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67" w:rsidRPr="00C34267" w:rsidRDefault="00C34267" w:rsidP="00C34267">
      <w:pPr>
        <w:pStyle w:val="1"/>
        <w:numPr>
          <w:ilvl w:val="0"/>
          <w:numId w:val="0"/>
        </w:numPr>
        <w:tabs>
          <w:tab w:val="left" w:pos="360"/>
        </w:tabs>
        <w:ind w:left="4678"/>
        <w:jc w:val="right"/>
        <w:rPr>
          <w:rFonts w:ascii="Times New Roman" w:hAnsi="Times New Roman"/>
          <w:sz w:val="36"/>
          <w:szCs w:val="36"/>
        </w:rPr>
      </w:pPr>
      <w:r w:rsidRPr="00C34267">
        <w:rPr>
          <w:rFonts w:ascii="Times New Roman" w:hAnsi="Times New Roman"/>
          <w:sz w:val="36"/>
          <w:szCs w:val="36"/>
        </w:rPr>
        <w:t>УТВЕРЖДАЮ</w:t>
      </w:r>
    </w:p>
    <w:p w:rsidR="00C34267" w:rsidRDefault="00C34267" w:rsidP="00C34267">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C34267" w:rsidRDefault="00C34267" w:rsidP="00C34267">
      <w:pPr>
        <w:ind w:left="360"/>
        <w:jc w:val="right"/>
        <w:rPr>
          <w:rFonts w:ascii="Times New Roman" w:hAnsi="Times New Roman"/>
          <w:sz w:val="24"/>
        </w:rPr>
      </w:pPr>
    </w:p>
    <w:p w:rsidR="007D0BA5" w:rsidRPr="00C134F4" w:rsidRDefault="00C34267" w:rsidP="00C34267">
      <w:pPr>
        <w:rPr>
          <w:rFonts w:ascii="Times New Roman" w:hAnsi="Times New Roman"/>
          <w:sz w:val="24"/>
          <w:szCs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7D0BA5" w:rsidRPr="00C134F4" w:rsidRDefault="007D0BA5" w:rsidP="00C134F4">
      <w:pPr>
        <w:rPr>
          <w:rFonts w:ascii="Times New Roman" w:hAnsi="Times New Roman"/>
          <w:sz w:val="24"/>
          <w:szCs w:val="24"/>
        </w:rPr>
      </w:pPr>
    </w:p>
    <w:p w:rsidR="007D0BA5" w:rsidRPr="00C134F4" w:rsidRDefault="007D0BA5" w:rsidP="00C134F4">
      <w:pPr>
        <w:rPr>
          <w:rFonts w:ascii="Times New Roman" w:hAnsi="Times New Roman"/>
          <w:sz w:val="24"/>
          <w:szCs w:val="24"/>
        </w:rPr>
      </w:pPr>
    </w:p>
    <w:p w:rsidR="007D0BA5" w:rsidRPr="00C134F4" w:rsidRDefault="007D0BA5" w:rsidP="00C134F4">
      <w:pPr>
        <w:rPr>
          <w:rFonts w:ascii="Times New Roman" w:hAnsi="Times New Roman"/>
          <w:sz w:val="24"/>
          <w:szCs w:val="24"/>
        </w:rPr>
      </w:pPr>
    </w:p>
    <w:p w:rsidR="007D0BA5" w:rsidRPr="00C134F4" w:rsidRDefault="007D0BA5" w:rsidP="00C134F4">
      <w:pPr>
        <w:rPr>
          <w:rFonts w:ascii="Times New Roman" w:hAnsi="Times New Roman"/>
          <w:sz w:val="24"/>
          <w:szCs w:val="24"/>
        </w:rPr>
      </w:pPr>
      <w:bookmarkStart w:id="0" w:name="_GoBack"/>
      <w:bookmarkEnd w:id="0"/>
    </w:p>
    <w:p w:rsidR="007D0BA5" w:rsidRPr="00C134F4" w:rsidRDefault="007D0BA5" w:rsidP="00C134F4">
      <w:pPr>
        <w:rPr>
          <w:rFonts w:ascii="Times New Roman" w:hAnsi="Times New Roman"/>
          <w:sz w:val="24"/>
          <w:szCs w:val="24"/>
        </w:rPr>
      </w:pPr>
    </w:p>
    <w:p w:rsidR="007D0BA5" w:rsidRPr="00C134F4" w:rsidRDefault="007D0BA5" w:rsidP="00C134F4">
      <w:pPr>
        <w:spacing w:line="240" w:lineRule="auto"/>
        <w:rPr>
          <w:rFonts w:ascii="Times New Roman" w:hAnsi="Times New Roman"/>
          <w:sz w:val="24"/>
          <w:szCs w:val="24"/>
        </w:rPr>
      </w:pPr>
    </w:p>
    <w:p w:rsidR="007D0BA5" w:rsidRPr="00C134F4" w:rsidRDefault="007D0BA5" w:rsidP="00C134F4">
      <w:pPr>
        <w:spacing w:line="240" w:lineRule="auto"/>
        <w:jc w:val="center"/>
        <w:rPr>
          <w:rFonts w:ascii="Times New Roman" w:hAnsi="Times New Roman"/>
          <w:sz w:val="24"/>
          <w:szCs w:val="24"/>
        </w:rPr>
      </w:pPr>
      <w:r>
        <w:rPr>
          <w:rFonts w:ascii="Times New Roman" w:hAnsi="Times New Roman"/>
          <w:sz w:val="24"/>
          <w:szCs w:val="24"/>
        </w:rPr>
        <w:t>КОНКУРСНАЯ ДОКУМЕНТАЦИЯ</w:t>
      </w:r>
    </w:p>
    <w:p w:rsidR="007D0BA5" w:rsidRDefault="007D0BA5" w:rsidP="00C134F4">
      <w:pPr>
        <w:spacing w:line="240" w:lineRule="auto"/>
        <w:jc w:val="center"/>
        <w:rPr>
          <w:rFonts w:ascii="Times New Roman" w:hAnsi="Times New Roman"/>
          <w:sz w:val="24"/>
          <w:szCs w:val="24"/>
        </w:rPr>
      </w:pPr>
      <w:r w:rsidRPr="00C134F4">
        <w:rPr>
          <w:rFonts w:ascii="Times New Roman" w:hAnsi="Times New Roman"/>
          <w:sz w:val="24"/>
          <w:szCs w:val="24"/>
        </w:rPr>
        <w:t>ОТКРЫТЫЙ КОНКУ</w:t>
      </w:r>
      <w:r w:rsidR="00384825">
        <w:rPr>
          <w:rFonts w:ascii="Times New Roman" w:hAnsi="Times New Roman"/>
          <w:sz w:val="24"/>
          <w:szCs w:val="24"/>
        </w:rPr>
        <w:t xml:space="preserve">РС НА ПРАВО ЗАКЛЮЧЕНИЯ </w:t>
      </w:r>
      <w:r w:rsidR="00034A53">
        <w:rPr>
          <w:rFonts w:ascii="Times New Roman" w:hAnsi="Times New Roman"/>
          <w:sz w:val="24"/>
          <w:szCs w:val="24"/>
        </w:rPr>
        <w:t xml:space="preserve">ДОГОВОРА ОБ ОТКРЫТИИ  </w:t>
      </w:r>
      <w:r w:rsidR="003839EA">
        <w:rPr>
          <w:rFonts w:ascii="Times New Roman" w:hAnsi="Times New Roman"/>
          <w:sz w:val="24"/>
          <w:szCs w:val="24"/>
        </w:rPr>
        <w:t xml:space="preserve">ВОЗОБНОВЛЯЕМОЙ </w:t>
      </w:r>
      <w:r w:rsidR="009568DA">
        <w:rPr>
          <w:rFonts w:ascii="Times New Roman" w:hAnsi="Times New Roman"/>
          <w:sz w:val="24"/>
          <w:szCs w:val="24"/>
        </w:rPr>
        <w:t xml:space="preserve">РАМОЧНОЙ </w:t>
      </w:r>
      <w:r w:rsidR="00034A53">
        <w:rPr>
          <w:rFonts w:ascii="Times New Roman" w:hAnsi="Times New Roman"/>
          <w:sz w:val="24"/>
          <w:szCs w:val="24"/>
        </w:rPr>
        <w:t xml:space="preserve">КРЕДИТНОЙ ЛИНИИ </w:t>
      </w:r>
      <w:r w:rsidR="003839EA">
        <w:rPr>
          <w:rFonts w:ascii="Times New Roman" w:hAnsi="Times New Roman"/>
          <w:sz w:val="24"/>
          <w:szCs w:val="24"/>
        </w:rPr>
        <w:br/>
        <w:t>ДЛЯ НУЖД МП «ВОДОКАНАЛ ГОРОДА РЯЗАНИ»</w:t>
      </w: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C34267" w:rsidRDefault="00C34267" w:rsidP="00C134F4">
      <w:pPr>
        <w:spacing w:line="240" w:lineRule="auto"/>
        <w:jc w:val="center"/>
        <w:rPr>
          <w:rFonts w:ascii="Times New Roman" w:hAnsi="Times New Roman"/>
          <w:sz w:val="24"/>
          <w:szCs w:val="24"/>
        </w:rPr>
      </w:pPr>
    </w:p>
    <w:p w:rsidR="00C34267" w:rsidRDefault="00C34267" w:rsidP="00C134F4">
      <w:pPr>
        <w:spacing w:line="240" w:lineRule="auto"/>
        <w:jc w:val="center"/>
        <w:rPr>
          <w:rFonts w:ascii="Times New Roman" w:hAnsi="Times New Roman"/>
          <w:sz w:val="24"/>
          <w:szCs w:val="24"/>
        </w:rPr>
      </w:pPr>
    </w:p>
    <w:p w:rsidR="00C34267" w:rsidRDefault="00C34267" w:rsidP="00C134F4">
      <w:pPr>
        <w:spacing w:line="240" w:lineRule="auto"/>
        <w:jc w:val="center"/>
        <w:rPr>
          <w:rFonts w:ascii="Times New Roman" w:hAnsi="Times New Roman"/>
          <w:sz w:val="24"/>
          <w:szCs w:val="24"/>
        </w:rPr>
      </w:pPr>
    </w:p>
    <w:p w:rsidR="00C34267" w:rsidRDefault="00C34267" w:rsidP="00C134F4">
      <w:pPr>
        <w:spacing w:line="240" w:lineRule="auto"/>
        <w:jc w:val="center"/>
        <w:rPr>
          <w:rFonts w:ascii="Times New Roman" w:hAnsi="Times New Roman"/>
          <w:sz w:val="24"/>
          <w:szCs w:val="24"/>
        </w:rPr>
      </w:pPr>
    </w:p>
    <w:p w:rsidR="00C34267" w:rsidRDefault="00C34267" w:rsidP="00C134F4">
      <w:pPr>
        <w:spacing w:line="240" w:lineRule="auto"/>
        <w:jc w:val="center"/>
        <w:rPr>
          <w:rFonts w:ascii="Times New Roman" w:hAnsi="Times New Roman"/>
          <w:sz w:val="24"/>
          <w:szCs w:val="24"/>
        </w:rPr>
      </w:pPr>
    </w:p>
    <w:p w:rsidR="007D0BA5" w:rsidRDefault="007D0BA5" w:rsidP="00793BEB">
      <w:pPr>
        <w:spacing w:line="240" w:lineRule="auto"/>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r>
        <w:rPr>
          <w:rFonts w:ascii="Times New Roman" w:hAnsi="Times New Roman"/>
          <w:sz w:val="24"/>
          <w:szCs w:val="24"/>
        </w:rPr>
        <w:t>г.</w:t>
      </w:r>
      <w:r w:rsidR="0048115A">
        <w:rPr>
          <w:rFonts w:ascii="Times New Roman" w:hAnsi="Times New Roman"/>
          <w:sz w:val="24"/>
          <w:szCs w:val="24"/>
        </w:rPr>
        <w:t xml:space="preserve"> </w:t>
      </w:r>
      <w:r w:rsidR="00C34267">
        <w:rPr>
          <w:rFonts w:ascii="Times New Roman" w:hAnsi="Times New Roman"/>
          <w:sz w:val="24"/>
          <w:szCs w:val="24"/>
        </w:rPr>
        <w:t>Рязань</w:t>
      </w:r>
    </w:p>
    <w:p w:rsidR="00837248" w:rsidRDefault="00793BEB" w:rsidP="00A959AE">
      <w:pPr>
        <w:spacing w:line="240" w:lineRule="auto"/>
        <w:jc w:val="center"/>
        <w:rPr>
          <w:rFonts w:ascii="Times New Roman" w:hAnsi="Times New Roman"/>
          <w:sz w:val="24"/>
          <w:szCs w:val="24"/>
        </w:rPr>
      </w:pPr>
      <w:r>
        <w:rPr>
          <w:rFonts w:ascii="Times New Roman" w:hAnsi="Times New Roman"/>
          <w:sz w:val="24"/>
          <w:szCs w:val="24"/>
        </w:rPr>
        <w:t>2013</w:t>
      </w:r>
      <w:r w:rsidR="007D0BA5">
        <w:rPr>
          <w:rFonts w:ascii="Times New Roman" w:hAnsi="Times New Roman"/>
          <w:sz w:val="24"/>
          <w:szCs w:val="24"/>
        </w:rPr>
        <w:t xml:space="preserve"> г.</w:t>
      </w:r>
    </w:p>
    <w:p w:rsidR="007D0BA5" w:rsidRDefault="007D0BA5" w:rsidP="00C134F4">
      <w:pPr>
        <w:spacing w:line="240" w:lineRule="auto"/>
        <w:jc w:val="center"/>
        <w:rPr>
          <w:rFonts w:ascii="Times New Roman" w:hAnsi="Times New Roman"/>
          <w:sz w:val="24"/>
          <w:szCs w:val="24"/>
        </w:rPr>
      </w:pPr>
      <w:r>
        <w:rPr>
          <w:rFonts w:ascii="Times New Roman" w:hAnsi="Times New Roman"/>
          <w:sz w:val="24"/>
          <w:szCs w:val="24"/>
        </w:rPr>
        <w:lastRenderedPageBreak/>
        <w:t>СОДЕРЖАНИЕ</w:t>
      </w:r>
    </w:p>
    <w:p w:rsidR="007D0BA5" w:rsidRDefault="007D0BA5" w:rsidP="004F14A9">
      <w:pPr>
        <w:spacing w:line="240" w:lineRule="auto"/>
        <w:jc w:val="both"/>
        <w:rPr>
          <w:rFonts w:ascii="Times New Roman" w:hAnsi="Times New Roman"/>
          <w:sz w:val="24"/>
          <w:szCs w:val="24"/>
        </w:rPr>
      </w:pPr>
      <w:r>
        <w:rPr>
          <w:rFonts w:ascii="Times New Roman" w:hAnsi="Times New Roman"/>
          <w:sz w:val="24"/>
          <w:szCs w:val="24"/>
        </w:rPr>
        <w:t>1.Общие положения…………………………………………………………………………</w:t>
      </w:r>
      <w:r w:rsidR="005E1B61">
        <w:rPr>
          <w:rFonts w:ascii="Times New Roman" w:hAnsi="Times New Roman"/>
          <w:sz w:val="24"/>
          <w:szCs w:val="24"/>
        </w:rPr>
        <w:t>3</w:t>
      </w:r>
    </w:p>
    <w:p w:rsidR="007D0BA5" w:rsidRDefault="007D0BA5" w:rsidP="004F14A9">
      <w:pPr>
        <w:spacing w:line="240" w:lineRule="auto"/>
        <w:jc w:val="both"/>
        <w:rPr>
          <w:rFonts w:ascii="Times New Roman" w:hAnsi="Times New Roman"/>
          <w:sz w:val="24"/>
          <w:szCs w:val="24"/>
        </w:rPr>
      </w:pPr>
      <w:r>
        <w:rPr>
          <w:rFonts w:ascii="Times New Roman" w:hAnsi="Times New Roman"/>
          <w:sz w:val="24"/>
          <w:szCs w:val="24"/>
        </w:rPr>
        <w:t>2. Информационная карта………………………………………………………………….</w:t>
      </w:r>
      <w:r w:rsidR="005E1B61">
        <w:rPr>
          <w:rFonts w:ascii="Times New Roman" w:hAnsi="Times New Roman"/>
          <w:sz w:val="24"/>
          <w:szCs w:val="24"/>
        </w:rPr>
        <w:t>.1</w:t>
      </w:r>
      <w:r w:rsidR="00AA320B">
        <w:rPr>
          <w:rFonts w:ascii="Times New Roman" w:hAnsi="Times New Roman"/>
          <w:sz w:val="24"/>
          <w:szCs w:val="24"/>
        </w:rPr>
        <w:t>4</w:t>
      </w:r>
    </w:p>
    <w:p w:rsidR="007D0BA5" w:rsidRDefault="007D0BA5" w:rsidP="004F14A9">
      <w:pPr>
        <w:spacing w:line="240" w:lineRule="auto"/>
        <w:jc w:val="both"/>
        <w:rPr>
          <w:rFonts w:ascii="Times New Roman" w:hAnsi="Times New Roman"/>
          <w:sz w:val="24"/>
          <w:szCs w:val="24"/>
        </w:rPr>
      </w:pPr>
      <w:r>
        <w:rPr>
          <w:rFonts w:ascii="Times New Roman" w:hAnsi="Times New Roman"/>
          <w:sz w:val="24"/>
          <w:szCs w:val="24"/>
        </w:rPr>
        <w:t>3.Техническое задание……………………………………………………………………</w:t>
      </w:r>
      <w:r w:rsidR="005E1B61">
        <w:rPr>
          <w:rFonts w:ascii="Times New Roman" w:hAnsi="Times New Roman"/>
          <w:sz w:val="24"/>
          <w:szCs w:val="24"/>
        </w:rPr>
        <w:t>…</w:t>
      </w:r>
      <w:r w:rsidR="00AA320B">
        <w:rPr>
          <w:rFonts w:ascii="Times New Roman" w:hAnsi="Times New Roman"/>
          <w:sz w:val="24"/>
          <w:szCs w:val="24"/>
        </w:rPr>
        <w:t>22</w:t>
      </w:r>
    </w:p>
    <w:p w:rsidR="007D0BA5" w:rsidRDefault="007D0BA5" w:rsidP="004F14A9">
      <w:pPr>
        <w:spacing w:line="240" w:lineRule="auto"/>
        <w:jc w:val="both"/>
        <w:rPr>
          <w:rFonts w:ascii="Times New Roman" w:hAnsi="Times New Roman"/>
          <w:sz w:val="24"/>
          <w:szCs w:val="24"/>
        </w:rPr>
      </w:pPr>
      <w:r>
        <w:rPr>
          <w:rFonts w:ascii="Times New Roman" w:hAnsi="Times New Roman"/>
          <w:sz w:val="24"/>
          <w:szCs w:val="24"/>
        </w:rPr>
        <w:t>4.Проект договора…………………………………………………………………………</w:t>
      </w:r>
      <w:r w:rsidR="005E1B61">
        <w:rPr>
          <w:rFonts w:ascii="Times New Roman" w:hAnsi="Times New Roman"/>
          <w:sz w:val="24"/>
          <w:szCs w:val="24"/>
        </w:rPr>
        <w:t>...</w:t>
      </w:r>
      <w:r w:rsidR="00AA320B">
        <w:rPr>
          <w:rFonts w:ascii="Times New Roman" w:hAnsi="Times New Roman"/>
          <w:sz w:val="24"/>
          <w:szCs w:val="24"/>
        </w:rPr>
        <w:t>23</w:t>
      </w:r>
    </w:p>
    <w:p w:rsidR="007D0BA5" w:rsidRDefault="007D0BA5" w:rsidP="004F14A9">
      <w:pPr>
        <w:spacing w:line="240" w:lineRule="auto"/>
        <w:jc w:val="both"/>
        <w:rPr>
          <w:rFonts w:ascii="Times New Roman" w:hAnsi="Times New Roman"/>
          <w:sz w:val="24"/>
          <w:szCs w:val="24"/>
        </w:rPr>
      </w:pPr>
      <w:r>
        <w:rPr>
          <w:rFonts w:ascii="Times New Roman" w:hAnsi="Times New Roman"/>
          <w:sz w:val="24"/>
          <w:szCs w:val="24"/>
        </w:rPr>
        <w:t>5.Образцы форм для заполнени</w:t>
      </w:r>
      <w:r w:rsidR="005E1B61">
        <w:rPr>
          <w:rFonts w:ascii="Times New Roman" w:hAnsi="Times New Roman"/>
          <w:sz w:val="24"/>
          <w:szCs w:val="24"/>
        </w:rPr>
        <w:t>я документов……………………………………………..</w:t>
      </w:r>
      <w:r w:rsidR="00AA320B">
        <w:rPr>
          <w:rFonts w:ascii="Times New Roman" w:hAnsi="Times New Roman"/>
          <w:sz w:val="24"/>
          <w:szCs w:val="24"/>
        </w:rPr>
        <w:t>31</w:t>
      </w: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7D0BA5" w:rsidRDefault="007D0BA5" w:rsidP="00C134F4">
      <w:pPr>
        <w:spacing w:line="240" w:lineRule="auto"/>
        <w:jc w:val="center"/>
        <w:rPr>
          <w:rFonts w:ascii="Times New Roman" w:hAnsi="Times New Roman"/>
          <w:sz w:val="24"/>
          <w:szCs w:val="24"/>
        </w:rPr>
      </w:pPr>
    </w:p>
    <w:p w:rsidR="00837248" w:rsidRDefault="00837248" w:rsidP="004F14A9">
      <w:pPr>
        <w:spacing w:line="240" w:lineRule="auto"/>
        <w:rPr>
          <w:rFonts w:ascii="Times New Roman" w:hAnsi="Times New Roman"/>
          <w:sz w:val="24"/>
          <w:szCs w:val="24"/>
        </w:rPr>
      </w:pPr>
    </w:p>
    <w:p w:rsidR="009D7284" w:rsidRDefault="009D7284" w:rsidP="004F14A9">
      <w:pPr>
        <w:spacing w:line="240" w:lineRule="auto"/>
        <w:rPr>
          <w:rFonts w:ascii="Times New Roman" w:hAnsi="Times New Roman"/>
          <w:sz w:val="24"/>
          <w:szCs w:val="24"/>
        </w:rPr>
      </w:pPr>
    </w:p>
    <w:p w:rsidR="00A959AE" w:rsidRDefault="00A959AE" w:rsidP="004F14A9">
      <w:pPr>
        <w:spacing w:line="240" w:lineRule="auto"/>
        <w:rPr>
          <w:rFonts w:ascii="Times New Roman" w:hAnsi="Times New Roman"/>
          <w:sz w:val="24"/>
          <w:szCs w:val="24"/>
        </w:rPr>
      </w:pPr>
    </w:p>
    <w:p w:rsidR="00D32CAA" w:rsidRDefault="00D32CAA" w:rsidP="004F14A9">
      <w:pPr>
        <w:spacing w:line="240" w:lineRule="auto"/>
        <w:rPr>
          <w:rFonts w:ascii="Times New Roman" w:hAnsi="Times New Roman"/>
          <w:sz w:val="24"/>
          <w:szCs w:val="24"/>
        </w:rPr>
      </w:pPr>
    </w:p>
    <w:p w:rsidR="007D0BA5" w:rsidRDefault="007D0BA5" w:rsidP="002A7FBE">
      <w:pPr>
        <w:pStyle w:val="a6"/>
        <w:spacing w:line="240" w:lineRule="auto"/>
        <w:jc w:val="center"/>
        <w:rPr>
          <w:rFonts w:ascii="Times New Roman" w:hAnsi="Times New Roman"/>
          <w:b/>
          <w:sz w:val="24"/>
          <w:szCs w:val="24"/>
        </w:rPr>
      </w:pPr>
      <w:r>
        <w:rPr>
          <w:rFonts w:ascii="Times New Roman" w:hAnsi="Times New Roman"/>
          <w:b/>
          <w:sz w:val="24"/>
          <w:szCs w:val="24"/>
        </w:rPr>
        <w:lastRenderedPageBreak/>
        <w:t xml:space="preserve">ЧАСТЬ </w:t>
      </w:r>
      <w:r>
        <w:rPr>
          <w:rFonts w:ascii="Times New Roman" w:hAnsi="Times New Roman"/>
          <w:b/>
          <w:sz w:val="24"/>
          <w:szCs w:val="24"/>
          <w:lang w:val="en-US"/>
        </w:rPr>
        <w:t>I</w:t>
      </w:r>
      <w:r w:rsidRPr="00F014E7">
        <w:rPr>
          <w:rFonts w:ascii="Times New Roman" w:hAnsi="Times New Roman"/>
          <w:b/>
          <w:sz w:val="24"/>
          <w:szCs w:val="24"/>
        </w:rPr>
        <w:t xml:space="preserve">. </w:t>
      </w:r>
    </w:p>
    <w:p w:rsidR="007D0BA5" w:rsidRPr="003D4979" w:rsidRDefault="007D0BA5" w:rsidP="002A7FBE">
      <w:pPr>
        <w:pStyle w:val="a6"/>
        <w:spacing w:line="240" w:lineRule="auto"/>
        <w:jc w:val="center"/>
        <w:rPr>
          <w:rFonts w:ascii="Times New Roman" w:hAnsi="Times New Roman"/>
          <w:b/>
          <w:sz w:val="24"/>
          <w:szCs w:val="24"/>
        </w:rPr>
      </w:pPr>
      <w:r>
        <w:rPr>
          <w:rFonts w:ascii="Times New Roman" w:hAnsi="Times New Roman"/>
          <w:b/>
          <w:sz w:val="24"/>
          <w:szCs w:val="24"/>
        </w:rPr>
        <w:t xml:space="preserve">РАЗДЕЛ 1. </w:t>
      </w:r>
      <w:r w:rsidRPr="003D4979">
        <w:rPr>
          <w:rFonts w:ascii="Times New Roman" w:hAnsi="Times New Roman"/>
          <w:b/>
          <w:sz w:val="24"/>
          <w:szCs w:val="24"/>
        </w:rPr>
        <w:t>ОБЩИЕ ПОЛОЖЕНИЯ</w:t>
      </w:r>
    </w:p>
    <w:p w:rsidR="007D0BA5" w:rsidRPr="00AF1D87" w:rsidRDefault="007D0BA5" w:rsidP="00AF1D87">
      <w:pPr>
        <w:pStyle w:val="a6"/>
        <w:spacing w:line="240" w:lineRule="auto"/>
        <w:rPr>
          <w:rFonts w:ascii="Times New Roman" w:hAnsi="Times New Roman"/>
          <w:sz w:val="24"/>
          <w:szCs w:val="24"/>
        </w:rPr>
      </w:pPr>
    </w:p>
    <w:p w:rsidR="007D0BA5" w:rsidRPr="00AF1D87" w:rsidRDefault="007D0BA5" w:rsidP="00892D8E">
      <w:pPr>
        <w:pStyle w:val="a6"/>
        <w:spacing w:line="240" w:lineRule="auto"/>
        <w:ind w:left="0" w:firstLine="360"/>
        <w:jc w:val="both"/>
        <w:rPr>
          <w:rFonts w:ascii="Times New Roman" w:hAnsi="Times New Roman"/>
          <w:b/>
          <w:sz w:val="24"/>
          <w:szCs w:val="24"/>
        </w:rPr>
      </w:pPr>
      <w:r>
        <w:rPr>
          <w:rFonts w:ascii="Times New Roman" w:hAnsi="Times New Roman"/>
          <w:b/>
          <w:sz w:val="24"/>
          <w:szCs w:val="24"/>
        </w:rPr>
        <w:t xml:space="preserve">     1.1.Сведения о </w:t>
      </w:r>
      <w:r w:rsidRPr="00AF1D87">
        <w:rPr>
          <w:rFonts w:ascii="Times New Roman" w:hAnsi="Times New Roman"/>
          <w:b/>
          <w:sz w:val="24"/>
          <w:szCs w:val="24"/>
        </w:rPr>
        <w:t xml:space="preserve"> Заказчике</w:t>
      </w:r>
    </w:p>
    <w:p w:rsidR="00C34267" w:rsidRDefault="007D0BA5" w:rsidP="00C34267">
      <w:pPr>
        <w:pStyle w:val="a6"/>
        <w:spacing w:line="240" w:lineRule="auto"/>
        <w:ind w:left="0"/>
        <w:jc w:val="both"/>
        <w:rPr>
          <w:rFonts w:ascii="Times New Roman" w:hAnsi="Times New Roman"/>
          <w:bCs/>
          <w:iCs/>
          <w:sz w:val="24"/>
          <w:szCs w:val="24"/>
        </w:rPr>
      </w:pPr>
      <w:r w:rsidRPr="00AF1D87">
        <w:rPr>
          <w:rFonts w:ascii="Times New Roman" w:hAnsi="Times New Roman"/>
          <w:sz w:val="24"/>
          <w:szCs w:val="24"/>
        </w:rPr>
        <w:t xml:space="preserve">Заказчик: </w:t>
      </w:r>
      <w:r w:rsidR="00C34267">
        <w:rPr>
          <w:rFonts w:ascii="Times New Roman" w:hAnsi="Times New Roman"/>
          <w:bCs/>
          <w:iCs/>
          <w:sz w:val="24"/>
          <w:szCs w:val="24"/>
        </w:rPr>
        <w:t>МП «Водоканал города Рязани».</w:t>
      </w:r>
    </w:p>
    <w:p w:rsidR="007D0BA5" w:rsidRPr="00233833" w:rsidRDefault="007D0BA5" w:rsidP="00C34267">
      <w:pPr>
        <w:pStyle w:val="a6"/>
        <w:spacing w:line="240" w:lineRule="auto"/>
        <w:ind w:left="709"/>
        <w:jc w:val="both"/>
        <w:rPr>
          <w:rFonts w:ascii="Times New Roman" w:hAnsi="Times New Roman"/>
          <w:b/>
          <w:sz w:val="24"/>
          <w:szCs w:val="24"/>
        </w:rPr>
      </w:pPr>
      <w:r w:rsidRPr="00233833">
        <w:rPr>
          <w:rFonts w:ascii="Times New Roman" w:hAnsi="Times New Roman"/>
          <w:b/>
          <w:sz w:val="24"/>
          <w:szCs w:val="24"/>
        </w:rPr>
        <w:t>1.2.Законодательное регулирование</w:t>
      </w:r>
    </w:p>
    <w:p w:rsidR="007D0BA5" w:rsidRDefault="007D0BA5" w:rsidP="00892D8E">
      <w:pPr>
        <w:pStyle w:val="a6"/>
        <w:spacing w:line="240" w:lineRule="auto"/>
        <w:ind w:left="0" w:firstLine="708"/>
        <w:jc w:val="both"/>
        <w:rPr>
          <w:rFonts w:ascii="Times New Roman" w:hAnsi="Times New Roman"/>
          <w:sz w:val="24"/>
          <w:szCs w:val="24"/>
        </w:rPr>
      </w:pPr>
      <w:r w:rsidRPr="00233833">
        <w:rPr>
          <w:rFonts w:ascii="Times New Roman" w:hAnsi="Times New Roman"/>
          <w:sz w:val="24"/>
          <w:szCs w:val="24"/>
        </w:rPr>
        <w:t xml:space="preserve">1.2.1. Настоящая документация </w:t>
      </w:r>
      <w:r>
        <w:rPr>
          <w:rFonts w:ascii="Times New Roman" w:hAnsi="Times New Roman"/>
          <w:sz w:val="24"/>
          <w:szCs w:val="24"/>
        </w:rPr>
        <w:t xml:space="preserve">об открытом конкурсе </w:t>
      </w:r>
      <w:r w:rsidRPr="00233833">
        <w:rPr>
          <w:rFonts w:ascii="Times New Roman" w:hAnsi="Times New Roman"/>
          <w:sz w:val="24"/>
          <w:szCs w:val="24"/>
        </w:rPr>
        <w:t>подготовлена в соответствии с Гражданским кодексом РФ</w:t>
      </w:r>
      <w:r>
        <w:rPr>
          <w:rFonts w:ascii="Times New Roman" w:hAnsi="Times New Roman"/>
          <w:sz w:val="24"/>
          <w:szCs w:val="24"/>
        </w:rPr>
        <w:t>,</w:t>
      </w:r>
      <w:r w:rsidRPr="00233833">
        <w:rPr>
          <w:rFonts w:ascii="Times New Roman" w:hAnsi="Times New Roman"/>
          <w:sz w:val="24"/>
          <w:szCs w:val="24"/>
        </w:rPr>
        <w:t xml:space="preserve"> Федеральным законом от</w:t>
      </w:r>
      <w:r>
        <w:rPr>
          <w:rFonts w:ascii="Times New Roman" w:hAnsi="Times New Roman"/>
          <w:sz w:val="24"/>
          <w:szCs w:val="24"/>
        </w:rPr>
        <w:t xml:space="preserve"> 18 июля 2011 г. № 223-ФЗ «О закупках товаров, работ, услуг отдельными видами юридических лиц» (далее по тексту – Федеральный Закон), Положением о закупках </w:t>
      </w:r>
      <w:r w:rsidR="005C08F9">
        <w:rPr>
          <w:rFonts w:ascii="Times New Roman" w:hAnsi="Times New Roman"/>
          <w:sz w:val="24"/>
          <w:szCs w:val="24"/>
        </w:rPr>
        <w:t>МП «Водоканал города Рязани»</w:t>
      </w:r>
      <w:r w:rsidR="00D32CAA">
        <w:rPr>
          <w:rFonts w:ascii="Times New Roman" w:hAnsi="Times New Roman"/>
          <w:sz w:val="24"/>
          <w:szCs w:val="24"/>
        </w:rPr>
        <w:t xml:space="preserve"> </w:t>
      </w:r>
      <w:r w:rsidR="005C08F9">
        <w:rPr>
          <w:rFonts w:ascii="Times New Roman" w:hAnsi="Times New Roman"/>
          <w:sz w:val="24"/>
          <w:szCs w:val="24"/>
        </w:rPr>
        <w:t xml:space="preserve">в ред. </w:t>
      </w:r>
      <w:r w:rsidR="00D32CAA">
        <w:rPr>
          <w:rFonts w:ascii="Times New Roman" w:hAnsi="Times New Roman"/>
          <w:sz w:val="24"/>
          <w:szCs w:val="24"/>
        </w:rPr>
        <w:t xml:space="preserve">от </w:t>
      </w:r>
      <w:r w:rsidR="005C08F9">
        <w:rPr>
          <w:rFonts w:ascii="Times New Roman" w:hAnsi="Times New Roman"/>
          <w:sz w:val="24"/>
          <w:szCs w:val="24"/>
        </w:rPr>
        <w:t>18.04</w:t>
      </w:r>
      <w:r w:rsidR="00D32CAA">
        <w:rPr>
          <w:rFonts w:ascii="Times New Roman" w:hAnsi="Times New Roman"/>
          <w:sz w:val="24"/>
          <w:szCs w:val="24"/>
        </w:rPr>
        <w:t>.2013</w:t>
      </w:r>
      <w:r w:rsidR="00375F18">
        <w:rPr>
          <w:rFonts w:ascii="Times New Roman" w:hAnsi="Times New Roman"/>
          <w:sz w:val="24"/>
          <w:szCs w:val="24"/>
        </w:rPr>
        <w:t xml:space="preserve"> года</w:t>
      </w:r>
      <w:r>
        <w:rPr>
          <w:rFonts w:ascii="Times New Roman" w:hAnsi="Times New Roman"/>
          <w:sz w:val="24"/>
          <w:szCs w:val="24"/>
        </w:rPr>
        <w:t>.</w:t>
      </w:r>
    </w:p>
    <w:p w:rsidR="007D0BA5" w:rsidRDefault="007D0BA5" w:rsidP="00892D8E">
      <w:pPr>
        <w:pStyle w:val="a6"/>
        <w:spacing w:line="240" w:lineRule="auto"/>
        <w:ind w:left="0" w:firstLine="708"/>
        <w:jc w:val="both"/>
        <w:rPr>
          <w:rFonts w:ascii="Times New Roman" w:hAnsi="Times New Roman"/>
          <w:sz w:val="24"/>
          <w:szCs w:val="24"/>
        </w:rPr>
      </w:pPr>
      <w:r w:rsidRPr="00233833">
        <w:rPr>
          <w:rFonts w:ascii="Times New Roman" w:hAnsi="Times New Roman"/>
          <w:sz w:val="24"/>
          <w:szCs w:val="24"/>
        </w:rPr>
        <w:t xml:space="preserve">1.2.2. Заказчик проводит открытый </w:t>
      </w:r>
      <w:r>
        <w:rPr>
          <w:rFonts w:ascii="Times New Roman" w:hAnsi="Times New Roman"/>
          <w:sz w:val="24"/>
          <w:szCs w:val="24"/>
        </w:rPr>
        <w:t>конкурс</w:t>
      </w:r>
      <w:r w:rsidRPr="00233833">
        <w:rPr>
          <w:rFonts w:ascii="Times New Roman" w:hAnsi="Times New Roman"/>
          <w:sz w:val="24"/>
          <w:szCs w:val="24"/>
        </w:rPr>
        <w:t>, предмет и условия которого указаны</w:t>
      </w:r>
      <w:r>
        <w:rPr>
          <w:rFonts w:ascii="Times New Roman" w:hAnsi="Times New Roman"/>
          <w:sz w:val="24"/>
          <w:szCs w:val="24"/>
        </w:rPr>
        <w:t xml:space="preserve"> в </w:t>
      </w:r>
      <w:r w:rsidRPr="00863102">
        <w:rPr>
          <w:rFonts w:ascii="Times New Roman" w:hAnsi="Times New Roman"/>
          <w:i/>
          <w:sz w:val="24"/>
          <w:szCs w:val="24"/>
        </w:rPr>
        <w:t>Информационной карте</w:t>
      </w:r>
      <w:r>
        <w:rPr>
          <w:rFonts w:ascii="Times New Roman" w:hAnsi="Times New Roman"/>
          <w:sz w:val="24"/>
          <w:szCs w:val="24"/>
        </w:rPr>
        <w:t xml:space="preserve"> открытого конкурса</w:t>
      </w:r>
      <w:r w:rsidRPr="00233833">
        <w:rPr>
          <w:rFonts w:ascii="Times New Roman" w:hAnsi="Times New Roman"/>
          <w:sz w:val="24"/>
          <w:szCs w:val="24"/>
        </w:rPr>
        <w:t>, в соответствии с процедурами, условиями и положениями на</w:t>
      </w:r>
      <w:r>
        <w:rPr>
          <w:rFonts w:ascii="Times New Roman" w:hAnsi="Times New Roman"/>
          <w:sz w:val="24"/>
          <w:szCs w:val="24"/>
        </w:rPr>
        <w:t>стоящей документации об открытом конкурсе</w:t>
      </w:r>
      <w:r w:rsidRPr="00233833">
        <w:rPr>
          <w:rFonts w:ascii="Times New Roman" w:hAnsi="Times New Roman"/>
          <w:sz w:val="24"/>
          <w:szCs w:val="24"/>
        </w:rPr>
        <w:t>.</w:t>
      </w:r>
    </w:p>
    <w:p w:rsidR="007D0BA5" w:rsidRPr="00D22854" w:rsidRDefault="007D0BA5" w:rsidP="00892D8E">
      <w:pPr>
        <w:pStyle w:val="a6"/>
        <w:spacing w:line="240" w:lineRule="auto"/>
        <w:ind w:hanging="12"/>
        <w:jc w:val="both"/>
        <w:rPr>
          <w:rFonts w:ascii="Times New Roman" w:hAnsi="Times New Roman"/>
          <w:b/>
          <w:sz w:val="24"/>
          <w:szCs w:val="24"/>
        </w:rPr>
      </w:pPr>
      <w:r w:rsidRPr="00D22854">
        <w:rPr>
          <w:rFonts w:ascii="Times New Roman" w:hAnsi="Times New Roman"/>
          <w:b/>
          <w:sz w:val="24"/>
          <w:szCs w:val="24"/>
        </w:rPr>
        <w:t>1.3. Начальна</w:t>
      </w:r>
      <w:r>
        <w:rPr>
          <w:rFonts w:ascii="Times New Roman" w:hAnsi="Times New Roman"/>
          <w:b/>
          <w:sz w:val="24"/>
          <w:szCs w:val="24"/>
        </w:rPr>
        <w:t>я  (максимальная) цена:</w:t>
      </w:r>
    </w:p>
    <w:p w:rsidR="007D0BA5" w:rsidRDefault="007D0BA5" w:rsidP="00D22854">
      <w:pPr>
        <w:pStyle w:val="a6"/>
        <w:spacing w:line="240" w:lineRule="auto"/>
        <w:ind w:left="0" w:hanging="720"/>
        <w:jc w:val="both"/>
        <w:rPr>
          <w:rFonts w:ascii="Times New Roman" w:hAnsi="Times New Roman"/>
          <w:sz w:val="24"/>
          <w:szCs w:val="24"/>
        </w:rPr>
      </w:pPr>
      <w:r w:rsidRPr="00D22854">
        <w:rPr>
          <w:rFonts w:ascii="Times New Roman" w:hAnsi="Times New Roman"/>
          <w:sz w:val="24"/>
          <w:szCs w:val="24"/>
        </w:rPr>
        <w:t xml:space="preserve">            </w:t>
      </w:r>
      <w:r>
        <w:rPr>
          <w:rFonts w:ascii="Times New Roman" w:hAnsi="Times New Roman"/>
          <w:sz w:val="24"/>
          <w:szCs w:val="24"/>
        </w:rPr>
        <w:tab/>
      </w:r>
      <w:r w:rsidRPr="00D22854">
        <w:rPr>
          <w:rFonts w:ascii="Times New Roman" w:hAnsi="Times New Roman"/>
          <w:sz w:val="24"/>
          <w:szCs w:val="24"/>
        </w:rPr>
        <w:t>1.3.1. Начальная (максимальная)</w:t>
      </w:r>
      <w:r>
        <w:rPr>
          <w:rFonts w:ascii="Times New Roman" w:hAnsi="Times New Roman"/>
          <w:sz w:val="24"/>
          <w:szCs w:val="24"/>
        </w:rPr>
        <w:t xml:space="preserve"> цена</w:t>
      </w:r>
      <w:r w:rsidRPr="00D22854">
        <w:rPr>
          <w:rFonts w:ascii="Times New Roman" w:hAnsi="Times New Roman"/>
          <w:sz w:val="24"/>
          <w:szCs w:val="24"/>
        </w:rPr>
        <w:t xml:space="preserve"> указана в </w:t>
      </w:r>
      <w:r w:rsidRPr="00863102">
        <w:rPr>
          <w:rFonts w:ascii="Times New Roman" w:hAnsi="Times New Roman"/>
          <w:i/>
          <w:sz w:val="24"/>
          <w:szCs w:val="24"/>
        </w:rPr>
        <w:t>Информационной карте</w:t>
      </w:r>
      <w:r>
        <w:rPr>
          <w:rFonts w:ascii="Times New Roman" w:hAnsi="Times New Roman"/>
          <w:sz w:val="24"/>
          <w:szCs w:val="24"/>
        </w:rPr>
        <w:t xml:space="preserve"> открытого конкурса</w:t>
      </w:r>
      <w:r w:rsidRPr="00D22854">
        <w:rPr>
          <w:rFonts w:ascii="Times New Roman" w:hAnsi="Times New Roman"/>
          <w:sz w:val="24"/>
          <w:szCs w:val="24"/>
        </w:rPr>
        <w:t xml:space="preserve">. </w:t>
      </w:r>
    </w:p>
    <w:p w:rsidR="007D0BA5" w:rsidRPr="00892D8E" w:rsidRDefault="007D0BA5" w:rsidP="00892D8E">
      <w:pPr>
        <w:pStyle w:val="a6"/>
        <w:spacing w:line="240" w:lineRule="auto"/>
        <w:ind w:left="0" w:firstLine="708"/>
        <w:jc w:val="both"/>
        <w:rPr>
          <w:rFonts w:ascii="Times New Roman" w:hAnsi="Times New Roman"/>
          <w:b/>
          <w:sz w:val="24"/>
          <w:szCs w:val="24"/>
        </w:rPr>
      </w:pPr>
      <w:r w:rsidRPr="00892D8E">
        <w:rPr>
          <w:rFonts w:ascii="Times New Roman" w:hAnsi="Times New Roman"/>
          <w:b/>
          <w:sz w:val="24"/>
          <w:szCs w:val="24"/>
        </w:rPr>
        <w:t>1.4.Источник финансирования и порядок оплаты</w:t>
      </w:r>
    </w:p>
    <w:p w:rsidR="007D0BA5" w:rsidRPr="00892D8E" w:rsidRDefault="007D0BA5" w:rsidP="00892D8E">
      <w:pPr>
        <w:pStyle w:val="a6"/>
        <w:spacing w:line="240" w:lineRule="auto"/>
        <w:ind w:left="0"/>
        <w:jc w:val="both"/>
        <w:rPr>
          <w:rFonts w:ascii="Times New Roman" w:hAnsi="Times New Roman"/>
          <w:sz w:val="24"/>
          <w:szCs w:val="24"/>
        </w:rPr>
      </w:pPr>
      <w:r>
        <w:rPr>
          <w:rFonts w:ascii="Times New Roman" w:hAnsi="Times New Roman"/>
          <w:sz w:val="24"/>
          <w:szCs w:val="24"/>
        </w:rPr>
        <w:t xml:space="preserve">           1.4.1. </w:t>
      </w:r>
      <w:r w:rsidRPr="00892D8E">
        <w:rPr>
          <w:rFonts w:ascii="Times New Roman" w:hAnsi="Times New Roman"/>
          <w:sz w:val="24"/>
          <w:szCs w:val="24"/>
        </w:rPr>
        <w:t>Источник финансирования заказа определяется Заказчиком</w:t>
      </w:r>
      <w:r>
        <w:rPr>
          <w:rFonts w:ascii="Times New Roman" w:hAnsi="Times New Roman"/>
          <w:sz w:val="24"/>
          <w:szCs w:val="24"/>
        </w:rPr>
        <w:t xml:space="preserve"> в </w:t>
      </w:r>
      <w:r w:rsidRPr="00863102">
        <w:rPr>
          <w:rFonts w:ascii="Times New Roman" w:hAnsi="Times New Roman"/>
          <w:i/>
          <w:sz w:val="24"/>
          <w:szCs w:val="24"/>
        </w:rPr>
        <w:t>Информационной карте</w:t>
      </w:r>
      <w:r>
        <w:rPr>
          <w:rFonts w:ascii="Times New Roman" w:hAnsi="Times New Roman"/>
          <w:sz w:val="24"/>
          <w:szCs w:val="24"/>
        </w:rPr>
        <w:t xml:space="preserve"> открытого конкурса.</w:t>
      </w:r>
    </w:p>
    <w:p w:rsidR="007D0BA5" w:rsidRDefault="007D0BA5" w:rsidP="00892D8E">
      <w:pPr>
        <w:pStyle w:val="a6"/>
        <w:spacing w:line="240" w:lineRule="auto"/>
        <w:ind w:left="0"/>
        <w:jc w:val="both"/>
        <w:rPr>
          <w:rFonts w:ascii="Times New Roman" w:hAnsi="Times New Roman"/>
          <w:sz w:val="24"/>
          <w:szCs w:val="24"/>
        </w:rPr>
      </w:pPr>
      <w:r w:rsidRPr="00892D8E">
        <w:rPr>
          <w:rFonts w:ascii="Times New Roman" w:hAnsi="Times New Roman"/>
          <w:sz w:val="24"/>
          <w:szCs w:val="24"/>
        </w:rPr>
        <w:t xml:space="preserve">          1.4.2. П</w:t>
      </w:r>
      <w:r w:rsidR="00640E81">
        <w:rPr>
          <w:rFonts w:ascii="Times New Roman" w:hAnsi="Times New Roman"/>
          <w:sz w:val="24"/>
          <w:szCs w:val="24"/>
        </w:rPr>
        <w:t>орядок оплаты за выполненные работы</w:t>
      </w:r>
      <w:r w:rsidRPr="00892D8E">
        <w:rPr>
          <w:rFonts w:ascii="Times New Roman" w:hAnsi="Times New Roman"/>
          <w:sz w:val="24"/>
          <w:szCs w:val="24"/>
        </w:rPr>
        <w:t xml:space="preserve"> определяется в пр</w:t>
      </w:r>
      <w:r>
        <w:rPr>
          <w:rFonts w:ascii="Times New Roman" w:hAnsi="Times New Roman"/>
          <w:sz w:val="24"/>
          <w:szCs w:val="24"/>
        </w:rPr>
        <w:t>оекте договора</w:t>
      </w:r>
      <w:r w:rsidRPr="00892D8E">
        <w:rPr>
          <w:rFonts w:ascii="Times New Roman" w:hAnsi="Times New Roman"/>
          <w:sz w:val="24"/>
          <w:szCs w:val="24"/>
        </w:rPr>
        <w:t xml:space="preserve">, приведенном в </w:t>
      </w:r>
      <w:r>
        <w:rPr>
          <w:rFonts w:ascii="Times New Roman" w:hAnsi="Times New Roman"/>
          <w:sz w:val="24"/>
          <w:szCs w:val="24"/>
        </w:rPr>
        <w:t>документации об открытом конкурсе</w:t>
      </w:r>
      <w:r w:rsidRPr="00892D8E">
        <w:rPr>
          <w:rFonts w:ascii="Times New Roman" w:hAnsi="Times New Roman"/>
          <w:sz w:val="24"/>
          <w:szCs w:val="24"/>
        </w:rPr>
        <w:t xml:space="preserve">, и указан в </w:t>
      </w:r>
      <w:r w:rsidRPr="00863102">
        <w:rPr>
          <w:rFonts w:ascii="Times New Roman" w:hAnsi="Times New Roman"/>
          <w:i/>
          <w:sz w:val="24"/>
          <w:szCs w:val="24"/>
        </w:rPr>
        <w:t xml:space="preserve">Информационной карте </w:t>
      </w:r>
      <w:r>
        <w:rPr>
          <w:rFonts w:ascii="Times New Roman" w:hAnsi="Times New Roman"/>
          <w:sz w:val="24"/>
          <w:szCs w:val="24"/>
        </w:rPr>
        <w:t>открытого конкурса</w:t>
      </w:r>
      <w:r w:rsidRPr="00892D8E">
        <w:rPr>
          <w:rFonts w:ascii="Times New Roman" w:hAnsi="Times New Roman"/>
          <w:sz w:val="24"/>
          <w:szCs w:val="24"/>
        </w:rPr>
        <w:t>.</w:t>
      </w:r>
    </w:p>
    <w:p w:rsidR="007D0BA5" w:rsidRPr="00263988" w:rsidRDefault="007D0BA5" w:rsidP="00263988">
      <w:pPr>
        <w:pStyle w:val="a6"/>
        <w:spacing w:line="240" w:lineRule="auto"/>
        <w:ind w:left="0" w:firstLine="720"/>
        <w:jc w:val="both"/>
        <w:rPr>
          <w:rFonts w:ascii="Times New Roman" w:hAnsi="Times New Roman"/>
          <w:b/>
          <w:sz w:val="24"/>
          <w:szCs w:val="24"/>
        </w:rPr>
      </w:pPr>
      <w:r>
        <w:rPr>
          <w:rFonts w:ascii="Times New Roman" w:hAnsi="Times New Roman"/>
          <w:b/>
          <w:sz w:val="24"/>
          <w:szCs w:val="24"/>
        </w:rPr>
        <w:t>1.5</w:t>
      </w:r>
      <w:r w:rsidRPr="00263988">
        <w:rPr>
          <w:rFonts w:ascii="Times New Roman" w:hAnsi="Times New Roman"/>
          <w:b/>
          <w:sz w:val="24"/>
          <w:szCs w:val="24"/>
        </w:rPr>
        <w:t>.</w:t>
      </w:r>
      <w:r w:rsidRPr="00263988">
        <w:rPr>
          <w:rFonts w:ascii="Times New Roman" w:hAnsi="Times New Roman"/>
          <w:b/>
          <w:sz w:val="24"/>
          <w:szCs w:val="24"/>
        </w:rPr>
        <w:tab/>
        <w:t>Тр</w:t>
      </w:r>
      <w:r>
        <w:rPr>
          <w:rFonts w:ascii="Times New Roman" w:hAnsi="Times New Roman"/>
          <w:b/>
          <w:sz w:val="24"/>
          <w:szCs w:val="24"/>
        </w:rPr>
        <w:t>ебования к участникам  закупки</w:t>
      </w:r>
    </w:p>
    <w:p w:rsidR="007D0BA5" w:rsidRPr="00263988" w:rsidRDefault="007D0BA5" w:rsidP="00263988">
      <w:pPr>
        <w:pStyle w:val="a6"/>
        <w:spacing w:line="240" w:lineRule="auto"/>
        <w:ind w:left="0" w:firstLine="720"/>
        <w:jc w:val="both"/>
        <w:rPr>
          <w:rFonts w:ascii="Times New Roman" w:hAnsi="Times New Roman"/>
          <w:sz w:val="24"/>
          <w:szCs w:val="24"/>
        </w:rPr>
      </w:pPr>
      <w:r>
        <w:rPr>
          <w:rFonts w:ascii="Times New Roman" w:hAnsi="Times New Roman"/>
          <w:sz w:val="24"/>
          <w:szCs w:val="24"/>
        </w:rPr>
        <w:t>1.5</w:t>
      </w:r>
      <w:r w:rsidRPr="00263988">
        <w:rPr>
          <w:rFonts w:ascii="Times New Roman" w:hAnsi="Times New Roman"/>
          <w:sz w:val="24"/>
          <w:szCs w:val="24"/>
        </w:rPr>
        <w:t>.1.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7D0BA5" w:rsidRPr="00263988" w:rsidRDefault="007D0BA5" w:rsidP="00263988">
      <w:pPr>
        <w:pStyle w:val="a6"/>
        <w:spacing w:line="240" w:lineRule="auto"/>
        <w:ind w:left="0" w:firstLine="720"/>
        <w:jc w:val="both"/>
        <w:rPr>
          <w:rFonts w:ascii="Times New Roman" w:hAnsi="Times New Roman"/>
          <w:sz w:val="24"/>
          <w:szCs w:val="24"/>
        </w:rPr>
      </w:pPr>
      <w:r>
        <w:rPr>
          <w:rFonts w:ascii="Times New Roman" w:hAnsi="Times New Roman"/>
          <w:sz w:val="24"/>
          <w:szCs w:val="24"/>
        </w:rPr>
        <w:t>1.5.2. Участник  закупки</w:t>
      </w:r>
      <w:r w:rsidRPr="00263988">
        <w:rPr>
          <w:rFonts w:ascii="Times New Roman" w:hAnsi="Times New Roman"/>
          <w:sz w:val="24"/>
          <w:szCs w:val="24"/>
        </w:rPr>
        <w:t xml:space="preserve"> должен соответствовать следующим требованиям: </w:t>
      </w:r>
    </w:p>
    <w:p w:rsidR="007D0BA5" w:rsidRPr="00263988" w:rsidRDefault="007D0BA5" w:rsidP="00263988">
      <w:pPr>
        <w:pStyle w:val="a6"/>
        <w:spacing w:line="240" w:lineRule="auto"/>
        <w:ind w:left="0" w:firstLine="720"/>
        <w:jc w:val="both"/>
        <w:rPr>
          <w:rFonts w:ascii="Times New Roman" w:hAnsi="Times New Roman"/>
          <w:sz w:val="24"/>
          <w:szCs w:val="24"/>
        </w:rPr>
      </w:pPr>
      <w:r>
        <w:rPr>
          <w:rFonts w:ascii="Times New Roman" w:hAnsi="Times New Roman"/>
          <w:sz w:val="24"/>
          <w:szCs w:val="24"/>
        </w:rPr>
        <w:t>- соответствие участника  закупки</w:t>
      </w:r>
      <w:r w:rsidRPr="00263988">
        <w:rPr>
          <w:rFonts w:ascii="Times New Roman" w:hAnsi="Times New Roman"/>
          <w:sz w:val="24"/>
          <w:szCs w:val="24"/>
        </w:rPr>
        <w:t xml:space="preserve"> требованиям, устанавливаемым в соответствии с законодательством Российской Федерации к лицам, осуществляющим оказание работ, услуг, являющихся предметом конкурса.</w:t>
      </w:r>
    </w:p>
    <w:p w:rsidR="007D0BA5" w:rsidRPr="00263988" w:rsidRDefault="007D0BA5" w:rsidP="00263988">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w:t>
      </w:r>
      <w:r w:rsidRPr="00263988">
        <w:rPr>
          <w:rFonts w:ascii="Times New Roman" w:hAnsi="Times New Roman"/>
          <w:sz w:val="24"/>
          <w:szCs w:val="24"/>
        </w:rPr>
        <w:t>епроведение</w:t>
      </w:r>
      <w:proofErr w:type="spellEnd"/>
      <w:r w:rsidRPr="00263988">
        <w:rPr>
          <w:rFonts w:ascii="Times New Roman" w:hAnsi="Times New Roman"/>
          <w:sz w:val="24"/>
          <w:szCs w:val="24"/>
        </w:rPr>
        <w:t xml:space="preserve"> ликвид</w:t>
      </w:r>
      <w:r>
        <w:rPr>
          <w:rFonts w:ascii="Times New Roman" w:hAnsi="Times New Roman"/>
          <w:sz w:val="24"/>
          <w:szCs w:val="24"/>
        </w:rPr>
        <w:t>ации участника закупки - юридического</w:t>
      </w:r>
      <w:r w:rsidRPr="00263988">
        <w:rPr>
          <w:rFonts w:ascii="Times New Roman" w:hAnsi="Times New Roman"/>
          <w:sz w:val="24"/>
          <w:szCs w:val="24"/>
        </w:rPr>
        <w:t xml:space="preserve"> лиц</w:t>
      </w:r>
      <w:r>
        <w:rPr>
          <w:rFonts w:ascii="Times New Roman" w:hAnsi="Times New Roman"/>
          <w:sz w:val="24"/>
          <w:szCs w:val="24"/>
        </w:rPr>
        <w:t>а</w:t>
      </w:r>
      <w:r w:rsidRPr="00263988">
        <w:rPr>
          <w:rFonts w:ascii="Times New Roman" w:hAnsi="Times New Roman"/>
          <w:sz w:val="24"/>
          <w:szCs w:val="24"/>
        </w:rPr>
        <w:t xml:space="preserve"> и отсутствие решения арбитражного суда о признании участника </w:t>
      </w:r>
      <w:r>
        <w:rPr>
          <w:rFonts w:ascii="Times New Roman" w:hAnsi="Times New Roman"/>
          <w:sz w:val="24"/>
          <w:szCs w:val="24"/>
        </w:rPr>
        <w:t>закупки</w:t>
      </w:r>
      <w:r w:rsidRPr="00263988">
        <w:rPr>
          <w:rFonts w:ascii="Times New Roman" w:hAnsi="Times New Roman"/>
          <w:sz w:val="24"/>
          <w:szCs w:val="24"/>
        </w:rPr>
        <w:t xml:space="preserve"> - юридического лица,</w:t>
      </w:r>
      <w:r>
        <w:rPr>
          <w:rFonts w:ascii="Times New Roman" w:hAnsi="Times New Roman"/>
          <w:sz w:val="24"/>
          <w:szCs w:val="24"/>
        </w:rPr>
        <w:t xml:space="preserve"> индивидуального предпринимателя</w:t>
      </w:r>
      <w:r w:rsidRPr="00263988">
        <w:rPr>
          <w:rFonts w:ascii="Times New Roman" w:hAnsi="Times New Roman"/>
          <w:sz w:val="24"/>
          <w:szCs w:val="24"/>
        </w:rPr>
        <w:t xml:space="preserve"> </w:t>
      </w:r>
      <w:r>
        <w:rPr>
          <w:rFonts w:ascii="Times New Roman" w:hAnsi="Times New Roman"/>
          <w:sz w:val="24"/>
          <w:szCs w:val="24"/>
        </w:rPr>
        <w:t xml:space="preserve">банкротом </w:t>
      </w:r>
      <w:r w:rsidRPr="00263988">
        <w:rPr>
          <w:rFonts w:ascii="Times New Roman" w:hAnsi="Times New Roman"/>
          <w:sz w:val="24"/>
          <w:szCs w:val="24"/>
        </w:rPr>
        <w:t>и об открытии конкурсного производства.</w:t>
      </w:r>
    </w:p>
    <w:p w:rsidR="007D0BA5" w:rsidRPr="00263988" w:rsidRDefault="007D0BA5" w:rsidP="00263988">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w:t>
      </w:r>
      <w:r w:rsidRPr="00263988">
        <w:rPr>
          <w:rFonts w:ascii="Times New Roman" w:hAnsi="Times New Roman"/>
          <w:sz w:val="24"/>
          <w:szCs w:val="24"/>
        </w:rPr>
        <w:t>еприостановление</w:t>
      </w:r>
      <w:proofErr w:type="spellEnd"/>
      <w:r w:rsidRPr="00263988">
        <w:rPr>
          <w:rFonts w:ascii="Times New Roman" w:hAnsi="Times New Roman"/>
          <w:sz w:val="24"/>
          <w:szCs w:val="24"/>
        </w:rPr>
        <w:t xml:space="preserve"> деятельн</w:t>
      </w:r>
      <w:r>
        <w:rPr>
          <w:rFonts w:ascii="Times New Roman" w:hAnsi="Times New Roman"/>
          <w:sz w:val="24"/>
          <w:szCs w:val="24"/>
        </w:rPr>
        <w:t>ости участника закупки</w:t>
      </w:r>
      <w:r w:rsidRPr="00263988">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конкурсе.</w:t>
      </w:r>
    </w:p>
    <w:p w:rsidR="007D0BA5" w:rsidRPr="00263988" w:rsidRDefault="007D0BA5" w:rsidP="00263988">
      <w:pPr>
        <w:pStyle w:val="a6"/>
        <w:spacing w:line="240" w:lineRule="auto"/>
        <w:ind w:left="0" w:firstLine="720"/>
        <w:jc w:val="both"/>
        <w:rPr>
          <w:rFonts w:ascii="Times New Roman" w:hAnsi="Times New Roman"/>
          <w:sz w:val="24"/>
          <w:szCs w:val="24"/>
        </w:rPr>
      </w:pPr>
      <w:r>
        <w:rPr>
          <w:rFonts w:ascii="Times New Roman" w:hAnsi="Times New Roman"/>
          <w:sz w:val="24"/>
          <w:szCs w:val="24"/>
        </w:rPr>
        <w:t>- отсутствие у участника  закупки</w:t>
      </w:r>
      <w:r w:rsidRPr="00263988">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w:t>
      </w:r>
      <w:r>
        <w:rPr>
          <w:rFonts w:ascii="Times New Roman" w:hAnsi="Times New Roman"/>
          <w:sz w:val="24"/>
          <w:szCs w:val="24"/>
        </w:rPr>
        <w:t>сти активов участника  закупки</w:t>
      </w:r>
      <w:r w:rsidRPr="00263988">
        <w:rPr>
          <w:rFonts w:ascii="Times New Roman" w:hAnsi="Times New Roman"/>
          <w:sz w:val="24"/>
          <w:szCs w:val="24"/>
        </w:rPr>
        <w:t xml:space="preserve"> по данным бухгалтерской отчетности за последний завершенный отче</w:t>
      </w:r>
      <w:r>
        <w:rPr>
          <w:rFonts w:ascii="Times New Roman" w:hAnsi="Times New Roman"/>
          <w:sz w:val="24"/>
          <w:szCs w:val="24"/>
        </w:rPr>
        <w:t>тный период. Участник закупки</w:t>
      </w:r>
      <w:r w:rsidRPr="00263988">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7294D" w:rsidRPr="00263988" w:rsidRDefault="007D0BA5" w:rsidP="009D7284">
      <w:pPr>
        <w:pStyle w:val="a6"/>
        <w:spacing w:line="240" w:lineRule="auto"/>
        <w:ind w:left="0" w:firstLine="720"/>
        <w:jc w:val="both"/>
        <w:rPr>
          <w:rFonts w:ascii="Times New Roman" w:hAnsi="Times New Roman"/>
          <w:sz w:val="24"/>
          <w:szCs w:val="24"/>
        </w:rPr>
      </w:pPr>
      <w:r>
        <w:rPr>
          <w:rFonts w:ascii="Times New Roman" w:hAnsi="Times New Roman"/>
          <w:sz w:val="24"/>
          <w:szCs w:val="24"/>
        </w:rPr>
        <w:t>- о</w:t>
      </w:r>
      <w:r w:rsidRPr="00263988">
        <w:rPr>
          <w:rFonts w:ascii="Times New Roman" w:hAnsi="Times New Roman"/>
          <w:sz w:val="24"/>
          <w:szCs w:val="24"/>
        </w:rPr>
        <w:t>тсутствие в предусмотренном Федеральном законе от 21 июля 2005 года № 94-ФЗ «О размещении заказов на поставки товаров, выполнение работ, оказание услуг для государственных и муниципальных нужд»  в реестре недобросовестных поставщиков с</w:t>
      </w:r>
      <w:r>
        <w:rPr>
          <w:rFonts w:ascii="Times New Roman" w:hAnsi="Times New Roman"/>
          <w:sz w:val="24"/>
          <w:szCs w:val="24"/>
        </w:rPr>
        <w:t>ведений об участнике  закупки</w:t>
      </w:r>
      <w:r w:rsidRPr="00263988">
        <w:rPr>
          <w:rFonts w:ascii="Times New Roman" w:hAnsi="Times New Roman"/>
          <w:sz w:val="24"/>
          <w:szCs w:val="24"/>
        </w:rPr>
        <w:t>.</w:t>
      </w:r>
    </w:p>
    <w:p w:rsidR="007D0BA5" w:rsidRDefault="007D0BA5" w:rsidP="00263988">
      <w:pPr>
        <w:pStyle w:val="a6"/>
        <w:spacing w:line="240" w:lineRule="auto"/>
        <w:ind w:left="0" w:firstLine="720"/>
        <w:jc w:val="both"/>
        <w:rPr>
          <w:rFonts w:ascii="Times New Roman" w:hAnsi="Times New Roman"/>
          <w:b/>
          <w:sz w:val="24"/>
          <w:szCs w:val="24"/>
        </w:rPr>
      </w:pPr>
      <w:r>
        <w:rPr>
          <w:rFonts w:ascii="Times New Roman" w:hAnsi="Times New Roman"/>
          <w:b/>
          <w:sz w:val="24"/>
          <w:szCs w:val="24"/>
        </w:rPr>
        <w:t>1.6.Разъяснение положений конкурсной документации</w:t>
      </w:r>
    </w:p>
    <w:p w:rsidR="00C67E6A" w:rsidRDefault="007D0BA5" w:rsidP="00C67E6A">
      <w:pPr>
        <w:pStyle w:val="-3"/>
        <w:tabs>
          <w:tab w:val="clear" w:pos="2694"/>
        </w:tabs>
        <w:spacing w:line="240" w:lineRule="auto"/>
        <w:ind w:left="0"/>
        <w:rPr>
          <w:sz w:val="24"/>
        </w:rPr>
      </w:pPr>
      <w:r>
        <w:rPr>
          <w:sz w:val="24"/>
        </w:rPr>
        <w:t>1.6.1.</w:t>
      </w:r>
      <w:r w:rsidR="00C67E6A" w:rsidRPr="00C67E6A">
        <w:rPr>
          <w:sz w:val="24"/>
        </w:rPr>
        <w:t xml:space="preserve"> </w:t>
      </w:r>
      <w:r w:rsidR="00C67E6A" w:rsidRPr="00FF0CB0">
        <w:rPr>
          <w:sz w:val="24"/>
        </w:rPr>
        <w:t>Любой участник размещения заказа вправе направить заказчику запрос о разъяснении положений закупочной документации</w:t>
      </w:r>
      <w:proofErr w:type="gramStart"/>
      <w:r w:rsidR="00C67E6A" w:rsidRPr="00FF0CB0">
        <w:rPr>
          <w:sz w:val="24"/>
        </w:rPr>
        <w:t>.</w:t>
      </w:r>
      <w:proofErr w:type="gramEnd"/>
      <w:r w:rsidR="00C67E6A" w:rsidRPr="00FF0CB0">
        <w:rPr>
          <w:sz w:val="24"/>
        </w:rPr>
        <w:t xml:space="preserve"> </w:t>
      </w:r>
      <w:proofErr w:type="gramStart"/>
      <w:r w:rsidR="00C67E6A" w:rsidRPr="00FF0CB0">
        <w:rPr>
          <w:sz w:val="24"/>
        </w:rPr>
        <w:t>з</w:t>
      </w:r>
      <w:proofErr w:type="gramEnd"/>
      <w:r w:rsidR="00C67E6A" w:rsidRPr="00FF0CB0">
        <w:rPr>
          <w:sz w:val="24"/>
        </w:rPr>
        <w:t xml:space="preserve">акупочной документации, если </w:t>
      </w:r>
      <w:r w:rsidR="00C67E6A" w:rsidRPr="00FF0CB0">
        <w:rPr>
          <w:sz w:val="24"/>
        </w:rPr>
        <w:lastRenderedPageBreak/>
        <w:t>указанный запрос поступил к заказчику не позднее, чем за три дня до дня окончания подачи заявок на участие в запросе предложений. обязан разместить разъяснение на данный запрос в форме электронного документа в течение одного дня на официальном сайте</w:t>
      </w:r>
      <w:r w:rsidR="00C67E6A">
        <w:rPr>
          <w:sz w:val="24"/>
        </w:rPr>
        <w:t>.</w:t>
      </w:r>
    </w:p>
    <w:p w:rsidR="00C67E6A" w:rsidRPr="00A24342" w:rsidRDefault="00C67E6A" w:rsidP="00C67E6A">
      <w:pPr>
        <w:pStyle w:val="-3"/>
        <w:tabs>
          <w:tab w:val="clear" w:pos="2694"/>
        </w:tabs>
        <w:spacing w:line="240" w:lineRule="auto"/>
        <w:ind w:left="0"/>
        <w:rPr>
          <w:sz w:val="24"/>
        </w:rPr>
      </w:pPr>
      <w:r w:rsidRPr="00A24342">
        <w:rPr>
          <w:sz w:val="24"/>
        </w:rPr>
        <w:t xml:space="preserve">Участник конкурса вправе направить  </w:t>
      </w:r>
      <w:r w:rsidRPr="00FF0CB0">
        <w:rPr>
          <w:sz w:val="24"/>
        </w:rPr>
        <w:t xml:space="preserve">в письменной форме </w:t>
      </w:r>
      <w:r w:rsidRPr="00A24342">
        <w:rPr>
          <w:sz w:val="24"/>
        </w:rPr>
        <w:t xml:space="preserve">организатору конкурса запрос разъяснений конкурсной документации не позднее 5 дней до дня окончания подачи заявок. </w:t>
      </w:r>
      <w:r w:rsidRPr="00FF0CB0">
        <w:rPr>
          <w:sz w:val="24"/>
        </w:rPr>
        <w:t>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w:t>
      </w:r>
      <w:r w:rsidRPr="00A24342">
        <w:rPr>
          <w:sz w:val="24"/>
        </w:rPr>
        <w:t xml:space="preserve"> </w:t>
      </w:r>
      <w:r>
        <w:rPr>
          <w:sz w:val="24"/>
        </w:rPr>
        <w:t>конкурсной документации. Организатор конкурса</w:t>
      </w:r>
      <w:r w:rsidRPr="00FF0CB0">
        <w:rPr>
          <w:sz w:val="24"/>
        </w:rPr>
        <w:t xml:space="preserve"> </w:t>
      </w:r>
      <w:r w:rsidRPr="00A24342">
        <w:rPr>
          <w:sz w:val="24"/>
        </w:rPr>
        <w:t xml:space="preserve">обязан </w:t>
      </w:r>
      <w:proofErr w:type="gramStart"/>
      <w:r w:rsidRPr="00A24342">
        <w:rPr>
          <w:sz w:val="24"/>
        </w:rPr>
        <w:t>разместить разъяснение</w:t>
      </w:r>
      <w:proofErr w:type="gramEnd"/>
      <w:r w:rsidRPr="00A24342">
        <w:rPr>
          <w:sz w:val="24"/>
        </w:rPr>
        <w:t xml:space="preserve"> на данный запрос на официальном сайте в течение 3-х дней.</w:t>
      </w:r>
    </w:p>
    <w:p w:rsidR="007D0BA5" w:rsidRDefault="007D0BA5" w:rsidP="00263988">
      <w:pPr>
        <w:pStyle w:val="a6"/>
        <w:spacing w:line="240" w:lineRule="auto"/>
        <w:ind w:left="0" w:firstLine="720"/>
        <w:jc w:val="both"/>
        <w:rPr>
          <w:rFonts w:ascii="Times New Roman" w:hAnsi="Times New Roman"/>
          <w:b/>
          <w:sz w:val="24"/>
          <w:szCs w:val="24"/>
        </w:rPr>
      </w:pPr>
      <w:r>
        <w:rPr>
          <w:rFonts w:ascii="Times New Roman" w:hAnsi="Times New Roman"/>
          <w:b/>
          <w:sz w:val="24"/>
          <w:szCs w:val="24"/>
        </w:rPr>
        <w:t>1.7. Порядок внесения изменений в конкурсную документацию</w:t>
      </w:r>
    </w:p>
    <w:p w:rsidR="00C67E6A" w:rsidRPr="00A24342" w:rsidRDefault="007D0BA5" w:rsidP="00C67E6A">
      <w:pPr>
        <w:pStyle w:val="-3"/>
        <w:tabs>
          <w:tab w:val="clear" w:pos="2694"/>
        </w:tabs>
        <w:spacing w:line="240" w:lineRule="auto"/>
        <w:ind w:left="0"/>
        <w:rPr>
          <w:sz w:val="24"/>
        </w:rPr>
      </w:pPr>
      <w:r>
        <w:rPr>
          <w:sz w:val="24"/>
        </w:rPr>
        <w:t xml:space="preserve">1.7.1. </w:t>
      </w:r>
      <w:r w:rsidR="00C67E6A" w:rsidRPr="00A24342">
        <w:rPr>
          <w:sz w:val="24"/>
        </w:rPr>
        <w:t>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w:t>
      </w:r>
      <w:proofErr w:type="gramStart"/>
      <w:r w:rsidR="00C67E6A" w:rsidRPr="00A24342">
        <w:rPr>
          <w:sz w:val="24"/>
        </w:rPr>
        <w:t>,</w:t>
      </w:r>
      <w:proofErr w:type="gramEnd"/>
      <w:r w:rsidR="00C67E6A" w:rsidRPr="00A24342">
        <w:rPr>
          <w:sz w:val="24"/>
        </w:rPr>
        <w:t xml:space="preserve">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w:t>
      </w:r>
      <w:proofErr w:type="gramStart"/>
      <w:r w:rsidR="00C67E6A" w:rsidRPr="00A24342">
        <w:rPr>
          <w:sz w:val="24"/>
        </w:rPr>
        <w:t>разместить текст</w:t>
      </w:r>
      <w:proofErr w:type="gramEnd"/>
      <w:r w:rsidR="00C67E6A" w:rsidRPr="00A24342">
        <w:rPr>
          <w:sz w:val="24"/>
        </w:rPr>
        <w:t xml:space="preserve"> изменений на официальном сайте. </w:t>
      </w:r>
    </w:p>
    <w:p w:rsidR="007D0BA5" w:rsidRDefault="007D0BA5" w:rsidP="00263988">
      <w:pPr>
        <w:pStyle w:val="a6"/>
        <w:spacing w:line="240" w:lineRule="auto"/>
        <w:ind w:left="0" w:firstLine="720"/>
        <w:jc w:val="both"/>
        <w:rPr>
          <w:rFonts w:ascii="Times New Roman" w:hAnsi="Times New Roman"/>
          <w:b/>
          <w:sz w:val="24"/>
          <w:szCs w:val="24"/>
        </w:rPr>
      </w:pPr>
      <w:r>
        <w:rPr>
          <w:rFonts w:ascii="Times New Roman" w:hAnsi="Times New Roman"/>
          <w:b/>
          <w:sz w:val="24"/>
          <w:szCs w:val="24"/>
        </w:rPr>
        <w:t>1.8. Право Заказчика отказаться от проведения открытого конкурса</w:t>
      </w:r>
    </w:p>
    <w:p w:rsidR="00C67E6A" w:rsidRPr="00C67E6A" w:rsidRDefault="00C67E6A" w:rsidP="00C67E6A">
      <w:pPr>
        <w:pStyle w:val="-3"/>
        <w:tabs>
          <w:tab w:val="clear" w:pos="2694"/>
        </w:tabs>
        <w:spacing w:line="240" w:lineRule="auto"/>
        <w:ind w:left="0"/>
        <w:rPr>
          <w:rFonts w:eastAsia="Calibri"/>
          <w:sz w:val="24"/>
          <w:lang w:eastAsia="en-US"/>
        </w:rPr>
      </w:pPr>
      <w:r>
        <w:rPr>
          <w:sz w:val="24"/>
        </w:rPr>
        <w:t xml:space="preserve">  </w:t>
      </w:r>
      <w:r w:rsidR="007D0BA5">
        <w:rPr>
          <w:sz w:val="24"/>
        </w:rPr>
        <w:t>1.8.1.</w:t>
      </w:r>
      <w:r w:rsidR="007D0BA5" w:rsidRPr="002156B2">
        <w:t xml:space="preserve"> </w:t>
      </w:r>
      <w:r w:rsidRPr="00C67E6A">
        <w:rPr>
          <w:rFonts w:eastAsia="Calibri"/>
          <w:sz w:val="24"/>
          <w:lang w:eastAsia="en-US"/>
        </w:rPr>
        <w:t>Заказчик вправе отказаться от проведения конкурса в определенный в извещении срок, вплоть до подведения итогов конкурса. Уведомление об отказе от проведения конкурса размещается на официальном сайте.</w:t>
      </w:r>
    </w:p>
    <w:p w:rsidR="007D0BA5" w:rsidRDefault="007D0BA5" w:rsidP="00C67E6A">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1.8.2.</w:t>
      </w:r>
      <w:r w:rsidRPr="005959A6">
        <w:t xml:space="preserve"> </w:t>
      </w:r>
      <w:proofErr w:type="gramStart"/>
      <w:r w:rsidRPr="005959A6">
        <w:rPr>
          <w:rFonts w:ascii="Times New Roman" w:hAnsi="Times New Roman"/>
          <w:sz w:val="24"/>
          <w:szCs w:val="24"/>
        </w:rPr>
        <w:t>В  течение  трех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w:t>
      </w:r>
      <w:proofErr w:type="gramEnd"/>
      <w:r w:rsidRPr="005959A6">
        <w:rPr>
          <w:rFonts w:ascii="Times New Roman" w:hAnsi="Times New Roman"/>
          <w:sz w:val="24"/>
          <w:szCs w:val="24"/>
        </w:rPr>
        <w:t xml:space="preserve">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w:t>
      </w:r>
      <w:r>
        <w:rPr>
          <w:rFonts w:ascii="Times New Roman" w:hAnsi="Times New Roman"/>
          <w:sz w:val="24"/>
          <w:szCs w:val="24"/>
        </w:rPr>
        <w:t>возвращаются в течение пяти рабочих дней со дня принятия Заказчиком решения об отказе от проведения процедуры закупки.</w:t>
      </w:r>
    </w:p>
    <w:p w:rsidR="007D0BA5" w:rsidRDefault="007D0BA5" w:rsidP="005959A6">
      <w:pPr>
        <w:spacing w:after="0"/>
        <w:ind w:firstLine="708"/>
        <w:jc w:val="both"/>
        <w:rPr>
          <w:rFonts w:ascii="Times New Roman" w:hAnsi="Times New Roman"/>
          <w:sz w:val="24"/>
          <w:szCs w:val="24"/>
        </w:rPr>
      </w:pPr>
    </w:p>
    <w:p w:rsidR="007D0BA5" w:rsidRDefault="007D0BA5" w:rsidP="002A7FBE">
      <w:pPr>
        <w:spacing w:after="0"/>
        <w:ind w:firstLine="708"/>
        <w:jc w:val="center"/>
        <w:rPr>
          <w:rFonts w:ascii="Times New Roman" w:hAnsi="Times New Roman"/>
          <w:b/>
          <w:sz w:val="24"/>
          <w:szCs w:val="24"/>
        </w:rPr>
      </w:pPr>
      <w:r w:rsidRPr="002A7FBE">
        <w:rPr>
          <w:rFonts w:ascii="Times New Roman" w:hAnsi="Times New Roman"/>
          <w:b/>
          <w:sz w:val="24"/>
          <w:szCs w:val="24"/>
        </w:rPr>
        <w:t>РАЗДЕЛ 2. ПОДГОТОВКА</w:t>
      </w:r>
      <w:r>
        <w:rPr>
          <w:rFonts w:ascii="Times New Roman" w:hAnsi="Times New Roman"/>
          <w:b/>
          <w:sz w:val="24"/>
          <w:szCs w:val="24"/>
        </w:rPr>
        <w:t xml:space="preserve"> И ПОДАЧА</w:t>
      </w:r>
      <w:r w:rsidRPr="002A7FBE">
        <w:rPr>
          <w:rFonts w:ascii="Times New Roman" w:hAnsi="Times New Roman"/>
          <w:b/>
          <w:sz w:val="24"/>
          <w:szCs w:val="24"/>
        </w:rPr>
        <w:t xml:space="preserve"> ЗАЯВКИ НА УЧАСТИЕ В ОТКРЫТОМ </w:t>
      </w:r>
      <w:r>
        <w:rPr>
          <w:rFonts w:ascii="Times New Roman" w:hAnsi="Times New Roman"/>
          <w:b/>
          <w:sz w:val="24"/>
          <w:szCs w:val="24"/>
        </w:rPr>
        <w:t>КОНКУРСЕ</w:t>
      </w:r>
    </w:p>
    <w:p w:rsidR="007D0BA5" w:rsidRDefault="007D0BA5" w:rsidP="009A544D">
      <w:pPr>
        <w:spacing w:after="0"/>
        <w:ind w:firstLine="708"/>
        <w:jc w:val="both"/>
        <w:rPr>
          <w:rFonts w:ascii="Times New Roman" w:hAnsi="Times New Roman"/>
          <w:b/>
          <w:sz w:val="24"/>
          <w:szCs w:val="24"/>
        </w:rPr>
      </w:pPr>
      <w:r w:rsidRPr="009A544D">
        <w:rPr>
          <w:rFonts w:ascii="Times New Roman" w:hAnsi="Times New Roman"/>
          <w:b/>
          <w:sz w:val="24"/>
          <w:szCs w:val="24"/>
        </w:rPr>
        <w:t xml:space="preserve">2.1. </w:t>
      </w:r>
      <w:r>
        <w:rPr>
          <w:rFonts w:ascii="Times New Roman" w:hAnsi="Times New Roman"/>
          <w:b/>
          <w:sz w:val="24"/>
          <w:szCs w:val="24"/>
        </w:rPr>
        <w:tab/>
        <w:t xml:space="preserve">Содержание </w:t>
      </w:r>
      <w:r w:rsidRPr="000D2F97">
        <w:rPr>
          <w:rFonts w:ascii="Times New Roman" w:hAnsi="Times New Roman"/>
          <w:b/>
          <w:sz w:val="24"/>
          <w:szCs w:val="24"/>
        </w:rPr>
        <w:t xml:space="preserve"> заявки на участие в конкурсе</w:t>
      </w:r>
    </w:p>
    <w:p w:rsidR="007D0BA5" w:rsidRPr="000D2F97" w:rsidRDefault="007D0BA5" w:rsidP="000D2F97">
      <w:pPr>
        <w:spacing w:after="0"/>
        <w:ind w:firstLine="708"/>
        <w:jc w:val="both"/>
        <w:rPr>
          <w:rFonts w:ascii="Times New Roman" w:hAnsi="Times New Roman"/>
          <w:sz w:val="24"/>
          <w:szCs w:val="24"/>
        </w:rPr>
      </w:pPr>
      <w:r>
        <w:rPr>
          <w:rFonts w:ascii="Times New Roman" w:hAnsi="Times New Roman"/>
          <w:sz w:val="24"/>
          <w:szCs w:val="24"/>
        </w:rPr>
        <w:t>2.1.1.</w:t>
      </w:r>
      <w:r w:rsidRPr="000D2F97">
        <w:t xml:space="preserve"> </w:t>
      </w:r>
      <w:r>
        <w:rPr>
          <w:rFonts w:ascii="Times New Roman" w:hAnsi="Times New Roman"/>
          <w:sz w:val="24"/>
          <w:szCs w:val="24"/>
        </w:rPr>
        <w:t>Заявка</w:t>
      </w:r>
      <w:r w:rsidRPr="000D2F97">
        <w:rPr>
          <w:rFonts w:ascii="Times New Roman" w:hAnsi="Times New Roman"/>
          <w:sz w:val="24"/>
          <w:szCs w:val="24"/>
        </w:rPr>
        <w:t xml:space="preserve"> н</w:t>
      </w:r>
      <w:r>
        <w:rPr>
          <w:rFonts w:ascii="Times New Roman" w:hAnsi="Times New Roman"/>
          <w:sz w:val="24"/>
          <w:szCs w:val="24"/>
        </w:rPr>
        <w:t>а участие в конкурсе, подаваемая участником закупки</w:t>
      </w:r>
      <w:r w:rsidRPr="000D2F97">
        <w:rPr>
          <w:rFonts w:ascii="Times New Roman" w:hAnsi="Times New Roman"/>
          <w:sz w:val="24"/>
          <w:szCs w:val="24"/>
        </w:rPr>
        <w:t>, предоставляется в сро</w:t>
      </w:r>
      <w:r w:rsidR="00E7294D">
        <w:rPr>
          <w:rFonts w:ascii="Times New Roman" w:hAnsi="Times New Roman"/>
          <w:sz w:val="24"/>
          <w:szCs w:val="24"/>
        </w:rPr>
        <w:t>к и по формам</w:t>
      </w:r>
      <w:r w:rsidRPr="000D2F97">
        <w:rPr>
          <w:rFonts w:ascii="Times New Roman" w:hAnsi="Times New Roman"/>
          <w:sz w:val="24"/>
          <w:szCs w:val="24"/>
        </w:rPr>
        <w:t>, которые установлены настоящей к</w:t>
      </w:r>
      <w:r>
        <w:rPr>
          <w:rFonts w:ascii="Times New Roman" w:hAnsi="Times New Roman"/>
          <w:sz w:val="24"/>
          <w:szCs w:val="24"/>
        </w:rPr>
        <w:t>онкурсной документацией, и долж</w:t>
      </w:r>
      <w:r w:rsidRPr="000D2F97">
        <w:rPr>
          <w:rFonts w:ascii="Times New Roman" w:hAnsi="Times New Roman"/>
          <w:sz w:val="24"/>
          <w:szCs w:val="24"/>
        </w:rPr>
        <w:t>н</w:t>
      </w:r>
      <w:r>
        <w:rPr>
          <w:rFonts w:ascii="Times New Roman" w:hAnsi="Times New Roman"/>
          <w:sz w:val="24"/>
          <w:szCs w:val="24"/>
        </w:rPr>
        <w:t>а</w:t>
      </w:r>
      <w:r w:rsidRPr="000D2F97">
        <w:rPr>
          <w:rFonts w:ascii="Times New Roman" w:hAnsi="Times New Roman"/>
          <w:sz w:val="24"/>
          <w:szCs w:val="24"/>
        </w:rPr>
        <w:t xml:space="preserve"> содержать:</w:t>
      </w:r>
    </w:p>
    <w:p w:rsidR="007D0BA5" w:rsidRPr="000D2F97" w:rsidRDefault="00F54AC0" w:rsidP="000D2F97">
      <w:pPr>
        <w:spacing w:after="0"/>
        <w:ind w:firstLine="708"/>
        <w:jc w:val="both"/>
        <w:rPr>
          <w:rFonts w:ascii="Times New Roman" w:hAnsi="Times New Roman"/>
          <w:sz w:val="24"/>
          <w:szCs w:val="24"/>
        </w:rPr>
      </w:pPr>
      <w:r>
        <w:rPr>
          <w:rFonts w:ascii="Times New Roman" w:hAnsi="Times New Roman"/>
          <w:sz w:val="24"/>
          <w:szCs w:val="24"/>
        </w:rPr>
        <w:t>- О</w:t>
      </w:r>
      <w:r w:rsidR="007D0BA5" w:rsidRPr="000D2F97">
        <w:rPr>
          <w:rFonts w:ascii="Times New Roman" w:hAnsi="Times New Roman"/>
          <w:sz w:val="24"/>
          <w:szCs w:val="24"/>
        </w:rPr>
        <w:t>пись документов, представляемых для участия в открытом конкурсе (форма 1);</w:t>
      </w:r>
    </w:p>
    <w:p w:rsidR="007D0BA5" w:rsidRPr="000D2F97" w:rsidRDefault="00F54AC0" w:rsidP="000D2F97">
      <w:pPr>
        <w:spacing w:after="0"/>
        <w:ind w:firstLine="708"/>
        <w:jc w:val="both"/>
        <w:rPr>
          <w:rFonts w:ascii="Times New Roman" w:hAnsi="Times New Roman"/>
          <w:sz w:val="24"/>
          <w:szCs w:val="24"/>
        </w:rPr>
      </w:pPr>
      <w:r>
        <w:rPr>
          <w:rFonts w:ascii="Times New Roman" w:hAnsi="Times New Roman"/>
          <w:sz w:val="24"/>
          <w:szCs w:val="24"/>
        </w:rPr>
        <w:t>- З</w:t>
      </w:r>
      <w:r w:rsidR="007D0BA5" w:rsidRPr="000D2F97">
        <w:rPr>
          <w:rFonts w:ascii="Times New Roman" w:hAnsi="Times New Roman"/>
          <w:sz w:val="24"/>
          <w:szCs w:val="24"/>
        </w:rPr>
        <w:t>аявку на участие в конкурсе (форма 2);</w:t>
      </w:r>
    </w:p>
    <w:p w:rsidR="007D0BA5" w:rsidRDefault="007D0BA5" w:rsidP="004E492F">
      <w:pPr>
        <w:spacing w:after="0"/>
        <w:ind w:firstLine="708"/>
        <w:jc w:val="both"/>
        <w:rPr>
          <w:rFonts w:ascii="Times New Roman" w:hAnsi="Times New Roman"/>
          <w:sz w:val="24"/>
          <w:szCs w:val="24"/>
        </w:rPr>
      </w:pPr>
      <w:r w:rsidRPr="002C12CF">
        <w:rPr>
          <w:rFonts w:ascii="Times New Roman" w:hAnsi="Times New Roman"/>
          <w:sz w:val="24"/>
          <w:szCs w:val="24"/>
        </w:rPr>
        <w:t xml:space="preserve">- </w:t>
      </w:r>
      <w:r w:rsidR="00F54AC0" w:rsidRPr="00F54AC0">
        <w:rPr>
          <w:rFonts w:ascii="Times New Roman" w:eastAsia="Times New Roman" w:hAnsi="Times New Roman"/>
          <w:sz w:val="24"/>
          <w:szCs w:val="24"/>
          <w:lang w:eastAsia="ru-RU"/>
        </w:rPr>
        <w:t xml:space="preserve">Предложение об условиях Кредитного договора </w:t>
      </w:r>
      <w:r w:rsidR="00F54AC0">
        <w:rPr>
          <w:rFonts w:ascii="Times New Roman" w:eastAsia="Times New Roman" w:hAnsi="Times New Roman"/>
          <w:sz w:val="24"/>
          <w:szCs w:val="24"/>
          <w:lang w:eastAsia="ru-RU"/>
        </w:rPr>
        <w:t>по установленной форме</w:t>
      </w:r>
      <w:r w:rsidR="00F54AC0">
        <w:rPr>
          <w:rFonts w:ascii="Times New Roman" w:hAnsi="Times New Roman"/>
          <w:sz w:val="24"/>
          <w:szCs w:val="24"/>
        </w:rPr>
        <w:t xml:space="preserve"> (форма3)</w:t>
      </w:r>
      <w:r w:rsidRPr="002C12CF">
        <w:rPr>
          <w:rFonts w:ascii="Times New Roman" w:hAnsi="Times New Roman"/>
          <w:sz w:val="24"/>
          <w:szCs w:val="24"/>
        </w:rPr>
        <w:t>;</w:t>
      </w:r>
    </w:p>
    <w:p w:rsidR="00F54AC0" w:rsidRDefault="00F54AC0" w:rsidP="004E492F">
      <w:pPr>
        <w:spacing w:after="0"/>
        <w:ind w:firstLine="708"/>
        <w:jc w:val="both"/>
        <w:rPr>
          <w:rFonts w:ascii="Times New Roman" w:hAnsi="Times New Roman"/>
          <w:sz w:val="24"/>
          <w:szCs w:val="24"/>
        </w:rPr>
      </w:pPr>
      <w:r>
        <w:rPr>
          <w:rFonts w:ascii="Times New Roman" w:hAnsi="Times New Roman"/>
          <w:sz w:val="24"/>
          <w:szCs w:val="24"/>
        </w:rPr>
        <w:t xml:space="preserve">- </w:t>
      </w:r>
      <w:r w:rsidRPr="00F54AC0">
        <w:rPr>
          <w:rFonts w:ascii="Times New Roman" w:hAnsi="Times New Roman"/>
          <w:sz w:val="24"/>
          <w:szCs w:val="24"/>
        </w:rPr>
        <w:t xml:space="preserve">Форма доверенности на уполномоченное лицо, имеющее право подписи и представления интересов организации Участника </w:t>
      </w:r>
      <w:r>
        <w:rPr>
          <w:rFonts w:ascii="Times New Roman" w:hAnsi="Times New Roman"/>
          <w:sz w:val="24"/>
          <w:szCs w:val="24"/>
        </w:rPr>
        <w:t>закупки</w:t>
      </w:r>
      <w:r w:rsidRPr="00F54AC0">
        <w:rPr>
          <w:rFonts w:ascii="Times New Roman" w:hAnsi="Times New Roman"/>
          <w:sz w:val="24"/>
          <w:szCs w:val="24"/>
        </w:rPr>
        <w:t xml:space="preserve"> (форма 4).</w:t>
      </w:r>
    </w:p>
    <w:p w:rsidR="00F54AC0" w:rsidRPr="002C12CF" w:rsidRDefault="00F54AC0" w:rsidP="004E492F">
      <w:pPr>
        <w:spacing w:after="0"/>
        <w:ind w:firstLine="708"/>
        <w:jc w:val="both"/>
        <w:rPr>
          <w:rFonts w:ascii="Times New Roman" w:hAnsi="Times New Roman"/>
          <w:sz w:val="24"/>
          <w:szCs w:val="24"/>
        </w:rPr>
      </w:pPr>
      <w:r>
        <w:rPr>
          <w:rFonts w:ascii="Times New Roman" w:hAnsi="Times New Roman"/>
          <w:sz w:val="24"/>
          <w:szCs w:val="24"/>
        </w:rPr>
        <w:t xml:space="preserve">- </w:t>
      </w:r>
      <w:r w:rsidRPr="00F54AC0">
        <w:rPr>
          <w:rFonts w:ascii="Times New Roman" w:eastAsia="Times New Roman" w:hAnsi="Times New Roman"/>
          <w:sz w:val="24"/>
          <w:szCs w:val="24"/>
          <w:lang w:eastAsia="ru-RU"/>
        </w:rPr>
        <w:t>Предложение о функциональных и качественных характеристиках (форма5</w:t>
      </w:r>
      <w:r>
        <w:rPr>
          <w:rFonts w:ascii="Times New Roman" w:eastAsia="Times New Roman" w:hAnsi="Times New Roman"/>
          <w:sz w:val="24"/>
          <w:szCs w:val="24"/>
          <w:lang w:eastAsia="ru-RU"/>
        </w:rPr>
        <w:t>);</w:t>
      </w:r>
    </w:p>
    <w:p w:rsidR="007D0BA5" w:rsidRPr="000D2F97" w:rsidRDefault="00F54AC0" w:rsidP="000D2F97">
      <w:pPr>
        <w:spacing w:after="0"/>
        <w:ind w:firstLine="708"/>
        <w:jc w:val="both"/>
        <w:rPr>
          <w:rFonts w:ascii="Times New Roman" w:hAnsi="Times New Roman"/>
          <w:sz w:val="24"/>
          <w:szCs w:val="24"/>
        </w:rPr>
      </w:pPr>
      <w:proofErr w:type="gramStart"/>
      <w:r>
        <w:rPr>
          <w:rFonts w:ascii="Times New Roman" w:hAnsi="Times New Roman"/>
          <w:sz w:val="24"/>
          <w:szCs w:val="24"/>
        </w:rPr>
        <w:t>- П</w:t>
      </w:r>
      <w:r w:rsidR="007D0BA5" w:rsidRPr="000D2F97">
        <w:rPr>
          <w:rFonts w:ascii="Times New Roman" w:hAnsi="Times New Roman"/>
          <w:sz w:val="24"/>
          <w:szCs w:val="24"/>
        </w:rPr>
        <w:t xml:space="preserve">олученные не ранее чем за шесть месяцев до дня размещения на официальных сайтах извещения о проведении открытого конкурса выписку из единого государственного реестра юридических лиц (содержащую сведения о юридическом лице, </w:t>
      </w:r>
      <w:r w:rsidR="007D0BA5" w:rsidRPr="000D2F97">
        <w:rPr>
          <w:rFonts w:ascii="Times New Roman" w:hAnsi="Times New Roman"/>
          <w:sz w:val="24"/>
          <w:szCs w:val="24"/>
        </w:rPr>
        <w:lastRenderedPageBreak/>
        <w:t>указанные с пункта «а» по пункт «с» в Приложении № 2 к Правилам ведения единого государственного реестра юридических лиц и предоставления содержащихся в нем сведений, утвержденных Постановлением Правительства РФ № 438 от</w:t>
      </w:r>
      <w:proofErr w:type="gramEnd"/>
      <w:r w:rsidR="007D0BA5" w:rsidRPr="000D2F97">
        <w:rPr>
          <w:rFonts w:ascii="Times New Roman" w:hAnsi="Times New Roman"/>
          <w:sz w:val="24"/>
          <w:szCs w:val="24"/>
        </w:rPr>
        <w:t xml:space="preserve"> </w:t>
      </w:r>
      <w:proofErr w:type="gramStart"/>
      <w:r w:rsidR="007D0BA5" w:rsidRPr="000D2F97">
        <w:rPr>
          <w:rFonts w:ascii="Times New Roman" w:hAnsi="Times New Roman"/>
          <w:sz w:val="24"/>
          <w:szCs w:val="24"/>
        </w:rPr>
        <w:t>19.06.2002г) или нотариально заверенную копию такой выписки (для юридических лиц),   надлежащим образом заверенный перевод 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официальных сайтах извещения о проведении открытого конкурса;</w:t>
      </w:r>
      <w:proofErr w:type="gramEnd"/>
    </w:p>
    <w:p w:rsidR="007D0BA5" w:rsidRPr="000D2F97" w:rsidRDefault="00F54AC0" w:rsidP="000D2F97">
      <w:pPr>
        <w:spacing w:after="0"/>
        <w:ind w:firstLine="708"/>
        <w:jc w:val="both"/>
        <w:rPr>
          <w:rFonts w:ascii="Times New Roman" w:hAnsi="Times New Roman"/>
          <w:sz w:val="24"/>
          <w:szCs w:val="24"/>
        </w:rPr>
      </w:pPr>
      <w:proofErr w:type="gramStart"/>
      <w:r>
        <w:rPr>
          <w:rFonts w:ascii="Times New Roman" w:hAnsi="Times New Roman"/>
          <w:sz w:val="24"/>
          <w:szCs w:val="24"/>
        </w:rPr>
        <w:t>- Д</w:t>
      </w:r>
      <w:r w:rsidR="007D0BA5" w:rsidRPr="000D2F97">
        <w:rPr>
          <w:rFonts w:ascii="Times New Roman" w:hAnsi="Times New Roman"/>
          <w:sz w:val="24"/>
          <w:szCs w:val="24"/>
        </w:rPr>
        <w:t>окумент, подтверждающий полномочия лица на осуществление действ</w:t>
      </w:r>
      <w:r w:rsidR="007D0BA5">
        <w:rPr>
          <w:rFonts w:ascii="Times New Roman" w:hAnsi="Times New Roman"/>
          <w:sz w:val="24"/>
          <w:szCs w:val="24"/>
        </w:rPr>
        <w:t>ий от имени участника  закупки</w:t>
      </w:r>
      <w:r w:rsidR="007D0BA5" w:rsidRPr="000D2F97">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w:t>
      </w:r>
      <w:r w:rsidR="007D0BA5">
        <w:rPr>
          <w:rFonts w:ascii="Times New Roman" w:hAnsi="Times New Roman"/>
          <w:sz w:val="24"/>
          <w:szCs w:val="24"/>
        </w:rPr>
        <w:t>ать от имени участника  закупки</w:t>
      </w:r>
      <w:r w:rsidR="007D0BA5" w:rsidRPr="000D2F97">
        <w:rPr>
          <w:rFonts w:ascii="Times New Roman" w:hAnsi="Times New Roman"/>
          <w:sz w:val="24"/>
          <w:szCs w:val="24"/>
        </w:rPr>
        <w:t xml:space="preserve"> без доверенности (далее для целей настоящего абзаца  - руководитель).</w:t>
      </w:r>
      <w:proofErr w:type="gramEnd"/>
      <w:r w:rsidR="007D0BA5" w:rsidRPr="000D2F97">
        <w:rPr>
          <w:rFonts w:ascii="Times New Roman" w:hAnsi="Times New Roman"/>
          <w:sz w:val="24"/>
          <w:szCs w:val="24"/>
        </w:rPr>
        <w:t xml:space="preserve"> В случае</w:t>
      </w:r>
      <w:proofErr w:type="gramStart"/>
      <w:r w:rsidR="007D0BA5" w:rsidRPr="000D2F97">
        <w:rPr>
          <w:rFonts w:ascii="Times New Roman" w:hAnsi="Times New Roman"/>
          <w:sz w:val="24"/>
          <w:szCs w:val="24"/>
        </w:rPr>
        <w:t>,</w:t>
      </w:r>
      <w:proofErr w:type="gramEnd"/>
      <w:r w:rsidR="007D0BA5" w:rsidRPr="000D2F97">
        <w:rPr>
          <w:rFonts w:ascii="Times New Roman" w:hAnsi="Times New Roman"/>
          <w:sz w:val="24"/>
          <w:szCs w:val="24"/>
        </w:rPr>
        <w:t xml:space="preserve"> е</w:t>
      </w:r>
      <w:r w:rsidR="007D0BA5">
        <w:rPr>
          <w:rFonts w:ascii="Times New Roman" w:hAnsi="Times New Roman"/>
          <w:sz w:val="24"/>
          <w:szCs w:val="24"/>
        </w:rPr>
        <w:t>сли от имени участника  закупки</w:t>
      </w:r>
      <w:r w:rsidR="007D0BA5" w:rsidRPr="000D2F97">
        <w:rPr>
          <w:rFonts w:ascii="Times New Roman" w:hAnsi="Times New Roman"/>
          <w:sz w:val="24"/>
          <w:szCs w:val="24"/>
        </w:rPr>
        <w:t xml:space="preserve"> действует иное лицо, заявка на участие в конкурсе должна содержать также доверенность на осуществление действ</w:t>
      </w:r>
      <w:r w:rsidR="007D0BA5">
        <w:rPr>
          <w:rFonts w:ascii="Times New Roman" w:hAnsi="Times New Roman"/>
          <w:sz w:val="24"/>
          <w:szCs w:val="24"/>
        </w:rPr>
        <w:t>ий от имени участника  закупки</w:t>
      </w:r>
      <w:r w:rsidR="007D0BA5" w:rsidRPr="000D2F97">
        <w:rPr>
          <w:rFonts w:ascii="Times New Roman" w:hAnsi="Times New Roman"/>
          <w:sz w:val="24"/>
          <w:szCs w:val="24"/>
        </w:rPr>
        <w:t>, заверенную печатью участника размещения заказа (для юридических лиц) и подписанную ру</w:t>
      </w:r>
      <w:r w:rsidR="007D0BA5">
        <w:rPr>
          <w:rFonts w:ascii="Times New Roman" w:hAnsi="Times New Roman"/>
          <w:sz w:val="24"/>
          <w:szCs w:val="24"/>
        </w:rPr>
        <w:t>ководителем участника  закупки</w:t>
      </w:r>
      <w:r w:rsidR="007D0BA5" w:rsidRPr="000D2F97">
        <w:rPr>
          <w:rFonts w:ascii="Times New Roman" w:hAnsi="Times New Roman"/>
          <w:sz w:val="24"/>
          <w:szCs w:val="24"/>
        </w:rPr>
        <w:t xml:space="preserve"> или уполномоченным этим руководителем лицом, либо нотариально заверенную копию такой доверенности. В случае</w:t>
      </w:r>
      <w:proofErr w:type="gramStart"/>
      <w:r w:rsidR="007D0BA5" w:rsidRPr="000D2F97">
        <w:rPr>
          <w:rFonts w:ascii="Times New Roman" w:hAnsi="Times New Roman"/>
          <w:sz w:val="24"/>
          <w:szCs w:val="24"/>
        </w:rPr>
        <w:t>,</w:t>
      </w:r>
      <w:proofErr w:type="gramEnd"/>
      <w:r w:rsidR="007D0BA5" w:rsidRPr="000D2F97">
        <w:rPr>
          <w:rFonts w:ascii="Times New Roman" w:hAnsi="Times New Roman"/>
          <w:sz w:val="24"/>
          <w:szCs w:val="24"/>
        </w:rPr>
        <w:t xml:space="preserve"> если указанная доверенность подписана лицом, уполномоченным руководителем уч</w:t>
      </w:r>
      <w:r w:rsidR="007D0BA5">
        <w:rPr>
          <w:rFonts w:ascii="Times New Roman" w:hAnsi="Times New Roman"/>
          <w:sz w:val="24"/>
          <w:szCs w:val="24"/>
        </w:rPr>
        <w:t>астника закупки</w:t>
      </w:r>
      <w:r w:rsidR="007D0BA5" w:rsidRPr="000D2F97">
        <w:rPr>
          <w:rFonts w:ascii="Times New Roman" w:hAnsi="Times New Roman"/>
          <w:sz w:val="24"/>
          <w:szCs w:val="24"/>
        </w:rPr>
        <w:t>, заявка на участие в конкурсе должна содержать также документ, подтверждающий полномочия такого лица;</w:t>
      </w:r>
    </w:p>
    <w:p w:rsidR="007D0BA5" w:rsidRDefault="007D0BA5" w:rsidP="000D2F97">
      <w:pPr>
        <w:spacing w:after="0"/>
        <w:ind w:firstLine="708"/>
        <w:jc w:val="both"/>
        <w:rPr>
          <w:rFonts w:ascii="Times New Roman" w:hAnsi="Times New Roman"/>
          <w:sz w:val="24"/>
          <w:szCs w:val="24"/>
        </w:rPr>
      </w:pPr>
      <w:r w:rsidRPr="000D2F97">
        <w:rPr>
          <w:rFonts w:ascii="Times New Roman" w:hAnsi="Times New Roman"/>
          <w:sz w:val="24"/>
          <w:szCs w:val="24"/>
        </w:rPr>
        <w:t xml:space="preserve">- </w:t>
      </w:r>
      <w:r w:rsidR="00F54AC0">
        <w:rPr>
          <w:rFonts w:ascii="Times New Roman" w:hAnsi="Times New Roman"/>
          <w:sz w:val="24"/>
          <w:szCs w:val="24"/>
        </w:rPr>
        <w:t>З</w:t>
      </w:r>
      <w:r w:rsidRPr="000D2F97">
        <w:rPr>
          <w:rFonts w:ascii="Times New Roman" w:hAnsi="Times New Roman"/>
          <w:sz w:val="24"/>
          <w:szCs w:val="24"/>
        </w:rPr>
        <w:t>аверенные копии учредительных</w:t>
      </w:r>
      <w:r>
        <w:rPr>
          <w:rFonts w:ascii="Times New Roman" w:hAnsi="Times New Roman"/>
          <w:sz w:val="24"/>
          <w:szCs w:val="24"/>
        </w:rPr>
        <w:t xml:space="preserve"> документов участника закупки</w:t>
      </w:r>
      <w:r w:rsidRPr="000D2F97">
        <w:rPr>
          <w:rFonts w:ascii="Times New Roman" w:hAnsi="Times New Roman"/>
          <w:sz w:val="24"/>
          <w:szCs w:val="24"/>
        </w:rPr>
        <w:t xml:space="preserve"> (для юридических лиц);</w:t>
      </w:r>
    </w:p>
    <w:p w:rsidR="002C12CF" w:rsidRDefault="00F54AC0" w:rsidP="000D2F97">
      <w:pPr>
        <w:spacing w:after="0"/>
        <w:ind w:firstLine="708"/>
        <w:jc w:val="both"/>
        <w:rPr>
          <w:rFonts w:ascii="Times New Roman" w:hAnsi="Times New Roman"/>
          <w:sz w:val="24"/>
          <w:szCs w:val="24"/>
        </w:rPr>
      </w:pPr>
      <w:r>
        <w:rPr>
          <w:rFonts w:ascii="Times New Roman" w:hAnsi="Times New Roman"/>
          <w:sz w:val="24"/>
          <w:szCs w:val="24"/>
        </w:rPr>
        <w:t>- К</w:t>
      </w:r>
      <w:r w:rsidR="002C12CF">
        <w:rPr>
          <w:rFonts w:ascii="Times New Roman" w:hAnsi="Times New Roman"/>
          <w:sz w:val="24"/>
          <w:szCs w:val="24"/>
        </w:rPr>
        <w:t>опии соответствующих действующих лицензий участника размещения закупки на выполнение видов деятельности в рамках договора, подлежащих лицензированию в соответствии с действующим законодательством Российской Федерации;</w:t>
      </w:r>
    </w:p>
    <w:p w:rsidR="00457C84" w:rsidRPr="00F54AC0" w:rsidRDefault="0024393E" w:rsidP="00F54AC0">
      <w:pPr>
        <w:spacing w:after="0"/>
        <w:ind w:firstLine="708"/>
        <w:jc w:val="both"/>
        <w:rPr>
          <w:rFonts w:ascii="Times New Roman" w:hAnsi="Times New Roman"/>
          <w:sz w:val="24"/>
          <w:szCs w:val="24"/>
        </w:rPr>
      </w:pPr>
      <w:r w:rsidRPr="003839EA">
        <w:rPr>
          <w:rFonts w:ascii="Times New Roman" w:hAnsi="Times New Roman"/>
          <w:sz w:val="24"/>
          <w:szCs w:val="24"/>
        </w:rPr>
        <w:t xml:space="preserve">- </w:t>
      </w:r>
      <w:r w:rsidR="00F54AC0" w:rsidRPr="003839EA">
        <w:rPr>
          <w:rFonts w:ascii="Times New Roman" w:hAnsi="Times New Roman"/>
          <w:sz w:val="24"/>
          <w:szCs w:val="24"/>
        </w:rPr>
        <w:t>П</w:t>
      </w:r>
      <w:r w:rsidRPr="003839EA">
        <w:rPr>
          <w:rFonts w:ascii="Times New Roman" w:hAnsi="Times New Roman"/>
          <w:sz w:val="24"/>
          <w:szCs w:val="24"/>
        </w:rPr>
        <w:t>редлагаемый участником проект договора, предлагаемый для заключения, либо акт разногласий к проекту договора, указанного в настоящей конкурсной документации. При отсутствии у</w:t>
      </w:r>
      <w:r w:rsidR="00837248" w:rsidRPr="003839EA">
        <w:rPr>
          <w:rFonts w:ascii="Times New Roman" w:hAnsi="Times New Roman"/>
          <w:sz w:val="24"/>
          <w:szCs w:val="24"/>
        </w:rPr>
        <w:t>казанных документов, Заказчик в</w:t>
      </w:r>
      <w:r w:rsidRPr="003839EA">
        <w:rPr>
          <w:rFonts w:ascii="Times New Roman" w:hAnsi="Times New Roman"/>
          <w:sz w:val="24"/>
          <w:szCs w:val="24"/>
        </w:rPr>
        <w:t>праве считать, что участником закупки одобрен проект договора, указанный в настоящей документации.</w:t>
      </w:r>
    </w:p>
    <w:p w:rsidR="007D0BA5" w:rsidRDefault="00F54AC0" w:rsidP="00034A53">
      <w:pPr>
        <w:spacing w:after="0"/>
        <w:ind w:firstLine="708"/>
        <w:jc w:val="both"/>
        <w:rPr>
          <w:rFonts w:ascii="Times New Roman" w:hAnsi="Times New Roman"/>
          <w:sz w:val="24"/>
          <w:szCs w:val="24"/>
        </w:rPr>
      </w:pPr>
      <w:r>
        <w:rPr>
          <w:rFonts w:ascii="Times New Roman" w:hAnsi="Times New Roman"/>
          <w:sz w:val="24"/>
          <w:szCs w:val="24"/>
        </w:rPr>
        <w:t>- Р</w:t>
      </w:r>
      <w:r w:rsidR="007D0BA5" w:rsidRPr="00FB4D6D">
        <w:rPr>
          <w:rFonts w:ascii="Times New Roman" w:hAnsi="Times New Roman"/>
          <w:sz w:val="24"/>
          <w:szCs w:val="24"/>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w:t>
      </w:r>
      <w:proofErr w:type="gramStart"/>
      <w:r w:rsidR="007D0BA5" w:rsidRPr="00FB4D6D">
        <w:rPr>
          <w:rFonts w:ascii="Times New Roman" w:hAnsi="Times New Roman"/>
          <w:sz w:val="24"/>
          <w:szCs w:val="24"/>
        </w:rPr>
        <w:t>услуг, являющихся предметом договора является</w:t>
      </w:r>
      <w:proofErr w:type="gramEnd"/>
      <w:r w:rsidR="007D0BA5" w:rsidRPr="00FB4D6D">
        <w:rPr>
          <w:rFonts w:ascii="Times New Roman" w:hAnsi="Times New Roman"/>
          <w:sz w:val="24"/>
          <w:szCs w:val="24"/>
        </w:rPr>
        <w:t xml:space="preserve"> крупной сделкой;</w:t>
      </w:r>
    </w:p>
    <w:p w:rsidR="007D0BA5" w:rsidRPr="000D2F97" w:rsidRDefault="007D0BA5" w:rsidP="000D2F97">
      <w:pPr>
        <w:spacing w:after="0"/>
        <w:ind w:firstLine="708"/>
        <w:jc w:val="both"/>
        <w:rPr>
          <w:rFonts w:ascii="Times New Roman" w:hAnsi="Times New Roman"/>
          <w:sz w:val="24"/>
          <w:szCs w:val="24"/>
        </w:rPr>
      </w:pPr>
      <w:r w:rsidRPr="000D2F97">
        <w:rPr>
          <w:rFonts w:ascii="Times New Roman" w:hAnsi="Times New Roman"/>
          <w:sz w:val="24"/>
          <w:szCs w:val="24"/>
        </w:rPr>
        <w:t>В заявке на участие в конкурсе (Форма 2) декларируется с</w:t>
      </w:r>
      <w:r>
        <w:rPr>
          <w:rFonts w:ascii="Times New Roman" w:hAnsi="Times New Roman"/>
          <w:sz w:val="24"/>
          <w:szCs w:val="24"/>
        </w:rPr>
        <w:t>оответствие участника  закупки</w:t>
      </w:r>
      <w:r w:rsidRPr="000D2F97">
        <w:rPr>
          <w:rFonts w:ascii="Times New Roman" w:hAnsi="Times New Roman"/>
          <w:sz w:val="24"/>
          <w:szCs w:val="24"/>
        </w:rPr>
        <w:t xml:space="preserve"> требованиям:</w:t>
      </w:r>
    </w:p>
    <w:p w:rsidR="007D0BA5" w:rsidRPr="000D2F97" w:rsidRDefault="007D0BA5" w:rsidP="000D2F97">
      <w:pPr>
        <w:spacing w:after="0"/>
        <w:ind w:firstLine="708"/>
        <w:jc w:val="both"/>
        <w:rPr>
          <w:rFonts w:ascii="Times New Roman" w:hAnsi="Times New Roman"/>
          <w:sz w:val="24"/>
          <w:szCs w:val="24"/>
        </w:rPr>
      </w:pPr>
      <w:r w:rsidRPr="000D2F97">
        <w:rPr>
          <w:rFonts w:ascii="Times New Roman" w:hAnsi="Times New Roman"/>
          <w:sz w:val="24"/>
          <w:szCs w:val="24"/>
        </w:rPr>
        <w:t>- не проведение</w:t>
      </w:r>
      <w:r>
        <w:rPr>
          <w:rFonts w:ascii="Times New Roman" w:hAnsi="Times New Roman"/>
          <w:sz w:val="24"/>
          <w:szCs w:val="24"/>
        </w:rPr>
        <w:t xml:space="preserve"> ликвидации участника  закупки</w:t>
      </w:r>
      <w:r w:rsidRPr="000D2F97">
        <w:rPr>
          <w:rFonts w:ascii="Times New Roman" w:hAnsi="Times New Roman"/>
          <w:sz w:val="24"/>
          <w:szCs w:val="24"/>
        </w:rPr>
        <w:t xml:space="preserve"> - юридического лица и отсутствие решения арбитражного суда </w:t>
      </w:r>
      <w:r>
        <w:rPr>
          <w:rFonts w:ascii="Times New Roman" w:hAnsi="Times New Roman"/>
          <w:sz w:val="24"/>
          <w:szCs w:val="24"/>
        </w:rPr>
        <w:t>о признании участника закупки</w:t>
      </w:r>
      <w:r w:rsidRPr="000D2F97">
        <w:rPr>
          <w:rFonts w:ascii="Times New Roman" w:hAnsi="Times New Roman"/>
          <w:sz w:val="24"/>
          <w:szCs w:val="24"/>
        </w:rPr>
        <w:t xml:space="preserve"> - юридического лица, индивидуального предпринимателя банкротом и об открытии конкурсного производства;</w:t>
      </w:r>
    </w:p>
    <w:p w:rsidR="007D0BA5" w:rsidRPr="000D2F97" w:rsidRDefault="007D0BA5" w:rsidP="000D2F97">
      <w:pPr>
        <w:spacing w:after="0"/>
        <w:ind w:firstLine="708"/>
        <w:jc w:val="both"/>
        <w:rPr>
          <w:rFonts w:ascii="Times New Roman" w:hAnsi="Times New Roman"/>
          <w:sz w:val="24"/>
          <w:szCs w:val="24"/>
        </w:rPr>
      </w:pPr>
      <w:r w:rsidRPr="000D2F97">
        <w:rPr>
          <w:rFonts w:ascii="Times New Roman" w:hAnsi="Times New Roman"/>
          <w:sz w:val="24"/>
          <w:szCs w:val="24"/>
        </w:rPr>
        <w:t>- не приостановление д</w:t>
      </w:r>
      <w:r>
        <w:rPr>
          <w:rFonts w:ascii="Times New Roman" w:hAnsi="Times New Roman"/>
          <w:sz w:val="24"/>
          <w:szCs w:val="24"/>
        </w:rPr>
        <w:t>еятельности участника  закупки</w:t>
      </w:r>
      <w:r w:rsidRPr="000D2F97">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конкурсе;</w:t>
      </w:r>
    </w:p>
    <w:p w:rsidR="007D0BA5" w:rsidRPr="000D2F97" w:rsidRDefault="007D0BA5" w:rsidP="000D2F97">
      <w:pPr>
        <w:spacing w:after="0"/>
        <w:ind w:firstLine="708"/>
        <w:jc w:val="both"/>
        <w:rPr>
          <w:rFonts w:ascii="Times New Roman" w:hAnsi="Times New Roman"/>
          <w:sz w:val="24"/>
          <w:szCs w:val="24"/>
        </w:rPr>
      </w:pPr>
      <w:r w:rsidRPr="000D2F97">
        <w:rPr>
          <w:rFonts w:ascii="Times New Roman" w:hAnsi="Times New Roman"/>
          <w:sz w:val="24"/>
          <w:szCs w:val="24"/>
        </w:rPr>
        <w:t>- о</w:t>
      </w:r>
      <w:r>
        <w:rPr>
          <w:rFonts w:ascii="Times New Roman" w:hAnsi="Times New Roman"/>
          <w:sz w:val="24"/>
          <w:szCs w:val="24"/>
        </w:rPr>
        <w:t>тсутствие у участника  закупки</w:t>
      </w:r>
      <w:r w:rsidRPr="000D2F97">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w:t>
      </w:r>
      <w:r w:rsidRPr="000D2F97">
        <w:rPr>
          <w:rFonts w:ascii="Times New Roman" w:hAnsi="Times New Roman"/>
          <w:sz w:val="24"/>
          <w:szCs w:val="24"/>
        </w:rPr>
        <w:lastRenderedPageBreak/>
        <w:t>внебюджетные фонды за прошедший календарный год, размер которой превышает двадцать пять процентов балансовой ст</w:t>
      </w:r>
      <w:r>
        <w:rPr>
          <w:rFonts w:ascii="Times New Roman" w:hAnsi="Times New Roman"/>
          <w:sz w:val="24"/>
          <w:szCs w:val="24"/>
        </w:rPr>
        <w:t>оимости активов участника закупки</w:t>
      </w:r>
      <w:r w:rsidRPr="000D2F97">
        <w:rPr>
          <w:rFonts w:ascii="Times New Roman" w:hAnsi="Times New Roman"/>
          <w:sz w:val="24"/>
          <w:szCs w:val="24"/>
        </w:rPr>
        <w:t xml:space="preserve"> по данным бухгалтерской отчетности за последний завершенный отче</w:t>
      </w:r>
      <w:r>
        <w:rPr>
          <w:rFonts w:ascii="Times New Roman" w:hAnsi="Times New Roman"/>
          <w:sz w:val="24"/>
          <w:szCs w:val="24"/>
        </w:rPr>
        <w:t>тный период. Участник  закупки</w:t>
      </w:r>
      <w:r w:rsidRPr="000D2F97">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D0BA5" w:rsidRPr="000D2F97" w:rsidRDefault="007D0BA5" w:rsidP="006141B5">
      <w:pPr>
        <w:spacing w:after="0"/>
        <w:jc w:val="both"/>
        <w:rPr>
          <w:rFonts w:ascii="Times New Roman" w:hAnsi="Times New Roman"/>
          <w:sz w:val="24"/>
          <w:szCs w:val="24"/>
        </w:rPr>
      </w:pPr>
    </w:p>
    <w:p w:rsidR="007D0BA5" w:rsidRPr="004E492F" w:rsidRDefault="007D0BA5" w:rsidP="004E492F">
      <w:pPr>
        <w:spacing w:after="0"/>
        <w:ind w:firstLine="708"/>
        <w:jc w:val="both"/>
        <w:rPr>
          <w:rFonts w:ascii="Times New Roman" w:hAnsi="Times New Roman"/>
          <w:b/>
          <w:sz w:val="24"/>
          <w:szCs w:val="24"/>
        </w:rPr>
      </w:pPr>
      <w:r w:rsidRPr="004E492F">
        <w:rPr>
          <w:rFonts w:ascii="Times New Roman" w:hAnsi="Times New Roman"/>
          <w:b/>
          <w:sz w:val="24"/>
          <w:szCs w:val="24"/>
        </w:rPr>
        <w:t>2.2. Требования к оформлению заявки на участие в конкурсе</w:t>
      </w:r>
      <w:r w:rsidRPr="000D2F97">
        <w:rPr>
          <w:rFonts w:ascii="Times New Roman" w:hAnsi="Times New Roman"/>
          <w:sz w:val="24"/>
          <w:szCs w:val="24"/>
        </w:rPr>
        <w:tab/>
      </w:r>
    </w:p>
    <w:p w:rsidR="00B11292" w:rsidRDefault="007D0BA5" w:rsidP="00B11292">
      <w:pPr>
        <w:autoSpaceDE w:val="0"/>
        <w:ind w:firstLine="567"/>
        <w:jc w:val="both"/>
        <w:rPr>
          <w:rFonts w:ascii="Times New Roman" w:eastAsia="Times New Roman" w:hAnsi="Times New Roman"/>
          <w:sz w:val="24"/>
          <w:szCs w:val="24"/>
          <w:shd w:val="clear" w:color="auto" w:fill="FFFFFF"/>
          <w:lang w:eastAsia="ar-SA"/>
        </w:rPr>
      </w:pPr>
      <w:r>
        <w:rPr>
          <w:rFonts w:ascii="Times New Roman" w:hAnsi="Times New Roman"/>
          <w:sz w:val="24"/>
          <w:szCs w:val="24"/>
        </w:rPr>
        <w:t xml:space="preserve">2.2.1. </w:t>
      </w:r>
      <w:r w:rsidR="00B11292" w:rsidRPr="00B11292">
        <w:rPr>
          <w:rFonts w:ascii="Times New Roman" w:eastAsia="Times New Roman" w:hAnsi="Times New Roman"/>
          <w:sz w:val="24"/>
          <w:szCs w:val="24"/>
          <w:shd w:val="clear" w:color="auto" w:fill="FFFFFF"/>
          <w:lang w:eastAsia="ar-SA"/>
        </w:rPr>
        <w:t xml:space="preserve">Участник закупки подает заявку на участие в открытом конкурсе в письменной форме (прошитую и пронумерованную)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открытого конкурса (лота), на участие в </w:t>
      </w:r>
      <w:r w:rsidR="00B11292">
        <w:rPr>
          <w:rFonts w:ascii="Times New Roman" w:eastAsia="Times New Roman" w:hAnsi="Times New Roman"/>
          <w:sz w:val="24"/>
          <w:szCs w:val="24"/>
          <w:shd w:val="clear" w:color="auto" w:fill="FFFFFF"/>
          <w:lang w:eastAsia="ar-SA"/>
        </w:rPr>
        <w:t>котором подается данная заявка.</w:t>
      </w:r>
    </w:p>
    <w:p w:rsidR="007D0BA5" w:rsidRPr="00B11292" w:rsidRDefault="007D0BA5" w:rsidP="00B11292">
      <w:pPr>
        <w:autoSpaceDE w:val="0"/>
        <w:ind w:firstLine="567"/>
        <w:jc w:val="both"/>
        <w:rPr>
          <w:rFonts w:ascii="Times New Roman" w:eastAsia="Times New Roman" w:hAnsi="Times New Roman"/>
          <w:sz w:val="24"/>
          <w:szCs w:val="24"/>
          <w:shd w:val="clear" w:color="auto" w:fill="FFFFFF"/>
          <w:lang w:eastAsia="ar-SA"/>
        </w:rPr>
      </w:pPr>
      <w:r>
        <w:rPr>
          <w:rFonts w:ascii="Times New Roman" w:hAnsi="Times New Roman"/>
          <w:sz w:val="24"/>
          <w:szCs w:val="24"/>
        </w:rPr>
        <w:t>2.2</w:t>
      </w:r>
      <w:r w:rsidRPr="000D2F97">
        <w:rPr>
          <w:rFonts w:ascii="Times New Roman" w:hAnsi="Times New Roman"/>
          <w:sz w:val="24"/>
          <w:szCs w:val="24"/>
        </w:rPr>
        <w:t>.</w:t>
      </w:r>
      <w:r w:rsidR="00B11292">
        <w:rPr>
          <w:rFonts w:ascii="Times New Roman" w:hAnsi="Times New Roman"/>
          <w:sz w:val="24"/>
          <w:szCs w:val="24"/>
        </w:rPr>
        <w:t>2</w:t>
      </w:r>
      <w:r w:rsidRPr="000D2F97">
        <w:rPr>
          <w:rFonts w:ascii="Times New Roman" w:hAnsi="Times New Roman"/>
          <w:sz w:val="24"/>
          <w:szCs w:val="24"/>
        </w:rPr>
        <w:t>.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w:t>
      </w:r>
      <w:r>
        <w:rPr>
          <w:rFonts w:ascii="Times New Roman" w:hAnsi="Times New Roman"/>
          <w:sz w:val="24"/>
          <w:szCs w:val="24"/>
        </w:rPr>
        <w:t>лены печатью участника закупки</w:t>
      </w:r>
      <w:r w:rsidRPr="000D2F97">
        <w:rPr>
          <w:rFonts w:ascii="Times New Roman" w:hAnsi="Times New Roman"/>
          <w:sz w:val="24"/>
          <w:szCs w:val="24"/>
        </w:rPr>
        <w:t xml:space="preserve"> (для юридических лиц) и</w:t>
      </w:r>
      <w:r>
        <w:rPr>
          <w:rFonts w:ascii="Times New Roman" w:hAnsi="Times New Roman"/>
          <w:sz w:val="24"/>
          <w:szCs w:val="24"/>
        </w:rPr>
        <w:t xml:space="preserve"> подписаны участником  закупки</w:t>
      </w:r>
      <w:r w:rsidRPr="000D2F97">
        <w:rPr>
          <w:rFonts w:ascii="Times New Roman" w:hAnsi="Times New Roman"/>
          <w:sz w:val="24"/>
          <w:szCs w:val="24"/>
        </w:rPr>
        <w:t xml:space="preserve"> или лицом, уполномоче</w:t>
      </w:r>
      <w:r>
        <w:rPr>
          <w:rFonts w:ascii="Times New Roman" w:hAnsi="Times New Roman"/>
          <w:sz w:val="24"/>
          <w:szCs w:val="24"/>
        </w:rPr>
        <w:t>нным таким участником  закупки</w:t>
      </w:r>
      <w:r w:rsidRPr="000D2F97">
        <w:rPr>
          <w:rFonts w:ascii="Times New Roman" w:hAnsi="Times New Roman"/>
          <w:sz w:val="24"/>
          <w:szCs w:val="24"/>
        </w:rPr>
        <w:t xml:space="preserve">. </w:t>
      </w:r>
    </w:p>
    <w:p w:rsidR="007D0BA5" w:rsidRPr="000D2F97" w:rsidRDefault="007D0BA5" w:rsidP="000D2F97">
      <w:pPr>
        <w:spacing w:after="0"/>
        <w:ind w:firstLine="708"/>
        <w:jc w:val="both"/>
        <w:rPr>
          <w:rFonts w:ascii="Times New Roman" w:hAnsi="Times New Roman"/>
          <w:sz w:val="24"/>
          <w:szCs w:val="24"/>
        </w:rPr>
      </w:pPr>
      <w:r w:rsidRPr="000D2F97">
        <w:rPr>
          <w:rFonts w:ascii="Times New Roman" w:hAnsi="Times New Roman"/>
          <w:sz w:val="24"/>
          <w:szCs w:val="24"/>
        </w:rPr>
        <w:t>Если докум</w:t>
      </w:r>
      <w:r w:rsidR="0048115A">
        <w:rPr>
          <w:rFonts w:ascii="Times New Roman" w:hAnsi="Times New Roman"/>
          <w:sz w:val="24"/>
          <w:szCs w:val="24"/>
        </w:rPr>
        <w:t>енты подписаны лицом, действующи</w:t>
      </w:r>
      <w:r w:rsidRPr="000D2F97">
        <w:rPr>
          <w:rFonts w:ascii="Times New Roman" w:hAnsi="Times New Roman"/>
          <w:sz w:val="24"/>
          <w:szCs w:val="24"/>
        </w:rPr>
        <w:t xml:space="preserve">м на основании доверенности, то к ним прилагается нотариально удостоверенная копия доверенности, на основании которой представитель участника подписал документы, составляющие заявку. Если доверенность на участие в конкурсе подписана лицом, действующим на основании доверенности, доверенность на участие в конкурсе должна быть удостоверено нотариально. </w:t>
      </w:r>
    </w:p>
    <w:p w:rsidR="007D0BA5" w:rsidRPr="000D2F97" w:rsidRDefault="007D0BA5" w:rsidP="000D2F97">
      <w:pPr>
        <w:spacing w:after="0"/>
        <w:ind w:firstLine="708"/>
        <w:jc w:val="both"/>
        <w:rPr>
          <w:rFonts w:ascii="Times New Roman" w:hAnsi="Times New Roman"/>
          <w:sz w:val="24"/>
          <w:szCs w:val="24"/>
        </w:rPr>
      </w:pPr>
      <w:r w:rsidRPr="000D2F97">
        <w:rPr>
          <w:rFonts w:ascii="Times New Roman" w:hAnsi="Times New Roman"/>
          <w:sz w:val="24"/>
          <w:szCs w:val="24"/>
        </w:rPr>
        <w:t>Все документы, насчитывающие более одного листа, должны быть пронумерованы, прошиты, скреплены печатью и заверены подписью уполномоч</w:t>
      </w:r>
      <w:r>
        <w:rPr>
          <w:rFonts w:ascii="Times New Roman" w:hAnsi="Times New Roman"/>
          <w:sz w:val="24"/>
          <w:szCs w:val="24"/>
        </w:rPr>
        <w:t>енного лица участника  закупки</w:t>
      </w:r>
      <w:r w:rsidRPr="000D2F97">
        <w:rPr>
          <w:rFonts w:ascii="Times New Roman" w:hAnsi="Times New Roman"/>
          <w:sz w:val="24"/>
          <w:szCs w:val="24"/>
        </w:rPr>
        <w:t>, в том числе на прошивке.</w:t>
      </w:r>
    </w:p>
    <w:p w:rsidR="007D0BA5" w:rsidRPr="000D2F97" w:rsidRDefault="007D0BA5" w:rsidP="000D2F97">
      <w:pPr>
        <w:spacing w:after="0"/>
        <w:ind w:firstLine="708"/>
        <w:jc w:val="both"/>
        <w:rPr>
          <w:rFonts w:ascii="Times New Roman" w:hAnsi="Times New Roman"/>
          <w:sz w:val="24"/>
          <w:szCs w:val="24"/>
        </w:rPr>
      </w:pPr>
      <w:r w:rsidRPr="000D2F97">
        <w:rPr>
          <w:rFonts w:ascii="Times New Roman" w:hAnsi="Times New Roman"/>
          <w:sz w:val="24"/>
          <w:szCs w:val="24"/>
        </w:rPr>
        <w:t xml:space="preserve">Верность </w:t>
      </w:r>
      <w:proofErr w:type="gramStart"/>
      <w:r w:rsidRPr="000D2F97">
        <w:rPr>
          <w:rFonts w:ascii="Times New Roman" w:hAnsi="Times New Roman"/>
          <w:sz w:val="24"/>
          <w:szCs w:val="24"/>
        </w:rPr>
        <w:t>копий документов, представляемых в составе заявки на участие в конкурсе должна быть подтверждена</w:t>
      </w:r>
      <w:proofErr w:type="gramEnd"/>
      <w:r w:rsidRPr="000D2F97">
        <w:rPr>
          <w:rFonts w:ascii="Times New Roman" w:hAnsi="Times New Roman"/>
          <w:sz w:val="24"/>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w:t>
      </w:r>
    </w:p>
    <w:p w:rsidR="007D0BA5" w:rsidRPr="000D2F97" w:rsidRDefault="007D0BA5" w:rsidP="000D2F97">
      <w:pPr>
        <w:spacing w:after="0"/>
        <w:ind w:firstLine="708"/>
        <w:jc w:val="both"/>
        <w:rPr>
          <w:rFonts w:ascii="Times New Roman" w:hAnsi="Times New Roman"/>
          <w:sz w:val="24"/>
          <w:szCs w:val="24"/>
        </w:rPr>
      </w:pPr>
      <w:proofErr w:type="gramStart"/>
      <w:r>
        <w:rPr>
          <w:rFonts w:ascii="Times New Roman" w:hAnsi="Times New Roman"/>
          <w:sz w:val="24"/>
          <w:szCs w:val="24"/>
        </w:rPr>
        <w:t>Соблюдение участником закупки</w:t>
      </w:r>
      <w:r w:rsidRPr="000D2F97">
        <w:rPr>
          <w:rFonts w:ascii="Times New Roman" w:hAnsi="Times New Roman"/>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w:t>
      </w:r>
      <w:r>
        <w:rPr>
          <w:rFonts w:ascii="Times New Roman" w:hAnsi="Times New Roman"/>
          <w:sz w:val="24"/>
          <w:szCs w:val="24"/>
        </w:rPr>
        <w:t>и участника закупки</w:t>
      </w:r>
      <w:r w:rsidRPr="000D2F97">
        <w:rPr>
          <w:rFonts w:ascii="Times New Roman" w:hAnsi="Times New Roman"/>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7D0BA5" w:rsidRPr="000D2F97" w:rsidRDefault="007D0BA5" w:rsidP="005C05C2">
      <w:pPr>
        <w:spacing w:after="0"/>
        <w:ind w:firstLine="708"/>
        <w:jc w:val="both"/>
        <w:rPr>
          <w:rFonts w:ascii="Times New Roman" w:hAnsi="Times New Roman"/>
          <w:sz w:val="24"/>
          <w:szCs w:val="24"/>
        </w:rPr>
      </w:pPr>
      <w:r>
        <w:rPr>
          <w:rFonts w:ascii="Times New Roman" w:hAnsi="Times New Roman"/>
          <w:sz w:val="24"/>
          <w:szCs w:val="24"/>
        </w:rPr>
        <w:t>2.2.4</w:t>
      </w:r>
      <w:r w:rsidRPr="000D2F97">
        <w:rPr>
          <w:rFonts w:ascii="Times New Roman" w:hAnsi="Times New Roman"/>
          <w:sz w:val="24"/>
          <w:szCs w:val="24"/>
        </w:rPr>
        <w:t>. Все документ</w:t>
      </w:r>
      <w:r>
        <w:rPr>
          <w:rFonts w:ascii="Times New Roman" w:hAnsi="Times New Roman"/>
          <w:sz w:val="24"/>
          <w:szCs w:val="24"/>
        </w:rPr>
        <w:t>ы, для которых в документации о</w:t>
      </w:r>
      <w:r w:rsidRPr="000D2F97">
        <w:rPr>
          <w:rFonts w:ascii="Times New Roman" w:hAnsi="Times New Roman"/>
          <w:sz w:val="24"/>
          <w:szCs w:val="24"/>
        </w:rPr>
        <w:t xml:space="preserve"> конкурсе установлены специальные формы, должны быть составлены в соответствии с этими формами. Сведения могут быть впечатаны в формы; допускается заполнить формы от руки печатными буквами черными или синими чернилами. </w:t>
      </w:r>
    </w:p>
    <w:p w:rsidR="007D0BA5" w:rsidRPr="000D2F97" w:rsidRDefault="007D0BA5" w:rsidP="000D2F97">
      <w:pPr>
        <w:spacing w:after="0"/>
        <w:ind w:firstLine="708"/>
        <w:jc w:val="both"/>
        <w:rPr>
          <w:rFonts w:ascii="Times New Roman" w:hAnsi="Times New Roman"/>
          <w:sz w:val="24"/>
          <w:szCs w:val="24"/>
        </w:rPr>
      </w:pPr>
      <w:r>
        <w:rPr>
          <w:rFonts w:ascii="Times New Roman" w:hAnsi="Times New Roman"/>
          <w:sz w:val="24"/>
          <w:szCs w:val="24"/>
        </w:rPr>
        <w:t>2.2.5</w:t>
      </w:r>
      <w:r w:rsidRPr="000D2F97">
        <w:rPr>
          <w:rFonts w:ascii="Times New Roman" w:hAnsi="Times New Roman"/>
          <w:sz w:val="24"/>
          <w:szCs w:val="24"/>
        </w:rPr>
        <w:t>. При оформлении заявки на участие в конкурсе должны использоваться общепринятые обозначения и наименования. Сведения, содержащиеся в заявке на участие в конкурсе, не должны допускать двусмысленных толкований.</w:t>
      </w:r>
    </w:p>
    <w:p w:rsidR="007D0BA5" w:rsidRPr="000D2F97" w:rsidRDefault="007D0BA5" w:rsidP="000D2F97">
      <w:pPr>
        <w:spacing w:after="0"/>
        <w:ind w:firstLine="708"/>
        <w:jc w:val="both"/>
        <w:rPr>
          <w:rFonts w:ascii="Times New Roman" w:hAnsi="Times New Roman"/>
          <w:sz w:val="24"/>
          <w:szCs w:val="24"/>
        </w:rPr>
      </w:pPr>
      <w:r>
        <w:rPr>
          <w:rFonts w:ascii="Times New Roman" w:hAnsi="Times New Roman"/>
          <w:sz w:val="24"/>
          <w:szCs w:val="24"/>
        </w:rPr>
        <w:lastRenderedPageBreak/>
        <w:t>2.2.6</w:t>
      </w:r>
      <w:r w:rsidRPr="000D2F97">
        <w:rPr>
          <w:rFonts w:ascii="Times New Roman" w:hAnsi="Times New Roman"/>
          <w:sz w:val="24"/>
          <w:szCs w:val="24"/>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7D0BA5" w:rsidRDefault="007D0BA5" w:rsidP="005C05C2">
      <w:pPr>
        <w:spacing w:after="0"/>
        <w:jc w:val="both"/>
        <w:rPr>
          <w:rFonts w:ascii="Times New Roman" w:hAnsi="Times New Roman"/>
          <w:sz w:val="24"/>
          <w:szCs w:val="24"/>
        </w:rPr>
      </w:pPr>
      <w:r>
        <w:rPr>
          <w:rFonts w:ascii="Times New Roman" w:hAnsi="Times New Roman"/>
          <w:sz w:val="24"/>
          <w:szCs w:val="24"/>
        </w:rPr>
        <w:t xml:space="preserve">           2.2.7</w:t>
      </w:r>
      <w:r w:rsidRPr="000D2F97">
        <w:rPr>
          <w:rFonts w:ascii="Times New Roman" w:hAnsi="Times New Roman"/>
          <w:sz w:val="24"/>
          <w:szCs w:val="24"/>
        </w:rPr>
        <w:t>. Несоответствие заявки на участие в конкурсе требованиям конкурсной документации является основанием для</w:t>
      </w:r>
      <w:r>
        <w:rPr>
          <w:rFonts w:ascii="Times New Roman" w:hAnsi="Times New Roman"/>
          <w:sz w:val="24"/>
          <w:szCs w:val="24"/>
        </w:rPr>
        <w:t xml:space="preserve"> не допуска участника закупки</w:t>
      </w:r>
      <w:r w:rsidRPr="000D2F97">
        <w:rPr>
          <w:rFonts w:ascii="Times New Roman" w:hAnsi="Times New Roman"/>
          <w:sz w:val="24"/>
          <w:szCs w:val="24"/>
        </w:rPr>
        <w:t xml:space="preserve"> к участию в конкурсе. </w:t>
      </w:r>
    </w:p>
    <w:p w:rsidR="00E7294D" w:rsidRPr="000D2F97" w:rsidRDefault="00E7294D" w:rsidP="005C05C2">
      <w:pPr>
        <w:spacing w:after="0"/>
        <w:jc w:val="both"/>
        <w:rPr>
          <w:rFonts w:ascii="Times New Roman" w:hAnsi="Times New Roman"/>
          <w:sz w:val="24"/>
          <w:szCs w:val="24"/>
        </w:rPr>
      </w:pPr>
    </w:p>
    <w:p w:rsidR="007D0BA5" w:rsidRPr="007C0592" w:rsidRDefault="007D0BA5" w:rsidP="007C0592">
      <w:pPr>
        <w:spacing w:after="0"/>
        <w:ind w:firstLine="708"/>
        <w:jc w:val="both"/>
        <w:rPr>
          <w:rFonts w:ascii="Times New Roman" w:hAnsi="Times New Roman"/>
          <w:b/>
          <w:sz w:val="24"/>
          <w:szCs w:val="24"/>
        </w:rPr>
      </w:pPr>
      <w:r w:rsidRPr="007C0592">
        <w:rPr>
          <w:rFonts w:ascii="Times New Roman" w:hAnsi="Times New Roman"/>
          <w:b/>
          <w:sz w:val="24"/>
          <w:szCs w:val="24"/>
        </w:rPr>
        <w:t xml:space="preserve"> </w:t>
      </w:r>
      <w:r>
        <w:rPr>
          <w:rFonts w:ascii="Times New Roman" w:hAnsi="Times New Roman"/>
          <w:b/>
          <w:sz w:val="24"/>
          <w:szCs w:val="24"/>
        </w:rPr>
        <w:t>2.3.</w:t>
      </w:r>
      <w:r w:rsidRPr="007C0592">
        <w:rPr>
          <w:rFonts w:ascii="Times New Roman" w:hAnsi="Times New Roman"/>
          <w:b/>
          <w:sz w:val="24"/>
          <w:szCs w:val="24"/>
        </w:rPr>
        <w:tab/>
        <w:t>Порядок подачи заявки на участие в конкурсе</w:t>
      </w:r>
    </w:p>
    <w:p w:rsidR="007D0BA5" w:rsidRPr="007C0592" w:rsidRDefault="007D0BA5" w:rsidP="007C0592">
      <w:pPr>
        <w:spacing w:after="0"/>
        <w:ind w:firstLine="708"/>
        <w:jc w:val="both"/>
        <w:rPr>
          <w:rFonts w:ascii="Times New Roman" w:hAnsi="Times New Roman"/>
          <w:sz w:val="24"/>
          <w:szCs w:val="24"/>
        </w:rPr>
      </w:pPr>
      <w:r>
        <w:rPr>
          <w:rFonts w:ascii="Times New Roman" w:hAnsi="Times New Roman"/>
          <w:sz w:val="24"/>
          <w:szCs w:val="24"/>
        </w:rPr>
        <w:t>2.3.1. Участник закупки</w:t>
      </w:r>
      <w:r w:rsidRPr="007C0592">
        <w:rPr>
          <w:rFonts w:ascii="Times New Roman" w:hAnsi="Times New Roman"/>
          <w:sz w:val="24"/>
          <w:szCs w:val="24"/>
        </w:rPr>
        <w:t xml:space="preserve"> подает заявку на участие в конкурсе в запечатанном конверте. </w:t>
      </w:r>
      <w:r>
        <w:rPr>
          <w:rFonts w:ascii="Times New Roman" w:hAnsi="Times New Roman"/>
          <w:sz w:val="24"/>
          <w:szCs w:val="24"/>
        </w:rPr>
        <w:t>2.3</w:t>
      </w:r>
      <w:r w:rsidRPr="007C0592">
        <w:rPr>
          <w:rFonts w:ascii="Times New Roman" w:hAnsi="Times New Roman"/>
          <w:sz w:val="24"/>
          <w:szCs w:val="24"/>
        </w:rPr>
        <w:t xml:space="preserve">.2. На конверте указывается наименование открытого конкурса (лота), на участие в котором подается заявка. </w:t>
      </w:r>
    </w:p>
    <w:p w:rsidR="007D0BA5" w:rsidRPr="007C0592" w:rsidRDefault="007D0BA5" w:rsidP="007C0592">
      <w:pPr>
        <w:spacing w:after="0"/>
        <w:ind w:firstLine="708"/>
        <w:jc w:val="both"/>
        <w:rPr>
          <w:rFonts w:ascii="Times New Roman" w:hAnsi="Times New Roman"/>
          <w:sz w:val="24"/>
          <w:szCs w:val="24"/>
        </w:rPr>
      </w:pPr>
      <w:r>
        <w:rPr>
          <w:rFonts w:ascii="Times New Roman" w:hAnsi="Times New Roman"/>
          <w:sz w:val="24"/>
          <w:szCs w:val="24"/>
        </w:rPr>
        <w:t>Участник закупки</w:t>
      </w:r>
      <w:r w:rsidRPr="007C0592">
        <w:rPr>
          <w:rFonts w:ascii="Times New Roman" w:hAnsi="Times New Roman"/>
          <w:sz w:val="24"/>
          <w:szCs w:val="24"/>
        </w:rPr>
        <w:t xml:space="preserve"> вправе не указывать на таком конверте свое фирменное наименование, почтовый адрес (для юридического лица).</w:t>
      </w:r>
    </w:p>
    <w:p w:rsidR="007D0BA5" w:rsidRDefault="007D0BA5" w:rsidP="007C0592">
      <w:pPr>
        <w:spacing w:after="0"/>
        <w:ind w:firstLine="708"/>
        <w:jc w:val="both"/>
        <w:rPr>
          <w:rFonts w:ascii="Times New Roman" w:hAnsi="Times New Roman"/>
          <w:sz w:val="24"/>
          <w:szCs w:val="24"/>
        </w:rPr>
      </w:pPr>
      <w:r>
        <w:rPr>
          <w:rFonts w:ascii="Times New Roman" w:hAnsi="Times New Roman"/>
          <w:sz w:val="24"/>
          <w:szCs w:val="24"/>
        </w:rPr>
        <w:t>2.3</w:t>
      </w:r>
      <w:r w:rsidRPr="007C0592">
        <w:rPr>
          <w:rFonts w:ascii="Times New Roman" w:hAnsi="Times New Roman"/>
          <w:sz w:val="24"/>
          <w:szCs w:val="24"/>
        </w:rPr>
        <w:t xml:space="preserve">.3. Заявка на участие в конкурсе должна быть доставлена по адресу: </w:t>
      </w:r>
      <w:r w:rsidR="00B11292">
        <w:rPr>
          <w:rFonts w:ascii="Times New Roman" w:hAnsi="Times New Roman"/>
          <w:i/>
          <w:iCs/>
        </w:rPr>
        <w:t xml:space="preserve">390027, г. Рязань, </w:t>
      </w:r>
      <w:proofErr w:type="spellStart"/>
      <w:r w:rsidR="00B11292">
        <w:rPr>
          <w:rFonts w:ascii="Times New Roman" w:hAnsi="Times New Roman"/>
          <w:i/>
          <w:iCs/>
        </w:rPr>
        <w:t>Касимовское</w:t>
      </w:r>
      <w:proofErr w:type="spellEnd"/>
      <w:r w:rsidR="00B11292">
        <w:rPr>
          <w:rFonts w:ascii="Times New Roman" w:hAnsi="Times New Roman"/>
          <w:i/>
          <w:iCs/>
        </w:rPr>
        <w:t xml:space="preserve"> шоссе, д.9</w:t>
      </w:r>
      <w:r w:rsidRPr="007C0592">
        <w:rPr>
          <w:rFonts w:ascii="Times New Roman" w:hAnsi="Times New Roman"/>
          <w:sz w:val="24"/>
          <w:szCs w:val="24"/>
        </w:rPr>
        <w:t xml:space="preserve">,  со дня, следующим за днём опубликования </w:t>
      </w:r>
      <w:r>
        <w:rPr>
          <w:rFonts w:ascii="Times New Roman" w:hAnsi="Times New Roman"/>
          <w:sz w:val="24"/>
          <w:szCs w:val="24"/>
        </w:rPr>
        <w:t xml:space="preserve"> на </w:t>
      </w:r>
      <w:r w:rsidR="00A278E2">
        <w:rPr>
          <w:rFonts w:ascii="Times New Roman" w:hAnsi="Times New Roman"/>
          <w:sz w:val="24"/>
          <w:szCs w:val="24"/>
        </w:rPr>
        <w:t xml:space="preserve">официальном </w:t>
      </w:r>
      <w:r w:rsidRPr="007C0592">
        <w:rPr>
          <w:rFonts w:ascii="Times New Roman" w:hAnsi="Times New Roman"/>
          <w:sz w:val="24"/>
          <w:szCs w:val="24"/>
        </w:rPr>
        <w:t xml:space="preserve">сайте извещения о проведении </w:t>
      </w:r>
      <w:r w:rsidR="00E7294D">
        <w:rPr>
          <w:rFonts w:ascii="Times New Roman" w:hAnsi="Times New Roman"/>
          <w:sz w:val="24"/>
          <w:szCs w:val="24"/>
        </w:rPr>
        <w:t xml:space="preserve">открытого </w:t>
      </w:r>
      <w:r w:rsidRPr="007C0592">
        <w:rPr>
          <w:rFonts w:ascii="Times New Roman" w:hAnsi="Times New Roman"/>
          <w:sz w:val="24"/>
          <w:szCs w:val="24"/>
        </w:rPr>
        <w:t>конкурса</w:t>
      </w:r>
      <w:r>
        <w:rPr>
          <w:rFonts w:ascii="Times New Roman" w:hAnsi="Times New Roman"/>
          <w:sz w:val="24"/>
          <w:szCs w:val="24"/>
        </w:rPr>
        <w:t>.</w:t>
      </w:r>
      <w:r w:rsidRPr="007C0592">
        <w:rPr>
          <w:rFonts w:ascii="Times New Roman" w:hAnsi="Times New Roman"/>
          <w:sz w:val="24"/>
          <w:szCs w:val="24"/>
        </w:rPr>
        <w:t xml:space="preserve"> </w:t>
      </w:r>
    </w:p>
    <w:p w:rsidR="00821B83" w:rsidRDefault="007D0BA5" w:rsidP="00821B83">
      <w:pPr>
        <w:autoSpaceDE w:val="0"/>
        <w:ind w:firstLine="567"/>
        <w:jc w:val="both"/>
        <w:rPr>
          <w:rFonts w:ascii="Times New Roman" w:eastAsia="Times New Roman" w:hAnsi="Times New Roman"/>
          <w:sz w:val="24"/>
          <w:szCs w:val="24"/>
          <w:shd w:val="clear" w:color="auto" w:fill="FFFFFF"/>
          <w:lang w:eastAsia="ar-SA"/>
        </w:rPr>
      </w:pPr>
      <w:r>
        <w:rPr>
          <w:rFonts w:ascii="Times New Roman" w:hAnsi="Times New Roman"/>
          <w:sz w:val="24"/>
          <w:szCs w:val="24"/>
        </w:rPr>
        <w:t>2.3</w:t>
      </w:r>
      <w:r w:rsidRPr="007C0592">
        <w:rPr>
          <w:rFonts w:ascii="Times New Roman" w:hAnsi="Times New Roman"/>
          <w:sz w:val="24"/>
          <w:szCs w:val="24"/>
        </w:rPr>
        <w:t xml:space="preserve">.4. </w:t>
      </w:r>
      <w:r w:rsidR="00821B83" w:rsidRPr="00821B83">
        <w:rPr>
          <w:rFonts w:ascii="Times New Roman" w:eastAsia="Times New Roman" w:hAnsi="Times New Roman"/>
          <w:sz w:val="24"/>
          <w:szCs w:val="24"/>
          <w:shd w:val="clear" w:color="auto" w:fill="FFFFFF"/>
          <w:lang w:eastAsia="ar-SA"/>
        </w:rPr>
        <w:t xml:space="preserve">Каждый поступивший конверт с заявкой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закупки, не допускается. </w:t>
      </w:r>
    </w:p>
    <w:p w:rsidR="007D0BA5" w:rsidRPr="00821B83" w:rsidRDefault="007D0BA5" w:rsidP="00821B83">
      <w:pPr>
        <w:autoSpaceDE w:val="0"/>
        <w:ind w:firstLine="709"/>
        <w:jc w:val="both"/>
        <w:rPr>
          <w:rFonts w:ascii="Times New Roman" w:eastAsia="Times New Roman" w:hAnsi="Times New Roman"/>
          <w:sz w:val="24"/>
          <w:szCs w:val="24"/>
          <w:shd w:val="clear" w:color="auto" w:fill="FFFFFF"/>
          <w:lang w:eastAsia="ar-SA"/>
        </w:rPr>
      </w:pPr>
      <w:r>
        <w:rPr>
          <w:rFonts w:ascii="Times New Roman" w:hAnsi="Times New Roman"/>
          <w:sz w:val="24"/>
          <w:szCs w:val="24"/>
        </w:rPr>
        <w:t>2.3</w:t>
      </w:r>
      <w:r w:rsidRPr="007C0592">
        <w:rPr>
          <w:rFonts w:ascii="Times New Roman" w:hAnsi="Times New Roman"/>
          <w:sz w:val="24"/>
          <w:szCs w:val="24"/>
        </w:rPr>
        <w:t>.5. П</w:t>
      </w:r>
      <w:r>
        <w:rPr>
          <w:rFonts w:ascii="Times New Roman" w:hAnsi="Times New Roman"/>
          <w:sz w:val="24"/>
          <w:szCs w:val="24"/>
        </w:rPr>
        <w:t>о требованию участника  закупки</w:t>
      </w:r>
      <w:r w:rsidRPr="007C0592">
        <w:rPr>
          <w:rFonts w:ascii="Times New Roman" w:hAnsi="Times New Roman"/>
          <w:sz w:val="24"/>
          <w:szCs w:val="24"/>
        </w:rPr>
        <w:t>, подавшего конверт с заявкой на участие в конкурсе, уполномоченный орган выдает расписку в получении конверта с такой заявкой с указанием даты и времени его получения.</w:t>
      </w:r>
    </w:p>
    <w:p w:rsidR="007D0BA5" w:rsidRPr="00821B83" w:rsidRDefault="007D0BA5" w:rsidP="00821B83">
      <w:pPr>
        <w:ind w:firstLine="709"/>
        <w:jc w:val="both"/>
        <w:rPr>
          <w:rFonts w:ascii="Times New Roman" w:eastAsia="Times New Roman" w:hAnsi="Times New Roman"/>
          <w:sz w:val="24"/>
          <w:szCs w:val="24"/>
          <w:shd w:val="clear" w:color="auto" w:fill="FFFFFF"/>
          <w:lang w:eastAsia="ar-SA"/>
        </w:rPr>
      </w:pPr>
      <w:r>
        <w:rPr>
          <w:rFonts w:ascii="Times New Roman" w:hAnsi="Times New Roman"/>
          <w:sz w:val="24"/>
          <w:szCs w:val="24"/>
        </w:rPr>
        <w:t xml:space="preserve">2.3.6. </w:t>
      </w:r>
      <w:r w:rsidR="00821B83" w:rsidRPr="00821B83">
        <w:rPr>
          <w:rFonts w:ascii="Times New Roman" w:eastAsia="Times New Roman" w:hAnsi="Times New Roman"/>
          <w:sz w:val="24"/>
          <w:szCs w:val="24"/>
          <w:shd w:val="clear" w:color="auto" w:fill="FFFFFF"/>
          <w:lang w:eastAsia="ar-SA"/>
        </w:rPr>
        <w:t>Участник закупки вправе подать только одну заявку на участие в конкурсе в отношении каж</w:t>
      </w:r>
      <w:r w:rsidR="00821B83">
        <w:rPr>
          <w:rFonts w:ascii="Times New Roman" w:eastAsia="Times New Roman" w:hAnsi="Times New Roman"/>
          <w:sz w:val="24"/>
          <w:szCs w:val="24"/>
          <w:shd w:val="clear" w:color="auto" w:fill="FFFFFF"/>
          <w:lang w:eastAsia="ar-SA"/>
        </w:rPr>
        <w:t xml:space="preserve">дого предмета конкурса (лота). </w:t>
      </w:r>
    </w:p>
    <w:p w:rsidR="007D0BA5" w:rsidRPr="007C0592" w:rsidRDefault="007D0BA5" w:rsidP="007C0592">
      <w:pPr>
        <w:spacing w:after="0"/>
        <w:ind w:firstLine="708"/>
        <w:jc w:val="both"/>
        <w:rPr>
          <w:rFonts w:ascii="Times New Roman" w:hAnsi="Times New Roman"/>
          <w:sz w:val="24"/>
          <w:szCs w:val="24"/>
        </w:rPr>
      </w:pPr>
      <w:r>
        <w:rPr>
          <w:rFonts w:ascii="Times New Roman" w:hAnsi="Times New Roman"/>
          <w:sz w:val="24"/>
          <w:szCs w:val="24"/>
        </w:rPr>
        <w:t>2.3</w:t>
      </w:r>
      <w:r w:rsidRPr="007C0592">
        <w:rPr>
          <w:rFonts w:ascii="Times New Roman" w:hAnsi="Times New Roman"/>
          <w:sz w:val="24"/>
          <w:szCs w:val="24"/>
        </w:rPr>
        <w:t xml:space="preserve">.7. Если конверты не запечатаны и не помечены в соответствии с требованиями настоящего пункта, Заказчик не  несет ответственности в случае их потери (или потери их содержимого) или вскрытия раньше срока. </w:t>
      </w:r>
    </w:p>
    <w:p w:rsidR="00821B83" w:rsidRDefault="007D0BA5" w:rsidP="009956DC">
      <w:pPr>
        <w:spacing w:after="0"/>
        <w:ind w:firstLine="708"/>
        <w:jc w:val="both"/>
        <w:rPr>
          <w:rFonts w:ascii="Times New Roman" w:eastAsia="Times New Roman" w:hAnsi="Times New Roman"/>
          <w:sz w:val="24"/>
          <w:szCs w:val="24"/>
          <w:shd w:val="clear" w:color="auto" w:fill="FFFFFF"/>
          <w:lang w:eastAsia="ar-SA"/>
        </w:rPr>
      </w:pPr>
      <w:r>
        <w:rPr>
          <w:rFonts w:ascii="Times New Roman" w:hAnsi="Times New Roman"/>
          <w:sz w:val="24"/>
          <w:szCs w:val="24"/>
        </w:rPr>
        <w:t>2.3</w:t>
      </w:r>
      <w:r w:rsidRPr="007C0592">
        <w:rPr>
          <w:rFonts w:ascii="Times New Roman" w:hAnsi="Times New Roman"/>
          <w:sz w:val="24"/>
          <w:szCs w:val="24"/>
        </w:rPr>
        <w:t xml:space="preserve">.8. </w:t>
      </w:r>
      <w:r w:rsidR="00821B83" w:rsidRPr="00821B83">
        <w:rPr>
          <w:rFonts w:ascii="Times New Roman" w:eastAsia="Times New Roman" w:hAnsi="Times New Roman"/>
          <w:sz w:val="24"/>
          <w:szCs w:val="24"/>
          <w:shd w:val="clear" w:color="auto" w:fill="FFFFFF"/>
          <w:lang w:eastAsia="ar-SA"/>
        </w:rPr>
        <w:t>Заказчик сохраняет</w:t>
      </w:r>
      <w:r w:rsidR="00821B83" w:rsidRPr="00821B83">
        <w:rPr>
          <w:rFonts w:ascii="Arial" w:eastAsia="Times New Roman" w:hAnsi="Arial" w:cs="Arial"/>
          <w:sz w:val="24"/>
          <w:szCs w:val="24"/>
          <w:shd w:val="clear" w:color="auto" w:fill="FFFFFF"/>
          <w:lang w:eastAsia="ar-SA"/>
        </w:rPr>
        <w:t xml:space="preserve"> </w:t>
      </w:r>
      <w:r w:rsidR="00821B83" w:rsidRPr="00821B83">
        <w:rPr>
          <w:rFonts w:ascii="Times New Roman" w:eastAsia="Times New Roman" w:hAnsi="Times New Roman"/>
          <w:sz w:val="24"/>
          <w:szCs w:val="24"/>
          <w:shd w:val="clear" w:color="auto" w:fill="FFFFFF"/>
          <w:lang w:eastAsia="ar-SA"/>
        </w:rPr>
        <w:t>защищенность и конфиденциальность сведений, содержащихся в  конвертах с заявками, и обеспечивает, чтобы содержание заявки на участие в конкурсе рассматривалось только после вскрытия конвертов с зая</w:t>
      </w:r>
      <w:r w:rsidR="00500ACE">
        <w:rPr>
          <w:rFonts w:ascii="Times New Roman" w:eastAsia="Times New Roman" w:hAnsi="Times New Roman"/>
          <w:sz w:val="24"/>
          <w:szCs w:val="24"/>
          <w:shd w:val="clear" w:color="auto" w:fill="FFFFFF"/>
          <w:lang w:eastAsia="ar-SA"/>
        </w:rPr>
        <w:t>вками в соответствии с настоящей Документацией</w:t>
      </w:r>
      <w:r w:rsidR="00821B83" w:rsidRPr="00821B83">
        <w:rPr>
          <w:rFonts w:ascii="Times New Roman" w:eastAsia="Times New Roman" w:hAnsi="Times New Roman"/>
          <w:sz w:val="24"/>
          <w:szCs w:val="24"/>
          <w:shd w:val="clear" w:color="auto" w:fill="FFFFFF"/>
          <w:lang w:eastAsia="ar-SA"/>
        </w:rPr>
        <w:t xml:space="preserve">. Лица, осуществляющие хранение конвертов с заявками, не вправе допускать повреждение таких конвертов до момента их вскрытия </w:t>
      </w:r>
    </w:p>
    <w:p w:rsidR="007D0BA5" w:rsidRPr="009956DC" w:rsidRDefault="007D0BA5" w:rsidP="009956DC">
      <w:pPr>
        <w:spacing w:after="0"/>
        <w:ind w:firstLine="708"/>
        <w:jc w:val="both"/>
        <w:rPr>
          <w:rFonts w:ascii="Times New Roman" w:hAnsi="Times New Roman"/>
          <w:b/>
          <w:sz w:val="24"/>
          <w:szCs w:val="24"/>
        </w:rPr>
      </w:pPr>
      <w:r>
        <w:rPr>
          <w:rFonts w:ascii="Times New Roman" w:hAnsi="Times New Roman"/>
          <w:b/>
          <w:sz w:val="24"/>
          <w:szCs w:val="24"/>
        </w:rPr>
        <w:t>2</w:t>
      </w:r>
      <w:r w:rsidRPr="009956DC">
        <w:rPr>
          <w:rFonts w:ascii="Times New Roman" w:hAnsi="Times New Roman"/>
          <w:b/>
          <w:sz w:val="24"/>
          <w:szCs w:val="24"/>
        </w:rPr>
        <w:t>.</w:t>
      </w:r>
      <w:r>
        <w:rPr>
          <w:rFonts w:ascii="Times New Roman" w:hAnsi="Times New Roman"/>
          <w:b/>
          <w:sz w:val="24"/>
          <w:szCs w:val="24"/>
        </w:rPr>
        <w:t>4</w:t>
      </w:r>
      <w:r w:rsidRPr="009956DC">
        <w:rPr>
          <w:rFonts w:ascii="Times New Roman" w:hAnsi="Times New Roman"/>
          <w:b/>
          <w:sz w:val="24"/>
          <w:szCs w:val="24"/>
        </w:rPr>
        <w:tab/>
        <w:t xml:space="preserve">Изменение заявки на участие в конкурсе </w:t>
      </w:r>
    </w:p>
    <w:p w:rsidR="00821B83" w:rsidRPr="00821B83" w:rsidRDefault="007D0BA5" w:rsidP="00821B83">
      <w:pPr>
        <w:ind w:firstLine="567"/>
        <w:jc w:val="both"/>
        <w:rPr>
          <w:rFonts w:ascii="Times New Roman" w:eastAsia="Times New Roman" w:hAnsi="Times New Roman"/>
          <w:sz w:val="24"/>
          <w:szCs w:val="24"/>
          <w:shd w:val="clear" w:color="auto" w:fill="FFFF00"/>
          <w:lang w:eastAsia="ar-SA"/>
        </w:rPr>
      </w:pPr>
      <w:r>
        <w:rPr>
          <w:rFonts w:ascii="Times New Roman" w:hAnsi="Times New Roman"/>
          <w:sz w:val="24"/>
          <w:szCs w:val="24"/>
        </w:rPr>
        <w:t xml:space="preserve">2.4.1. </w:t>
      </w:r>
      <w:r w:rsidR="00821B83" w:rsidRPr="00821B83">
        <w:rPr>
          <w:rFonts w:ascii="Times New Roman" w:eastAsia="Times New Roman" w:hAnsi="Times New Roman"/>
          <w:sz w:val="24"/>
          <w:szCs w:val="24"/>
          <w:shd w:val="clear" w:color="auto" w:fill="FFFFFF"/>
          <w:lang w:eastAsia="ar-SA"/>
        </w:rPr>
        <w:t>Участник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В случае</w:t>
      </w:r>
      <w:proofErr w:type="gramStart"/>
      <w:r w:rsidR="00821B83" w:rsidRPr="00821B83">
        <w:rPr>
          <w:rFonts w:ascii="Times New Roman" w:eastAsia="Times New Roman" w:hAnsi="Times New Roman"/>
          <w:sz w:val="24"/>
          <w:szCs w:val="24"/>
          <w:shd w:val="clear" w:color="auto" w:fill="FFFFFF"/>
          <w:lang w:eastAsia="ar-SA"/>
        </w:rPr>
        <w:t>,</w:t>
      </w:r>
      <w:proofErr w:type="gramEnd"/>
      <w:r w:rsidR="00821B83" w:rsidRPr="00821B83">
        <w:rPr>
          <w:rFonts w:ascii="Times New Roman" w:eastAsia="Times New Roman" w:hAnsi="Times New Roman"/>
          <w:sz w:val="24"/>
          <w:szCs w:val="24"/>
          <w:shd w:val="clear" w:color="auto" w:fill="FFFFFF"/>
          <w:lang w:eastAsia="ar-SA"/>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поступления заказчику письменного уведомления об отзыве заявки на участие в конкурсе.</w:t>
      </w:r>
    </w:p>
    <w:p w:rsidR="007D0BA5" w:rsidRPr="009956DC" w:rsidRDefault="007D0BA5" w:rsidP="00821B83">
      <w:pPr>
        <w:spacing w:after="0"/>
        <w:ind w:firstLine="708"/>
        <w:jc w:val="both"/>
        <w:rPr>
          <w:rFonts w:ascii="Times New Roman" w:hAnsi="Times New Roman"/>
          <w:b/>
          <w:sz w:val="24"/>
          <w:szCs w:val="24"/>
        </w:rPr>
      </w:pPr>
      <w:r>
        <w:rPr>
          <w:rFonts w:ascii="Times New Roman" w:hAnsi="Times New Roman"/>
          <w:b/>
          <w:sz w:val="24"/>
          <w:szCs w:val="24"/>
        </w:rPr>
        <w:t>2.5</w:t>
      </w:r>
      <w:r w:rsidRPr="009956DC">
        <w:rPr>
          <w:rFonts w:ascii="Times New Roman" w:hAnsi="Times New Roman"/>
          <w:b/>
          <w:sz w:val="24"/>
          <w:szCs w:val="24"/>
        </w:rPr>
        <w:t>.</w:t>
      </w:r>
      <w:r w:rsidRPr="009956DC">
        <w:rPr>
          <w:rFonts w:ascii="Times New Roman" w:hAnsi="Times New Roman"/>
          <w:b/>
          <w:sz w:val="24"/>
          <w:szCs w:val="24"/>
        </w:rPr>
        <w:tab/>
        <w:t>Отзыв заявки на участие в конкурсе</w:t>
      </w:r>
    </w:p>
    <w:p w:rsidR="007D0BA5" w:rsidRPr="009956DC" w:rsidRDefault="007D0BA5" w:rsidP="009956DC">
      <w:pPr>
        <w:spacing w:after="0"/>
        <w:ind w:firstLine="708"/>
        <w:jc w:val="both"/>
        <w:rPr>
          <w:rFonts w:ascii="Times New Roman" w:hAnsi="Times New Roman"/>
          <w:sz w:val="24"/>
          <w:szCs w:val="24"/>
        </w:rPr>
      </w:pPr>
      <w:r>
        <w:rPr>
          <w:rFonts w:ascii="Times New Roman" w:hAnsi="Times New Roman"/>
          <w:sz w:val="24"/>
          <w:szCs w:val="24"/>
        </w:rPr>
        <w:lastRenderedPageBreak/>
        <w:t>2.5.1. Участник закупки</w:t>
      </w:r>
      <w:r w:rsidRPr="009956DC">
        <w:rPr>
          <w:rFonts w:ascii="Times New Roman" w:hAnsi="Times New Roman"/>
          <w:sz w:val="24"/>
          <w:szCs w:val="24"/>
        </w:rPr>
        <w:t xml:space="preserve">, подавший заявку на участие в конкурсе, вправе отозвать свою заявку на участие в конкурсе в любое время до момента вскрытия конкурсной комиссией конвертов с заявками на участие в конкурсе. </w:t>
      </w:r>
    </w:p>
    <w:p w:rsidR="007D0BA5" w:rsidRPr="009956DC" w:rsidRDefault="007D0BA5" w:rsidP="009956DC">
      <w:pPr>
        <w:spacing w:after="0"/>
        <w:ind w:firstLine="708"/>
        <w:jc w:val="both"/>
        <w:rPr>
          <w:rFonts w:ascii="Times New Roman" w:hAnsi="Times New Roman"/>
          <w:sz w:val="24"/>
          <w:szCs w:val="24"/>
        </w:rPr>
      </w:pPr>
      <w:r>
        <w:rPr>
          <w:rFonts w:ascii="Times New Roman" w:hAnsi="Times New Roman"/>
          <w:sz w:val="24"/>
          <w:szCs w:val="24"/>
        </w:rPr>
        <w:t>2.5</w:t>
      </w:r>
      <w:r w:rsidRPr="009956DC">
        <w:rPr>
          <w:rFonts w:ascii="Times New Roman" w:hAnsi="Times New Roman"/>
          <w:sz w:val="24"/>
          <w:szCs w:val="24"/>
        </w:rPr>
        <w:t>.2. Отзыв заявки на участие в конкурсе должен содержать следующую информацию:</w:t>
      </w:r>
    </w:p>
    <w:p w:rsidR="007D0BA5" w:rsidRPr="009956DC" w:rsidRDefault="007D0BA5" w:rsidP="009956DC">
      <w:pPr>
        <w:spacing w:after="0"/>
        <w:ind w:firstLine="708"/>
        <w:jc w:val="both"/>
        <w:rPr>
          <w:rFonts w:ascii="Times New Roman" w:hAnsi="Times New Roman"/>
          <w:sz w:val="24"/>
          <w:szCs w:val="24"/>
        </w:rPr>
      </w:pPr>
      <w:r w:rsidRPr="009956DC">
        <w:rPr>
          <w:rFonts w:ascii="Times New Roman" w:hAnsi="Times New Roman"/>
          <w:sz w:val="24"/>
          <w:szCs w:val="24"/>
        </w:rPr>
        <w:t>- наименование открытого конкурса;</w:t>
      </w:r>
    </w:p>
    <w:p w:rsidR="007D0BA5" w:rsidRPr="009956DC" w:rsidRDefault="007D0BA5" w:rsidP="009956DC">
      <w:pPr>
        <w:spacing w:after="0"/>
        <w:ind w:firstLine="708"/>
        <w:jc w:val="both"/>
        <w:rPr>
          <w:rFonts w:ascii="Times New Roman" w:hAnsi="Times New Roman"/>
          <w:sz w:val="24"/>
          <w:szCs w:val="24"/>
        </w:rPr>
      </w:pPr>
      <w:r w:rsidRPr="009956DC">
        <w:rPr>
          <w:rFonts w:ascii="Times New Roman" w:hAnsi="Times New Roman"/>
          <w:sz w:val="24"/>
          <w:szCs w:val="24"/>
        </w:rPr>
        <w:t>- регистрационный номер заявки на участие в конкурсе;</w:t>
      </w:r>
    </w:p>
    <w:p w:rsidR="007D0BA5" w:rsidRPr="009956DC" w:rsidRDefault="007D0BA5" w:rsidP="009956DC">
      <w:pPr>
        <w:spacing w:after="0"/>
        <w:ind w:firstLine="708"/>
        <w:jc w:val="both"/>
        <w:rPr>
          <w:rFonts w:ascii="Times New Roman" w:hAnsi="Times New Roman"/>
          <w:sz w:val="24"/>
          <w:szCs w:val="24"/>
        </w:rPr>
      </w:pPr>
      <w:r w:rsidRPr="009956DC">
        <w:rPr>
          <w:rFonts w:ascii="Times New Roman" w:hAnsi="Times New Roman"/>
          <w:sz w:val="24"/>
          <w:szCs w:val="24"/>
        </w:rPr>
        <w:t xml:space="preserve">- дата и время подачи заявки на участие в конкурсе. </w:t>
      </w:r>
    </w:p>
    <w:p w:rsidR="007D0BA5" w:rsidRPr="009956DC" w:rsidRDefault="007D0BA5" w:rsidP="009956DC">
      <w:pPr>
        <w:spacing w:after="0"/>
        <w:ind w:firstLine="708"/>
        <w:jc w:val="both"/>
        <w:rPr>
          <w:rFonts w:ascii="Times New Roman" w:hAnsi="Times New Roman"/>
          <w:sz w:val="24"/>
          <w:szCs w:val="24"/>
        </w:rPr>
      </w:pPr>
      <w:r>
        <w:rPr>
          <w:rFonts w:ascii="Times New Roman" w:hAnsi="Times New Roman"/>
          <w:sz w:val="24"/>
          <w:szCs w:val="24"/>
        </w:rPr>
        <w:t>2.5</w:t>
      </w:r>
      <w:r w:rsidRPr="009956DC">
        <w:rPr>
          <w:rFonts w:ascii="Times New Roman" w:hAnsi="Times New Roman"/>
          <w:sz w:val="24"/>
          <w:szCs w:val="24"/>
        </w:rPr>
        <w:t xml:space="preserve">.3. Отзыв заявок на участие в конкурсе после вскрытия конкурсной комиссией конвертов с заявками на участие в конкурсе не допускается. </w:t>
      </w:r>
    </w:p>
    <w:p w:rsidR="007D0BA5" w:rsidRPr="009956DC" w:rsidRDefault="007D0BA5" w:rsidP="009956DC">
      <w:pPr>
        <w:spacing w:after="0"/>
        <w:ind w:firstLine="708"/>
        <w:jc w:val="both"/>
        <w:rPr>
          <w:rFonts w:ascii="Times New Roman" w:hAnsi="Times New Roman"/>
          <w:sz w:val="24"/>
          <w:szCs w:val="24"/>
        </w:rPr>
      </w:pPr>
    </w:p>
    <w:p w:rsidR="007D0BA5" w:rsidRPr="009956DC" w:rsidRDefault="007D0BA5" w:rsidP="009956DC">
      <w:pPr>
        <w:spacing w:after="0"/>
        <w:ind w:firstLine="708"/>
        <w:jc w:val="both"/>
        <w:rPr>
          <w:rFonts w:ascii="Times New Roman" w:hAnsi="Times New Roman"/>
          <w:b/>
          <w:sz w:val="24"/>
          <w:szCs w:val="24"/>
        </w:rPr>
      </w:pPr>
      <w:r>
        <w:rPr>
          <w:rFonts w:ascii="Times New Roman" w:hAnsi="Times New Roman"/>
          <w:b/>
          <w:sz w:val="24"/>
          <w:szCs w:val="24"/>
        </w:rPr>
        <w:t>2.6</w:t>
      </w:r>
      <w:r w:rsidRPr="009956DC">
        <w:rPr>
          <w:rFonts w:ascii="Times New Roman" w:hAnsi="Times New Roman"/>
          <w:b/>
          <w:sz w:val="24"/>
          <w:szCs w:val="24"/>
        </w:rPr>
        <w:t>.</w:t>
      </w:r>
      <w:r w:rsidRPr="009956DC">
        <w:rPr>
          <w:rFonts w:ascii="Times New Roman" w:hAnsi="Times New Roman"/>
          <w:b/>
          <w:sz w:val="24"/>
          <w:szCs w:val="24"/>
        </w:rPr>
        <w:tab/>
        <w:t>Заявки на участие в конкурсе, полученные после окончания приема конвертов с заявками на участие в конкурсе</w:t>
      </w:r>
    </w:p>
    <w:p w:rsidR="007D0BA5" w:rsidRPr="009956DC" w:rsidRDefault="007D0BA5" w:rsidP="009956DC">
      <w:pPr>
        <w:spacing w:after="0"/>
        <w:ind w:firstLine="708"/>
        <w:jc w:val="both"/>
        <w:rPr>
          <w:rFonts w:ascii="Times New Roman" w:hAnsi="Times New Roman"/>
          <w:sz w:val="24"/>
          <w:szCs w:val="24"/>
        </w:rPr>
      </w:pPr>
      <w:r>
        <w:rPr>
          <w:rFonts w:ascii="Times New Roman" w:hAnsi="Times New Roman"/>
          <w:sz w:val="24"/>
          <w:szCs w:val="24"/>
        </w:rPr>
        <w:t>2.6</w:t>
      </w:r>
      <w:r w:rsidRPr="009956DC">
        <w:rPr>
          <w:rFonts w:ascii="Times New Roman" w:hAnsi="Times New Roman"/>
          <w:sz w:val="24"/>
          <w:szCs w:val="24"/>
        </w:rPr>
        <w:t xml:space="preserve">.1. </w:t>
      </w:r>
      <w:proofErr w:type="gramStart"/>
      <w:r w:rsidRPr="009956DC">
        <w:rPr>
          <w:rFonts w:ascii="Times New Roman" w:hAnsi="Times New Roman"/>
          <w:sz w:val="24"/>
          <w:szCs w:val="24"/>
        </w:rPr>
        <w:t>Конверты с заявками на участие в конкурсе, полученные после окончания приема конвертов с заявками на участие в конкурсе, вскрываются комиссией (в случае, если на конверте не указаны почтовый адрес (для юридического лица)  и в тот же день возвращаются участникам размещения заказа, подавшим эти заявки (по адресу, указанному в заявке на участие в конкурсе).</w:t>
      </w:r>
      <w:proofErr w:type="gramEnd"/>
    </w:p>
    <w:p w:rsidR="007D0BA5" w:rsidRPr="009956DC" w:rsidRDefault="007D0BA5" w:rsidP="009956DC">
      <w:pPr>
        <w:spacing w:after="0"/>
        <w:ind w:firstLine="708"/>
        <w:jc w:val="both"/>
        <w:rPr>
          <w:rFonts w:ascii="Times New Roman" w:hAnsi="Times New Roman"/>
          <w:b/>
          <w:sz w:val="24"/>
          <w:szCs w:val="24"/>
        </w:rPr>
      </w:pPr>
      <w:r w:rsidRPr="009956DC">
        <w:rPr>
          <w:rFonts w:ascii="Times New Roman" w:hAnsi="Times New Roman"/>
          <w:b/>
          <w:sz w:val="24"/>
          <w:szCs w:val="24"/>
        </w:rPr>
        <w:t>2.7.</w:t>
      </w:r>
      <w:r w:rsidRPr="009956DC">
        <w:rPr>
          <w:rFonts w:ascii="Times New Roman" w:hAnsi="Times New Roman"/>
          <w:b/>
          <w:sz w:val="24"/>
          <w:szCs w:val="24"/>
        </w:rPr>
        <w:tab/>
        <w:t>Обеспечение заявки на участие в конкурсе</w:t>
      </w:r>
    </w:p>
    <w:p w:rsidR="007D0BA5" w:rsidRPr="009A544D" w:rsidRDefault="007D0BA5" w:rsidP="009956DC">
      <w:pPr>
        <w:spacing w:after="0"/>
        <w:ind w:firstLine="708"/>
        <w:jc w:val="both"/>
        <w:rPr>
          <w:rFonts w:ascii="Times New Roman" w:hAnsi="Times New Roman"/>
          <w:sz w:val="24"/>
          <w:szCs w:val="24"/>
        </w:rPr>
      </w:pPr>
      <w:r w:rsidRPr="009956DC">
        <w:rPr>
          <w:rFonts w:ascii="Times New Roman" w:hAnsi="Times New Roman"/>
          <w:sz w:val="24"/>
          <w:szCs w:val="24"/>
        </w:rPr>
        <w:t>Не требуется.</w:t>
      </w:r>
    </w:p>
    <w:p w:rsidR="007D0BA5" w:rsidRDefault="007D0BA5" w:rsidP="00263988">
      <w:pPr>
        <w:spacing w:line="240" w:lineRule="auto"/>
        <w:ind w:firstLine="720"/>
        <w:jc w:val="center"/>
        <w:rPr>
          <w:rFonts w:ascii="Times New Roman" w:hAnsi="Times New Roman"/>
          <w:sz w:val="24"/>
          <w:szCs w:val="24"/>
        </w:rPr>
      </w:pPr>
    </w:p>
    <w:p w:rsidR="007D0BA5" w:rsidRDefault="007D0BA5" w:rsidP="00B50A0E">
      <w:pPr>
        <w:spacing w:line="240" w:lineRule="auto"/>
        <w:ind w:firstLine="720"/>
        <w:jc w:val="center"/>
        <w:rPr>
          <w:rFonts w:ascii="Times New Roman" w:hAnsi="Times New Roman"/>
          <w:b/>
          <w:sz w:val="24"/>
          <w:szCs w:val="24"/>
        </w:rPr>
      </w:pPr>
      <w:r w:rsidRPr="00B50A0E">
        <w:rPr>
          <w:rFonts w:ascii="Times New Roman" w:hAnsi="Times New Roman"/>
          <w:b/>
          <w:sz w:val="24"/>
          <w:szCs w:val="24"/>
        </w:rPr>
        <w:t>РАЗДЕЛ 3. ПОРЯДОК  ВСКРЫТИЯ  КОНВЕ</w:t>
      </w:r>
      <w:r>
        <w:rPr>
          <w:rFonts w:ascii="Times New Roman" w:hAnsi="Times New Roman"/>
          <w:b/>
          <w:sz w:val="24"/>
          <w:szCs w:val="24"/>
        </w:rPr>
        <w:t xml:space="preserve">РТОВ  С  ЗАЯВКАМИ  НА УЧАСТИЕ  </w:t>
      </w:r>
      <w:r w:rsidRPr="00B50A0E">
        <w:rPr>
          <w:rFonts w:ascii="Times New Roman" w:hAnsi="Times New Roman"/>
          <w:b/>
          <w:sz w:val="24"/>
          <w:szCs w:val="24"/>
        </w:rPr>
        <w:t>В  КОНКУРСЕ</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3.1. </w:t>
      </w:r>
      <w:r w:rsidRPr="00E615E7">
        <w:rPr>
          <w:rFonts w:ascii="Times New Roman" w:hAnsi="Times New Roman"/>
          <w:sz w:val="24"/>
          <w:szCs w:val="24"/>
        </w:rPr>
        <w:t xml:space="preserve"> Конверты с заявками вскрываются во время, в месте и в соответствии с порядком, установленными настоящ</w:t>
      </w:r>
      <w:r w:rsidR="00500ACE">
        <w:rPr>
          <w:rFonts w:ascii="Times New Roman" w:hAnsi="Times New Roman"/>
          <w:sz w:val="24"/>
          <w:szCs w:val="24"/>
        </w:rPr>
        <w:t>ей</w:t>
      </w:r>
      <w:r w:rsidRPr="00E615E7">
        <w:rPr>
          <w:rFonts w:ascii="Times New Roman" w:hAnsi="Times New Roman"/>
          <w:sz w:val="24"/>
          <w:szCs w:val="24"/>
        </w:rPr>
        <w:t xml:space="preserve"> </w:t>
      </w:r>
      <w:r w:rsidR="00500ACE">
        <w:rPr>
          <w:rFonts w:ascii="Times New Roman" w:hAnsi="Times New Roman"/>
          <w:sz w:val="24"/>
          <w:szCs w:val="24"/>
        </w:rPr>
        <w:t>Документацией</w:t>
      </w:r>
      <w:r w:rsidRPr="00E615E7">
        <w:rPr>
          <w:rFonts w:ascii="Times New Roman" w:hAnsi="Times New Roman"/>
          <w:sz w:val="24"/>
          <w:szCs w:val="24"/>
        </w:rPr>
        <w:t>. Вскрытие конвертов с заявками на участие в конкурсе осуществляется в один день.</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3.2. </w:t>
      </w:r>
      <w:r w:rsidRPr="00E615E7">
        <w:rPr>
          <w:rFonts w:ascii="Times New Roman" w:hAnsi="Times New Roman"/>
          <w:sz w:val="24"/>
          <w:szCs w:val="24"/>
        </w:rPr>
        <w:t xml:space="preserve"> Заказчик обязан предоставить возможность всем участникам закупки или их представителям присутствовать при вскрытии конвертов с заявками.</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3.3. </w:t>
      </w:r>
      <w:r w:rsidRPr="00E615E7">
        <w:rPr>
          <w:rFonts w:ascii="Times New Roman" w:hAnsi="Times New Roman"/>
          <w:sz w:val="24"/>
          <w:szCs w:val="24"/>
        </w:rPr>
        <w:t xml:space="preserve"> </w:t>
      </w:r>
      <w:proofErr w:type="gramStart"/>
      <w:r w:rsidRPr="00E615E7">
        <w:rPr>
          <w:rFonts w:ascii="Times New Roman" w:hAnsi="Times New Roman"/>
          <w:sz w:val="24"/>
          <w:szCs w:val="24"/>
        </w:rPr>
        <w:t>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участникам закупки или их представителям конкурсной комиссией объявляется о возможности подать заявки на участие в конкурсе, изменить или отозвать поданные заявки на участие в конкурсе до начала вскрытия</w:t>
      </w:r>
      <w:proofErr w:type="gramEnd"/>
      <w:r w:rsidRPr="00E615E7">
        <w:rPr>
          <w:rFonts w:ascii="Times New Roman" w:hAnsi="Times New Roman"/>
          <w:sz w:val="24"/>
          <w:szCs w:val="24"/>
        </w:rPr>
        <w:t xml:space="preserve"> конвертов с заявками на участие в конкурсе. Одновременно конкурсной комиссией объявляются последствия подачи двух и более заявок на участие в конкурсе одним участком закупки.</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3.4.</w:t>
      </w:r>
      <w:r w:rsidRPr="00E615E7">
        <w:rPr>
          <w:rFonts w:ascii="Times New Roman" w:hAnsi="Times New Roman"/>
          <w:sz w:val="24"/>
          <w:szCs w:val="24"/>
        </w:rPr>
        <w:t xml:space="preserve"> Конкурсной комиссией вскрываются конверты с заявками на участие в конкурсе, которые поступили заказчику до начала вскрытия заявок на участие в конкурсе. </w:t>
      </w:r>
      <w:proofErr w:type="gramStart"/>
      <w:r w:rsidRPr="00E615E7">
        <w:rPr>
          <w:rFonts w:ascii="Times New Roman" w:hAnsi="Times New Roman"/>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закупки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закупки.</w:t>
      </w:r>
      <w:proofErr w:type="gramEnd"/>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3.5</w:t>
      </w:r>
      <w:r w:rsidRPr="00E615E7">
        <w:rPr>
          <w:rFonts w:ascii="Times New Roman" w:hAnsi="Times New Roman"/>
          <w:sz w:val="24"/>
          <w:szCs w:val="24"/>
        </w:rPr>
        <w:t>.</w:t>
      </w:r>
      <w:r>
        <w:rPr>
          <w:rFonts w:ascii="Times New Roman" w:hAnsi="Times New Roman"/>
          <w:sz w:val="24"/>
          <w:szCs w:val="24"/>
        </w:rPr>
        <w:t xml:space="preserve"> </w:t>
      </w:r>
      <w:r w:rsidRPr="00E615E7">
        <w:rPr>
          <w:rFonts w:ascii="Times New Roman" w:hAnsi="Times New Roman"/>
          <w:sz w:val="24"/>
          <w:szCs w:val="24"/>
        </w:rPr>
        <w:t xml:space="preserve">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E615E7">
        <w:rPr>
          <w:rFonts w:ascii="Times New Roman" w:hAnsi="Times New Roman"/>
          <w:sz w:val="24"/>
          <w:szCs w:val="24"/>
        </w:rPr>
        <w:t>участие</w:t>
      </w:r>
      <w:proofErr w:type="gramEnd"/>
      <w:r w:rsidRPr="00E615E7">
        <w:rPr>
          <w:rFonts w:ascii="Times New Roman" w:hAnsi="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и сопоставления заявок на участие в </w:t>
      </w:r>
      <w:r w:rsidRPr="00E615E7">
        <w:rPr>
          <w:rFonts w:ascii="Times New Roman" w:hAnsi="Times New Roman"/>
          <w:sz w:val="24"/>
          <w:szCs w:val="24"/>
        </w:rPr>
        <w:lastRenderedPageBreak/>
        <w:t>конкурсе, объявляются при вскрытии конвертов с заявками на участие в конкурсе и заносятся в протокол вскрытия конвертов с заявками. В случае</w:t>
      </w:r>
      <w:proofErr w:type="gramStart"/>
      <w:r w:rsidRPr="00E615E7">
        <w:rPr>
          <w:rFonts w:ascii="Times New Roman" w:hAnsi="Times New Roman"/>
          <w:sz w:val="24"/>
          <w:szCs w:val="24"/>
        </w:rPr>
        <w:t>,</w:t>
      </w:r>
      <w:proofErr w:type="gramEnd"/>
      <w:r w:rsidRPr="00E615E7">
        <w:rPr>
          <w:rFonts w:ascii="Times New Roman" w:hAnsi="Times New Roman"/>
          <w:sz w:val="24"/>
          <w:szCs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7D0BA5"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3.6</w:t>
      </w:r>
      <w:r w:rsidRPr="00E615E7">
        <w:rPr>
          <w:rFonts w:ascii="Times New Roman" w:hAnsi="Times New Roman"/>
          <w:sz w:val="24"/>
          <w:szCs w:val="24"/>
        </w:rPr>
        <w:t>. Протокол вскрытия конвертов с заявками на участие в конкурсе ведется конкурсной комиссией, подписывается всеми присутствующими на заседании членами конкурсной комиссии и заказчиком в день вскрытия конвертов с заявками на участие в конкурсе и не позднее трех рабочих дней после дня подписания такого протокола, размещается заказчиком на официальном сайте.</w:t>
      </w:r>
    </w:p>
    <w:p w:rsidR="007D0BA5" w:rsidRDefault="007D0BA5" w:rsidP="00E51AB2">
      <w:pPr>
        <w:spacing w:after="0" w:line="240" w:lineRule="auto"/>
        <w:ind w:firstLine="720"/>
        <w:jc w:val="both"/>
        <w:rPr>
          <w:rFonts w:ascii="Times New Roman" w:hAnsi="Times New Roman"/>
          <w:sz w:val="24"/>
          <w:szCs w:val="24"/>
        </w:rPr>
      </w:pPr>
    </w:p>
    <w:p w:rsidR="007D0BA5" w:rsidRPr="001F5256" w:rsidRDefault="007D0BA5" w:rsidP="001F5256">
      <w:pPr>
        <w:spacing w:after="0" w:line="240" w:lineRule="auto"/>
        <w:ind w:firstLine="720"/>
        <w:jc w:val="both"/>
        <w:rPr>
          <w:rFonts w:ascii="Times New Roman" w:hAnsi="Times New Roman"/>
          <w:b/>
          <w:sz w:val="24"/>
          <w:szCs w:val="24"/>
        </w:rPr>
      </w:pPr>
      <w:r w:rsidRPr="001F5256">
        <w:rPr>
          <w:rFonts w:ascii="Times New Roman" w:hAnsi="Times New Roman"/>
          <w:b/>
          <w:sz w:val="24"/>
          <w:szCs w:val="24"/>
        </w:rPr>
        <w:t>РАЗДЕ</w:t>
      </w:r>
      <w:r>
        <w:rPr>
          <w:rFonts w:ascii="Times New Roman" w:hAnsi="Times New Roman"/>
          <w:b/>
          <w:sz w:val="24"/>
          <w:szCs w:val="24"/>
        </w:rPr>
        <w:t>Л 4</w:t>
      </w:r>
      <w:r w:rsidRPr="001F5256">
        <w:rPr>
          <w:rFonts w:ascii="Times New Roman" w:hAnsi="Times New Roman"/>
          <w:b/>
          <w:sz w:val="24"/>
          <w:szCs w:val="24"/>
        </w:rPr>
        <w:t>. ПОРЯДОК  РАССМОТРЕНИЯ  ЗАЯВОК  НА  УЧАСТИЕ  В  КОНКУРСЕ</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4.1.</w:t>
      </w:r>
      <w:r w:rsidRPr="00E615E7">
        <w:rPr>
          <w:rFonts w:ascii="Times New Roman" w:hAnsi="Times New Roman"/>
          <w:sz w:val="24"/>
          <w:szCs w:val="24"/>
        </w:rPr>
        <w:t xml:space="preserve">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 в соответствии с Положением, в частности:</w:t>
      </w:r>
    </w:p>
    <w:p w:rsidR="00E615E7" w:rsidRPr="00E615E7" w:rsidRDefault="00E615E7" w:rsidP="00E615E7">
      <w:pPr>
        <w:spacing w:after="0" w:line="240" w:lineRule="auto"/>
        <w:ind w:firstLine="720"/>
        <w:jc w:val="both"/>
        <w:rPr>
          <w:rFonts w:ascii="Times New Roman" w:hAnsi="Times New Roman"/>
          <w:sz w:val="24"/>
          <w:szCs w:val="24"/>
        </w:rPr>
      </w:pPr>
      <w:r w:rsidRPr="00E615E7">
        <w:rPr>
          <w:rFonts w:ascii="Times New Roman" w:hAnsi="Times New Roman"/>
          <w:sz w:val="24"/>
          <w:szCs w:val="24"/>
        </w:rPr>
        <w:t>1)</w:t>
      </w:r>
      <w:r w:rsidRPr="00E615E7">
        <w:rPr>
          <w:rFonts w:ascii="Times New Roman" w:hAnsi="Times New Roman"/>
          <w:sz w:val="24"/>
          <w:szCs w:val="24"/>
        </w:rPr>
        <w:tab/>
        <w:t>наличие, действительность, правильность оформления и полнота требуемых документов;</w:t>
      </w:r>
    </w:p>
    <w:p w:rsidR="00E615E7" w:rsidRPr="00E615E7" w:rsidRDefault="00E615E7" w:rsidP="00E615E7">
      <w:pPr>
        <w:spacing w:after="0" w:line="240" w:lineRule="auto"/>
        <w:ind w:firstLine="720"/>
        <w:jc w:val="both"/>
        <w:rPr>
          <w:rFonts w:ascii="Times New Roman" w:hAnsi="Times New Roman"/>
          <w:sz w:val="24"/>
          <w:szCs w:val="24"/>
        </w:rPr>
      </w:pPr>
      <w:r w:rsidRPr="00E615E7">
        <w:rPr>
          <w:rFonts w:ascii="Times New Roman" w:hAnsi="Times New Roman"/>
          <w:sz w:val="24"/>
          <w:szCs w:val="24"/>
        </w:rPr>
        <w:t>2)</w:t>
      </w:r>
      <w:r w:rsidRPr="00E615E7">
        <w:rPr>
          <w:rFonts w:ascii="Times New Roman" w:hAnsi="Times New Roman"/>
          <w:sz w:val="24"/>
          <w:szCs w:val="24"/>
        </w:rPr>
        <w:tab/>
        <w:t>соответствие предлагаемой продукции и предлагаемых условий исполнения договора;</w:t>
      </w:r>
    </w:p>
    <w:p w:rsidR="00E615E7" w:rsidRPr="00E615E7" w:rsidRDefault="00E615E7" w:rsidP="00E615E7">
      <w:pPr>
        <w:spacing w:after="0" w:line="240" w:lineRule="auto"/>
        <w:ind w:firstLine="720"/>
        <w:jc w:val="both"/>
        <w:rPr>
          <w:rFonts w:ascii="Times New Roman" w:hAnsi="Times New Roman"/>
          <w:sz w:val="24"/>
          <w:szCs w:val="24"/>
        </w:rPr>
      </w:pPr>
      <w:r w:rsidRPr="00E615E7">
        <w:rPr>
          <w:rFonts w:ascii="Times New Roman" w:hAnsi="Times New Roman"/>
          <w:sz w:val="24"/>
          <w:szCs w:val="24"/>
        </w:rPr>
        <w:t>3)</w:t>
      </w:r>
      <w:r w:rsidRPr="00E615E7">
        <w:rPr>
          <w:rFonts w:ascii="Times New Roman" w:hAnsi="Times New Roman"/>
          <w:sz w:val="24"/>
          <w:szCs w:val="24"/>
        </w:rPr>
        <w:tab/>
        <w:t>соответствие участника установленным требованиям;</w:t>
      </w:r>
    </w:p>
    <w:p w:rsidR="00E615E7" w:rsidRPr="00E615E7" w:rsidRDefault="00E615E7" w:rsidP="00E615E7">
      <w:pPr>
        <w:spacing w:after="0" w:line="240" w:lineRule="auto"/>
        <w:ind w:firstLine="720"/>
        <w:jc w:val="both"/>
        <w:rPr>
          <w:rFonts w:ascii="Times New Roman" w:hAnsi="Times New Roman"/>
          <w:sz w:val="24"/>
          <w:szCs w:val="24"/>
        </w:rPr>
      </w:pPr>
      <w:r w:rsidRPr="00E615E7">
        <w:rPr>
          <w:rFonts w:ascii="Times New Roman" w:hAnsi="Times New Roman"/>
          <w:sz w:val="24"/>
          <w:szCs w:val="24"/>
        </w:rPr>
        <w:t>4)</w:t>
      </w:r>
      <w:r w:rsidRPr="00E615E7">
        <w:rPr>
          <w:rFonts w:ascii="Times New Roman" w:hAnsi="Times New Roman"/>
          <w:sz w:val="24"/>
          <w:szCs w:val="24"/>
        </w:rPr>
        <w:tab/>
        <w:t xml:space="preserve">предоставление </w:t>
      </w:r>
      <w:proofErr w:type="gramStart"/>
      <w:r w:rsidRPr="00E615E7">
        <w:rPr>
          <w:rFonts w:ascii="Times New Roman" w:hAnsi="Times New Roman"/>
          <w:sz w:val="24"/>
          <w:szCs w:val="24"/>
        </w:rPr>
        <w:t>обеспечения исполнения обязательств участника конкурса</w:t>
      </w:r>
      <w:proofErr w:type="gramEnd"/>
      <w:r w:rsidRPr="00E615E7">
        <w:rPr>
          <w:rFonts w:ascii="Times New Roman" w:hAnsi="Times New Roman"/>
          <w:sz w:val="24"/>
          <w:szCs w:val="24"/>
        </w:rPr>
        <w:t xml:space="preserve"> в связи с подачей заявки на участие в конкурсе, если требовалось.</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4.2. </w:t>
      </w:r>
      <w:r w:rsidRPr="00E615E7">
        <w:rPr>
          <w:rFonts w:ascii="Times New Roman" w:hAnsi="Times New Roman"/>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 В отдельных случаях данный срок может быть продлен по согласованию с председателем конкурсной комиссии.</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4.3. </w:t>
      </w:r>
      <w:r w:rsidRPr="00E615E7">
        <w:rPr>
          <w:rFonts w:ascii="Times New Roman" w:hAnsi="Times New Roman"/>
          <w:sz w:val="24"/>
          <w:szCs w:val="24"/>
        </w:rPr>
        <w:t xml:space="preserve"> Комиссия вправе поручить экспертам анализ соответствия поступивших предложений требованиям конкурсной документации.</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4.4. </w:t>
      </w:r>
      <w:r w:rsidRPr="00E615E7">
        <w:rPr>
          <w:rFonts w:ascii="Times New Roman" w:hAnsi="Times New Roman"/>
          <w:sz w:val="24"/>
          <w:szCs w:val="24"/>
        </w:rPr>
        <w:t xml:space="preserve"> При проведении отборочного этапа конкурсная комиссия вправе затребовать от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sidRPr="00E615E7">
        <w:rPr>
          <w:rFonts w:ascii="Times New Roman" w:hAnsi="Times New Roman"/>
          <w:sz w:val="24"/>
          <w:szCs w:val="24"/>
        </w:rPr>
        <w:t>заявки</w:t>
      </w:r>
      <w:proofErr w:type="gramEnd"/>
      <w:r w:rsidRPr="00E615E7">
        <w:rPr>
          <w:rFonts w:ascii="Times New Roman" w:hAnsi="Times New Roman"/>
          <w:sz w:val="24"/>
          <w:szCs w:val="24"/>
        </w:rPr>
        <w:t xml:space="preserve"> на участие в конкурсе, включая изменение коммерческих условий такой заявки (предмета заявки, цены, сроков).</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4.5. </w:t>
      </w:r>
      <w:r w:rsidRPr="00E615E7">
        <w:rPr>
          <w:rFonts w:ascii="Times New Roman" w:hAnsi="Times New Roman"/>
          <w:sz w:val="24"/>
          <w:szCs w:val="24"/>
        </w:rPr>
        <w:t xml:space="preserve"> В случае если заявка участника конкурса или сам участник не отвечают </w:t>
      </w:r>
      <w:proofErr w:type="gramStart"/>
      <w:r w:rsidRPr="00E615E7">
        <w:rPr>
          <w:rFonts w:ascii="Times New Roman" w:hAnsi="Times New Roman"/>
          <w:sz w:val="24"/>
          <w:szCs w:val="24"/>
        </w:rPr>
        <w:t>какому-либо</w:t>
      </w:r>
      <w:proofErr w:type="gramEnd"/>
      <w:r w:rsidRPr="00E615E7">
        <w:rPr>
          <w:rFonts w:ascii="Times New Roman" w:hAnsi="Times New Roman"/>
          <w:sz w:val="24"/>
          <w:szCs w:val="24"/>
        </w:rPr>
        <w:t xml:space="preserve"> из требований, указанных в пункте </w:t>
      </w:r>
      <w:r w:rsidR="0001268D">
        <w:rPr>
          <w:rFonts w:ascii="Times New Roman" w:hAnsi="Times New Roman"/>
          <w:sz w:val="24"/>
          <w:szCs w:val="24"/>
        </w:rPr>
        <w:t>2.1</w:t>
      </w:r>
      <w:r w:rsidRPr="00E615E7">
        <w:rPr>
          <w:rFonts w:ascii="Times New Roman" w:hAnsi="Times New Roman"/>
          <w:sz w:val="24"/>
          <w:szCs w:val="24"/>
        </w:rPr>
        <w:t>. настояще</w:t>
      </w:r>
      <w:r w:rsidR="0001268D">
        <w:rPr>
          <w:rFonts w:ascii="Times New Roman" w:hAnsi="Times New Roman"/>
          <w:sz w:val="24"/>
          <w:szCs w:val="24"/>
        </w:rPr>
        <w:t>й</w:t>
      </w:r>
      <w:r w:rsidRPr="00E615E7">
        <w:rPr>
          <w:rFonts w:ascii="Times New Roman" w:hAnsi="Times New Roman"/>
          <w:sz w:val="24"/>
          <w:szCs w:val="24"/>
        </w:rPr>
        <w:t xml:space="preserve"> </w:t>
      </w:r>
      <w:r w:rsidR="0001268D">
        <w:rPr>
          <w:rFonts w:ascii="Times New Roman" w:hAnsi="Times New Roman"/>
          <w:sz w:val="24"/>
          <w:szCs w:val="24"/>
        </w:rPr>
        <w:t>Документации</w:t>
      </w:r>
      <w:r w:rsidRPr="00E615E7">
        <w:rPr>
          <w:rFonts w:ascii="Times New Roman" w:hAnsi="Times New Roman"/>
          <w:sz w:val="24"/>
          <w:szCs w:val="24"/>
        </w:rPr>
        <w:t>, его заявка может быть отклонена.</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4.6. </w:t>
      </w:r>
      <w:r w:rsidRPr="00E615E7">
        <w:rPr>
          <w:rFonts w:ascii="Times New Roman" w:hAnsi="Times New Roman"/>
          <w:sz w:val="24"/>
          <w:szCs w:val="24"/>
        </w:rPr>
        <w:t xml:space="preserve"> В случае установления факта подачи одним участником двух и более заявок на участие в конкурсной процедуре, все такие заявки данного участника могут быть отклонены.</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4.7.</w:t>
      </w:r>
      <w:r w:rsidRPr="00E615E7">
        <w:rPr>
          <w:rFonts w:ascii="Times New Roman" w:hAnsi="Times New Roman"/>
          <w:sz w:val="24"/>
          <w:szCs w:val="24"/>
        </w:rPr>
        <w:t xml:space="preserve">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4.8. </w:t>
      </w:r>
      <w:r w:rsidRPr="00E615E7">
        <w:rPr>
          <w:rFonts w:ascii="Times New Roman" w:hAnsi="Times New Roman"/>
          <w:sz w:val="24"/>
          <w:szCs w:val="24"/>
        </w:rPr>
        <w:t xml:space="preserve"> В случае если заявка участника конкурса и сам такой участник соответствует всем требованиям, указанным в пункте </w:t>
      </w:r>
      <w:r w:rsidR="0001268D">
        <w:rPr>
          <w:rFonts w:ascii="Times New Roman" w:hAnsi="Times New Roman"/>
          <w:sz w:val="24"/>
          <w:szCs w:val="24"/>
        </w:rPr>
        <w:t>2.1</w:t>
      </w:r>
      <w:r w:rsidRPr="00E615E7">
        <w:rPr>
          <w:rFonts w:ascii="Times New Roman" w:hAnsi="Times New Roman"/>
          <w:sz w:val="24"/>
          <w:szCs w:val="24"/>
        </w:rPr>
        <w:t>. настояще</w:t>
      </w:r>
      <w:r w:rsidR="0001268D">
        <w:rPr>
          <w:rFonts w:ascii="Times New Roman" w:hAnsi="Times New Roman"/>
          <w:sz w:val="24"/>
          <w:szCs w:val="24"/>
        </w:rPr>
        <w:t>й</w:t>
      </w:r>
      <w:r w:rsidRPr="00E615E7">
        <w:rPr>
          <w:rFonts w:ascii="Times New Roman" w:hAnsi="Times New Roman"/>
          <w:sz w:val="24"/>
          <w:szCs w:val="24"/>
        </w:rPr>
        <w:t xml:space="preserve"> </w:t>
      </w:r>
      <w:r w:rsidR="0001268D">
        <w:rPr>
          <w:rFonts w:ascii="Times New Roman" w:hAnsi="Times New Roman"/>
          <w:sz w:val="24"/>
          <w:szCs w:val="24"/>
        </w:rPr>
        <w:t>Документации</w:t>
      </w:r>
      <w:r w:rsidRPr="00E615E7">
        <w:rPr>
          <w:rFonts w:ascii="Times New Roman" w:hAnsi="Times New Roman"/>
          <w:sz w:val="24"/>
          <w:szCs w:val="24"/>
        </w:rPr>
        <w:t>, данный участник допускается к участию в конкурсе и признается участником конкурса, при этом его заявка подлежит дальнейшей оценке.</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4.9. </w:t>
      </w:r>
      <w:r w:rsidRPr="00E615E7">
        <w:rPr>
          <w:rFonts w:ascii="Times New Roman" w:hAnsi="Times New Roman"/>
          <w:sz w:val="24"/>
          <w:szCs w:val="24"/>
        </w:rPr>
        <w:t xml:space="preserve"> Решение об отклонении заявок или о допуске участника к конкурсу принимается членами Комиссии на основании анализа заявки либо предложений инициатора закупки путем голосования, решение об отклонении доводится до сведения отклоненного участника конкурса.</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4.10. </w:t>
      </w:r>
      <w:r w:rsidRPr="00E615E7">
        <w:rPr>
          <w:rFonts w:ascii="Times New Roman" w:hAnsi="Times New Roman"/>
          <w:sz w:val="24"/>
          <w:szCs w:val="24"/>
        </w:rPr>
        <w:t xml:space="preserve"> </w:t>
      </w:r>
      <w:proofErr w:type="gramStart"/>
      <w:r w:rsidRPr="00E615E7">
        <w:rPr>
          <w:rFonts w:ascii="Times New Roman" w:hAnsi="Times New Roman"/>
          <w:sz w:val="24"/>
          <w:szCs w:val="24"/>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подавшего заявку на участие в конкурсе, и о признании такого участника закупки участником конкурса или об отклонении заявки такого участника закупки  в порядке и по основаниям, которые предусмотрены настоящ</w:t>
      </w:r>
      <w:r w:rsidR="0001268D">
        <w:rPr>
          <w:rFonts w:ascii="Times New Roman" w:hAnsi="Times New Roman"/>
          <w:sz w:val="24"/>
          <w:szCs w:val="24"/>
        </w:rPr>
        <w:t>ей Документацией</w:t>
      </w:r>
      <w:r w:rsidRPr="00E615E7">
        <w:rPr>
          <w:rFonts w:ascii="Times New Roman" w:hAnsi="Times New Roman"/>
          <w:sz w:val="24"/>
          <w:szCs w:val="24"/>
        </w:rPr>
        <w:t>.</w:t>
      </w:r>
      <w:proofErr w:type="gramEnd"/>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4.11. </w:t>
      </w:r>
      <w:r w:rsidRPr="00E615E7">
        <w:rPr>
          <w:rFonts w:ascii="Times New Roman" w:hAnsi="Times New Roman"/>
          <w:sz w:val="24"/>
          <w:szCs w:val="24"/>
        </w:rPr>
        <w:t xml:space="preserve"> Результаты рассмотрения заявок на участие в конкурсе оформляются протоколом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w:t>
      </w:r>
    </w:p>
    <w:p w:rsidR="00E615E7" w:rsidRPr="00E615E7" w:rsidRDefault="00E615E7" w:rsidP="00E615E7">
      <w:pPr>
        <w:spacing w:after="0" w:line="240" w:lineRule="auto"/>
        <w:ind w:firstLine="720"/>
        <w:jc w:val="both"/>
        <w:rPr>
          <w:rFonts w:ascii="Times New Roman" w:hAnsi="Times New Roman"/>
          <w:sz w:val="24"/>
          <w:szCs w:val="24"/>
        </w:rPr>
      </w:pPr>
      <w:r w:rsidRPr="00E615E7">
        <w:rPr>
          <w:rFonts w:ascii="Times New Roman" w:hAnsi="Times New Roman"/>
          <w:sz w:val="24"/>
          <w:szCs w:val="24"/>
        </w:rPr>
        <w:t>1)</w:t>
      </w:r>
      <w:r w:rsidRPr="00E615E7">
        <w:rPr>
          <w:rFonts w:ascii="Times New Roman" w:hAnsi="Times New Roman"/>
          <w:sz w:val="24"/>
          <w:szCs w:val="24"/>
        </w:rPr>
        <w:tab/>
        <w:t>сведения об участниках закупки, подавших заявки на участие в конкурсе;</w:t>
      </w:r>
    </w:p>
    <w:p w:rsidR="00E615E7" w:rsidRPr="00E615E7" w:rsidRDefault="00E615E7" w:rsidP="00E615E7">
      <w:pPr>
        <w:spacing w:after="0" w:line="240" w:lineRule="auto"/>
        <w:ind w:firstLine="720"/>
        <w:jc w:val="both"/>
        <w:rPr>
          <w:rFonts w:ascii="Times New Roman" w:hAnsi="Times New Roman"/>
          <w:sz w:val="24"/>
          <w:szCs w:val="24"/>
        </w:rPr>
      </w:pPr>
      <w:proofErr w:type="gramStart"/>
      <w:r w:rsidRPr="00E615E7">
        <w:rPr>
          <w:rFonts w:ascii="Times New Roman" w:hAnsi="Times New Roman"/>
          <w:sz w:val="24"/>
          <w:szCs w:val="24"/>
        </w:rPr>
        <w:t>2)</w:t>
      </w:r>
      <w:r w:rsidRPr="00E615E7">
        <w:rPr>
          <w:rFonts w:ascii="Times New Roman" w:hAnsi="Times New Roman"/>
          <w:sz w:val="24"/>
          <w:szCs w:val="24"/>
        </w:rPr>
        <w:tab/>
        <w:t>решение о допуске участника закупки к участию в конкурсе и о признании его участником конкурса или об отклонении заявки такого участника закупки с обоснованием такого решения и с указанием положений конкурсной документации, которым не соответствует заявка на участие в конкурсе данного участника закупки, и (или) такой участник закупки, положений такой заявки, не соответствующих требованиям конкурсной документации;</w:t>
      </w:r>
      <w:proofErr w:type="gramEnd"/>
    </w:p>
    <w:p w:rsidR="00E615E7" w:rsidRPr="00E615E7" w:rsidRDefault="00E615E7" w:rsidP="00E615E7">
      <w:pPr>
        <w:spacing w:after="0" w:line="240" w:lineRule="auto"/>
        <w:ind w:firstLine="720"/>
        <w:jc w:val="both"/>
        <w:rPr>
          <w:rFonts w:ascii="Times New Roman" w:hAnsi="Times New Roman"/>
          <w:sz w:val="24"/>
          <w:szCs w:val="24"/>
        </w:rPr>
      </w:pPr>
      <w:r w:rsidRPr="00E615E7">
        <w:rPr>
          <w:rFonts w:ascii="Times New Roman" w:hAnsi="Times New Roman"/>
          <w:sz w:val="24"/>
          <w:szCs w:val="24"/>
        </w:rPr>
        <w:t>3)</w:t>
      </w:r>
      <w:r w:rsidRPr="00E615E7">
        <w:rPr>
          <w:rFonts w:ascii="Times New Roman" w:hAnsi="Times New Roman"/>
          <w:sz w:val="24"/>
          <w:szCs w:val="24"/>
        </w:rPr>
        <w:tab/>
        <w:t>сведения о решении каждого члена конкурсной комиссии о допуске участника закупки к участию в конкурсе или об отклонении его заявки на участие в конкурсе;</w:t>
      </w:r>
    </w:p>
    <w:p w:rsidR="00E615E7" w:rsidRPr="00E615E7" w:rsidRDefault="00E615E7" w:rsidP="00E615E7">
      <w:pPr>
        <w:spacing w:after="0" w:line="240" w:lineRule="auto"/>
        <w:ind w:firstLine="720"/>
        <w:jc w:val="both"/>
        <w:rPr>
          <w:rFonts w:ascii="Times New Roman" w:hAnsi="Times New Roman"/>
          <w:sz w:val="24"/>
          <w:szCs w:val="24"/>
        </w:rPr>
      </w:pPr>
      <w:r w:rsidRPr="00E615E7">
        <w:rPr>
          <w:rFonts w:ascii="Times New Roman" w:hAnsi="Times New Roman"/>
          <w:sz w:val="24"/>
          <w:szCs w:val="24"/>
        </w:rPr>
        <w:t>4)</w:t>
      </w:r>
      <w:r w:rsidRPr="00E615E7">
        <w:rPr>
          <w:rFonts w:ascii="Times New Roman" w:hAnsi="Times New Roman"/>
          <w:sz w:val="24"/>
          <w:szCs w:val="24"/>
        </w:rPr>
        <w:tab/>
        <w:t xml:space="preserve">сведения о признании конкурса </w:t>
      </w:r>
      <w:proofErr w:type="gramStart"/>
      <w:r w:rsidRPr="00E615E7">
        <w:rPr>
          <w:rFonts w:ascii="Times New Roman" w:hAnsi="Times New Roman"/>
          <w:sz w:val="24"/>
          <w:szCs w:val="24"/>
        </w:rPr>
        <w:t>несостоявшимся</w:t>
      </w:r>
      <w:proofErr w:type="gramEnd"/>
      <w:r w:rsidRPr="00E615E7">
        <w:rPr>
          <w:rFonts w:ascii="Times New Roman" w:hAnsi="Times New Roman"/>
          <w:sz w:val="24"/>
          <w:szCs w:val="24"/>
        </w:rPr>
        <w:t xml:space="preserve"> (в случае признания конкурса несостоявшимся).</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4.12. </w:t>
      </w:r>
      <w:r w:rsidRPr="00E615E7">
        <w:rPr>
          <w:rFonts w:ascii="Times New Roman" w:hAnsi="Times New Roman"/>
          <w:sz w:val="24"/>
          <w:szCs w:val="24"/>
        </w:rPr>
        <w:t xml:space="preserve"> Протокол рассмотрения заявок на участие в конкурсе размещается заказчиком на официальном сайте в день окончания рассмотрения заявок на участие в конкурсе. </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4.13. </w:t>
      </w:r>
      <w:r w:rsidRPr="00E615E7">
        <w:rPr>
          <w:rFonts w:ascii="Times New Roman" w:hAnsi="Times New Roman"/>
          <w:sz w:val="24"/>
          <w:szCs w:val="24"/>
        </w:rPr>
        <w:t xml:space="preserve"> В случае</w:t>
      </w:r>
      <w:proofErr w:type="gramStart"/>
      <w:r w:rsidRPr="00E615E7">
        <w:rPr>
          <w:rFonts w:ascii="Times New Roman" w:hAnsi="Times New Roman"/>
          <w:sz w:val="24"/>
          <w:szCs w:val="24"/>
        </w:rPr>
        <w:t>,</w:t>
      </w:r>
      <w:proofErr w:type="gramEnd"/>
      <w:r w:rsidRPr="00E615E7">
        <w:rPr>
          <w:rFonts w:ascii="Times New Roman" w:hAnsi="Times New Roman"/>
          <w:sz w:val="24"/>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подавшему заявку на участие в конкурсе и не допущенному к участию в конкурсе, в течение пяти рабочих дней со дня подписания протокола рассмотрения заявок на участие в конкурсе.</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 xml:space="preserve">4.14. </w:t>
      </w:r>
      <w:r w:rsidRPr="00E615E7">
        <w:rPr>
          <w:rFonts w:ascii="Times New Roman" w:hAnsi="Times New Roman"/>
          <w:sz w:val="24"/>
          <w:szCs w:val="24"/>
        </w:rPr>
        <w:t xml:space="preserve"> В случае если на основании результатов рассмотрения заявок на участие в конкурсе принято решение об отклонении заявок всех участников закупки,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отклонении заявок принято относительно всех участников закупки, подавших заявки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закупки, подавшим заявки на участие в конкурсе, в течение пяти рабочих дней со дня признания конкурса несостоявшимся. </w:t>
      </w:r>
    </w:p>
    <w:p w:rsidR="00E615E7" w:rsidRPr="00E615E7"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4.15</w:t>
      </w:r>
      <w:r w:rsidRPr="00E615E7">
        <w:rPr>
          <w:rFonts w:ascii="Times New Roman" w:hAnsi="Times New Roman"/>
          <w:sz w:val="24"/>
          <w:szCs w:val="24"/>
        </w:rPr>
        <w:t xml:space="preserve">. </w:t>
      </w:r>
      <w:r>
        <w:rPr>
          <w:rFonts w:ascii="Times New Roman" w:hAnsi="Times New Roman"/>
          <w:sz w:val="24"/>
          <w:szCs w:val="24"/>
        </w:rPr>
        <w:t xml:space="preserve"> </w:t>
      </w:r>
      <w:proofErr w:type="gramStart"/>
      <w:r w:rsidRPr="00E615E7">
        <w:rPr>
          <w:rFonts w:ascii="Times New Roman" w:hAnsi="Times New Roman"/>
          <w:sz w:val="24"/>
          <w:szCs w:val="24"/>
        </w:rPr>
        <w:t>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договор с таким участником конкурса заключается в соответствии с п.</w:t>
      </w:r>
      <w:r w:rsidR="0001268D">
        <w:rPr>
          <w:rFonts w:ascii="Times New Roman" w:hAnsi="Times New Roman"/>
          <w:sz w:val="24"/>
          <w:szCs w:val="24"/>
        </w:rPr>
        <w:t xml:space="preserve"> 6.1.</w:t>
      </w:r>
      <w:r w:rsidRPr="00E615E7">
        <w:rPr>
          <w:rFonts w:ascii="Times New Roman" w:hAnsi="Times New Roman"/>
          <w:sz w:val="24"/>
          <w:szCs w:val="24"/>
        </w:rPr>
        <w:t xml:space="preserve"> настояще</w:t>
      </w:r>
      <w:r w:rsidR="0001268D">
        <w:rPr>
          <w:rFonts w:ascii="Times New Roman" w:hAnsi="Times New Roman"/>
          <w:sz w:val="24"/>
          <w:szCs w:val="24"/>
        </w:rPr>
        <w:t>й</w:t>
      </w:r>
      <w:r w:rsidRPr="00E615E7">
        <w:rPr>
          <w:rFonts w:ascii="Times New Roman" w:hAnsi="Times New Roman"/>
          <w:sz w:val="24"/>
          <w:szCs w:val="24"/>
        </w:rPr>
        <w:t xml:space="preserve"> </w:t>
      </w:r>
      <w:r w:rsidR="0001268D">
        <w:rPr>
          <w:rFonts w:ascii="Times New Roman" w:hAnsi="Times New Roman"/>
          <w:sz w:val="24"/>
          <w:szCs w:val="24"/>
        </w:rPr>
        <w:t xml:space="preserve">Документации </w:t>
      </w:r>
      <w:r w:rsidRPr="00E615E7">
        <w:rPr>
          <w:rFonts w:ascii="Times New Roman" w:hAnsi="Times New Roman"/>
          <w:sz w:val="24"/>
          <w:szCs w:val="24"/>
        </w:rPr>
        <w:t xml:space="preserve"> или, по решению Заказчика,  объявляется о проведении повторного</w:t>
      </w:r>
      <w:proofErr w:type="gramEnd"/>
      <w:r w:rsidRPr="00E615E7">
        <w:rPr>
          <w:rFonts w:ascii="Times New Roman" w:hAnsi="Times New Roman"/>
          <w:sz w:val="24"/>
          <w:szCs w:val="24"/>
        </w:rPr>
        <w:t xml:space="preserve"> конкурса. </w:t>
      </w:r>
      <w:proofErr w:type="gramStart"/>
      <w:r w:rsidRPr="00E615E7">
        <w:rPr>
          <w:rFonts w:ascii="Times New Roman" w:hAnsi="Times New Roman"/>
          <w:sz w:val="24"/>
          <w:szCs w:val="24"/>
        </w:rPr>
        <w:t xml:space="preserve">В случае, если конкурсной документацией предусмотрено два и более лота, конкурс признается не состоявшимся </w:t>
      </w:r>
      <w:r w:rsidRPr="00E615E7">
        <w:rPr>
          <w:rFonts w:ascii="Times New Roman" w:hAnsi="Times New Roman"/>
          <w:sz w:val="24"/>
          <w:szCs w:val="24"/>
        </w:rPr>
        <w:lastRenderedPageBreak/>
        <w:t xml:space="preserve">только в отношении того лота,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при этом договор с таким участником конкурса заключается в соответствии с </w:t>
      </w:r>
      <w:r w:rsidR="0001268D" w:rsidRPr="0001268D">
        <w:rPr>
          <w:rFonts w:ascii="Times New Roman" w:hAnsi="Times New Roman"/>
          <w:sz w:val="24"/>
          <w:szCs w:val="24"/>
        </w:rPr>
        <w:t>п. 6.1. настоящей</w:t>
      </w:r>
      <w:proofErr w:type="gramEnd"/>
      <w:r w:rsidR="0001268D" w:rsidRPr="0001268D">
        <w:rPr>
          <w:rFonts w:ascii="Times New Roman" w:hAnsi="Times New Roman"/>
          <w:sz w:val="24"/>
          <w:szCs w:val="24"/>
        </w:rPr>
        <w:t xml:space="preserve"> Документации  </w:t>
      </w:r>
      <w:r w:rsidRPr="00E615E7">
        <w:rPr>
          <w:rFonts w:ascii="Times New Roman" w:hAnsi="Times New Roman"/>
          <w:sz w:val="24"/>
          <w:szCs w:val="24"/>
        </w:rPr>
        <w:t xml:space="preserve">в отношении этого лота. </w:t>
      </w:r>
      <w:proofErr w:type="gramStart"/>
      <w:r w:rsidRPr="00E615E7">
        <w:rPr>
          <w:rFonts w:ascii="Times New Roman" w:hAnsi="Times New Roman"/>
          <w:sz w:val="24"/>
          <w:szCs w:val="24"/>
        </w:rPr>
        <w:t>При этом заказчик в случае, если было установлено обеспечения заявки на участие в конкурсе, обязан вернуть внесенные в качестве обеспечения заявки на участие в конкурсе денежные средства участникам закупки, подавшим заявки на участие в конкурсе, в течение пяти рабочих дней со дня признания конкурса несостоявшимся, за исключением участника закупки, признанного участником конкурса.</w:t>
      </w:r>
      <w:proofErr w:type="gramEnd"/>
      <w:r w:rsidRPr="00E615E7">
        <w:rPr>
          <w:rFonts w:ascii="Times New Roman" w:hAnsi="Times New Roman"/>
          <w:sz w:val="24"/>
          <w:szCs w:val="24"/>
        </w:rPr>
        <w:t xml:space="preserve">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w:t>
      </w:r>
    </w:p>
    <w:p w:rsidR="007D0BA5" w:rsidRPr="001F5256" w:rsidRDefault="00E615E7" w:rsidP="00E615E7">
      <w:pPr>
        <w:spacing w:after="0" w:line="240" w:lineRule="auto"/>
        <w:ind w:firstLine="720"/>
        <w:jc w:val="both"/>
        <w:rPr>
          <w:rFonts w:ascii="Times New Roman" w:hAnsi="Times New Roman"/>
          <w:sz w:val="24"/>
          <w:szCs w:val="24"/>
        </w:rPr>
      </w:pPr>
      <w:r>
        <w:rPr>
          <w:rFonts w:ascii="Times New Roman" w:hAnsi="Times New Roman"/>
          <w:sz w:val="24"/>
          <w:szCs w:val="24"/>
        </w:rPr>
        <w:t>4.16</w:t>
      </w:r>
      <w:r w:rsidRPr="00E615E7">
        <w:rPr>
          <w:rFonts w:ascii="Times New Roman" w:hAnsi="Times New Roman"/>
          <w:sz w:val="24"/>
          <w:szCs w:val="24"/>
        </w:rPr>
        <w:t xml:space="preserve">. </w:t>
      </w:r>
      <w:r>
        <w:rPr>
          <w:rFonts w:ascii="Times New Roman" w:hAnsi="Times New Roman"/>
          <w:sz w:val="24"/>
          <w:szCs w:val="24"/>
        </w:rPr>
        <w:t xml:space="preserve"> </w:t>
      </w:r>
      <w:r w:rsidRPr="00E615E7">
        <w:rPr>
          <w:rFonts w:ascii="Times New Roman" w:hAnsi="Times New Roman"/>
          <w:sz w:val="24"/>
          <w:szCs w:val="24"/>
        </w:rPr>
        <w:t>При повторном проведении конкурсной процедуры ее условия могут быть изменены.</w:t>
      </w:r>
    </w:p>
    <w:p w:rsidR="00E615E7" w:rsidRDefault="00E615E7" w:rsidP="00E51AB2">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 </w:t>
      </w:r>
    </w:p>
    <w:p w:rsidR="007D0BA5" w:rsidRDefault="007D0BA5" w:rsidP="00E51AB2">
      <w:pPr>
        <w:spacing w:after="0" w:line="240" w:lineRule="auto"/>
        <w:ind w:firstLine="720"/>
        <w:jc w:val="both"/>
        <w:rPr>
          <w:rFonts w:ascii="Times New Roman" w:hAnsi="Times New Roman"/>
          <w:b/>
          <w:sz w:val="24"/>
          <w:szCs w:val="24"/>
        </w:rPr>
      </w:pPr>
      <w:r>
        <w:rPr>
          <w:rFonts w:ascii="Times New Roman" w:hAnsi="Times New Roman"/>
          <w:b/>
          <w:sz w:val="24"/>
          <w:szCs w:val="24"/>
        </w:rPr>
        <w:t>РАЗДЕЛ 5</w:t>
      </w:r>
      <w:r w:rsidRPr="00AD6AEA">
        <w:rPr>
          <w:rFonts w:ascii="Times New Roman" w:hAnsi="Times New Roman"/>
          <w:b/>
          <w:sz w:val="24"/>
          <w:szCs w:val="24"/>
        </w:rPr>
        <w:t>.  ОЦЕНКА  И  СОПОСТАВЛЕНИЕ  ЗАЯВОК НА  УЧАСТИЕ  В  КОНКУРСЕ</w:t>
      </w:r>
    </w:p>
    <w:p w:rsidR="006C796C" w:rsidRPr="006C796C" w:rsidRDefault="006C796C" w:rsidP="006C796C">
      <w:pPr>
        <w:spacing w:after="0" w:line="240" w:lineRule="auto"/>
        <w:ind w:firstLine="720"/>
        <w:jc w:val="both"/>
        <w:rPr>
          <w:rFonts w:ascii="Times New Roman" w:hAnsi="Times New Roman"/>
          <w:sz w:val="24"/>
          <w:szCs w:val="24"/>
        </w:rPr>
      </w:pPr>
      <w:r>
        <w:rPr>
          <w:rFonts w:ascii="Times New Roman" w:hAnsi="Times New Roman"/>
          <w:sz w:val="24"/>
          <w:szCs w:val="24"/>
        </w:rPr>
        <w:t>5.1</w:t>
      </w:r>
      <w:r w:rsidRPr="006C796C">
        <w:rPr>
          <w:rFonts w:ascii="Times New Roman" w:hAnsi="Times New Roman"/>
          <w:sz w:val="24"/>
          <w:szCs w:val="24"/>
        </w:rPr>
        <w:t xml:space="preserve">. </w:t>
      </w:r>
      <w:r>
        <w:rPr>
          <w:rFonts w:ascii="Times New Roman" w:hAnsi="Times New Roman"/>
          <w:sz w:val="24"/>
          <w:szCs w:val="24"/>
        </w:rPr>
        <w:t xml:space="preserve"> </w:t>
      </w:r>
      <w:r w:rsidRPr="006C796C">
        <w:rPr>
          <w:rFonts w:ascii="Times New Roman" w:hAnsi="Times New Roman"/>
          <w:sz w:val="24"/>
          <w:szCs w:val="24"/>
        </w:rPr>
        <w:t>Конкурсная комиссия осуществляет оценку и сопоставление заявок на участие в конкурсе, поданных участниками закупки, признанными участниками конкурса (за исключением случая, предусмотренного п.</w:t>
      </w:r>
      <w:r w:rsidR="00500ACE">
        <w:rPr>
          <w:rFonts w:ascii="Times New Roman" w:hAnsi="Times New Roman"/>
          <w:sz w:val="24"/>
          <w:szCs w:val="24"/>
        </w:rPr>
        <w:t>4.5. настоящей Документации</w:t>
      </w:r>
      <w:r w:rsidRPr="006C796C">
        <w:rPr>
          <w:rFonts w:ascii="Times New Roman" w:hAnsi="Times New Roman"/>
          <w:sz w:val="24"/>
          <w:szCs w:val="24"/>
        </w:rPr>
        <w:t xml:space="preserve">).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6C796C" w:rsidRPr="006C796C" w:rsidRDefault="006C796C" w:rsidP="006C796C">
      <w:pPr>
        <w:spacing w:after="0" w:line="240" w:lineRule="auto"/>
        <w:ind w:firstLine="720"/>
        <w:jc w:val="both"/>
        <w:rPr>
          <w:rFonts w:ascii="Times New Roman" w:hAnsi="Times New Roman"/>
          <w:sz w:val="24"/>
          <w:szCs w:val="24"/>
        </w:rPr>
      </w:pPr>
      <w:r>
        <w:rPr>
          <w:rFonts w:ascii="Times New Roman" w:hAnsi="Times New Roman"/>
          <w:sz w:val="24"/>
          <w:szCs w:val="24"/>
        </w:rPr>
        <w:t xml:space="preserve">5.2. </w:t>
      </w:r>
      <w:r w:rsidRPr="006C796C">
        <w:rPr>
          <w:rFonts w:ascii="Times New Roman" w:hAnsi="Times New Roman"/>
          <w:sz w:val="24"/>
          <w:szCs w:val="24"/>
        </w:rPr>
        <w:t xml:space="preserve">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6C796C" w:rsidRPr="006C796C" w:rsidRDefault="006C796C" w:rsidP="006C796C">
      <w:pPr>
        <w:spacing w:after="0" w:line="240" w:lineRule="auto"/>
        <w:ind w:firstLine="720"/>
        <w:jc w:val="both"/>
        <w:rPr>
          <w:rFonts w:ascii="Times New Roman" w:hAnsi="Times New Roman"/>
          <w:sz w:val="24"/>
          <w:szCs w:val="24"/>
        </w:rPr>
      </w:pPr>
      <w:r>
        <w:rPr>
          <w:rFonts w:ascii="Times New Roman" w:hAnsi="Times New Roman"/>
          <w:sz w:val="24"/>
          <w:szCs w:val="24"/>
        </w:rPr>
        <w:t xml:space="preserve">5.3. </w:t>
      </w:r>
      <w:r w:rsidRPr="006C796C">
        <w:rPr>
          <w:rFonts w:ascii="Times New Roman" w:hAnsi="Times New Roman"/>
          <w:sz w:val="24"/>
          <w:szCs w:val="24"/>
        </w:rPr>
        <w:t xml:space="preserve"> Критериями оценки и сопоставления заявок на участие в конкурсе могут быть:</w:t>
      </w:r>
    </w:p>
    <w:p w:rsidR="006C796C" w:rsidRPr="006C796C" w:rsidRDefault="006C796C" w:rsidP="006C796C">
      <w:pPr>
        <w:spacing w:after="0" w:line="240" w:lineRule="auto"/>
        <w:ind w:firstLine="720"/>
        <w:jc w:val="both"/>
        <w:rPr>
          <w:rFonts w:ascii="Times New Roman" w:hAnsi="Times New Roman"/>
          <w:sz w:val="24"/>
          <w:szCs w:val="24"/>
        </w:rPr>
      </w:pPr>
      <w:r w:rsidRPr="006C796C">
        <w:rPr>
          <w:rFonts w:ascii="Times New Roman" w:hAnsi="Times New Roman"/>
          <w:sz w:val="24"/>
          <w:szCs w:val="24"/>
        </w:rPr>
        <w:t>1)</w:t>
      </w:r>
      <w:r w:rsidRPr="006C796C">
        <w:rPr>
          <w:rFonts w:ascii="Times New Roman" w:hAnsi="Times New Roman"/>
          <w:sz w:val="24"/>
          <w:szCs w:val="24"/>
        </w:rPr>
        <w:tab/>
        <w:t>цена договора (цена единицы товара, услуги, стоимости предлагаемой продукции;</w:t>
      </w:r>
    </w:p>
    <w:p w:rsidR="006C796C" w:rsidRPr="006C796C" w:rsidRDefault="006C796C" w:rsidP="006C796C">
      <w:pPr>
        <w:spacing w:after="0" w:line="240" w:lineRule="auto"/>
        <w:ind w:firstLine="720"/>
        <w:jc w:val="both"/>
        <w:rPr>
          <w:rFonts w:ascii="Times New Roman" w:hAnsi="Times New Roman"/>
          <w:sz w:val="24"/>
          <w:szCs w:val="24"/>
        </w:rPr>
      </w:pPr>
      <w:r w:rsidRPr="006C796C">
        <w:rPr>
          <w:rFonts w:ascii="Times New Roman" w:hAnsi="Times New Roman"/>
          <w:sz w:val="24"/>
          <w:szCs w:val="24"/>
        </w:rPr>
        <w:t>2)</w:t>
      </w:r>
      <w:r w:rsidRPr="006C796C">
        <w:rPr>
          <w:rFonts w:ascii="Times New Roman" w:hAnsi="Times New Roman"/>
          <w:sz w:val="24"/>
          <w:szCs w:val="24"/>
        </w:rPr>
        <w:tab/>
        <w:t>функциональные характеристики (потребительские свойства) или качественные характеристики товара; качество работ, услуг (включая предлагаемые договорные условия);</w:t>
      </w:r>
    </w:p>
    <w:p w:rsidR="006C796C" w:rsidRPr="006C796C" w:rsidRDefault="006C796C" w:rsidP="006C796C">
      <w:pPr>
        <w:spacing w:after="0" w:line="240" w:lineRule="auto"/>
        <w:ind w:firstLine="720"/>
        <w:jc w:val="both"/>
        <w:rPr>
          <w:rFonts w:ascii="Times New Roman" w:hAnsi="Times New Roman"/>
          <w:sz w:val="24"/>
          <w:szCs w:val="24"/>
        </w:rPr>
      </w:pPr>
      <w:r w:rsidRPr="006C796C">
        <w:rPr>
          <w:rFonts w:ascii="Times New Roman" w:hAnsi="Times New Roman"/>
          <w:sz w:val="24"/>
          <w:szCs w:val="24"/>
        </w:rPr>
        <w:t>3)</w:t>
      </w:r>
      <w:r w:rsidRPr="006C796C">
        <w:rPr>
          <w:rFonts w:ascii="Times New Roman" w:hAnsi="Times New Roman"/>
          <w:sz w:val="24"/>
          <w:szCs w:val="24"/>
        </w:rPr>
        <w:tab/>
        <w:t>квалификация участника конкурса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 при размещении заказа на выполнение работ, оказание услуг;</w:t>
      </w:r>
    </w:p>
    <w:p w:rsidR="006C796C" w:rsidRPr="006C796C" w:rsidRDefault="006C796C" w:rsidP="006C796C">
      <w:pPr>
        <w:spacing w:after="0" w:line="240" w:lineRule="auto"/>
        <w:ind w:firstLine="720"/>
        <w:jc w:val="both"/>
        <w:rPr>
          <w:rFonts w:ascii="Times New Roman" w:hAnsi="Times New Roman"/>
          <w:sz w:val="24"/>
          <w:szCs w:val="24"/>
        </w:rPr>
      </w:pPr>
      <w:r w:rsidRPr="006C796C">
        <w:rPr>
          <w:rFonts w:ascii="Times New Roman" w:hAnsi="Times New Roman"/>
          <w:sz w:val="24"/>
          <w:szCs w:val="24"/>
        </w:rPr>
        <w:t>4)</w:t>
      </w:r>
      <w:r w:rsidRPr="006C796C">
        <w:rPr>
          <w:rFonts w:ascii="Times New Roman" w:hAnsi="Times New Roman"/>
          <w:sz w:val="24"/>
          <w:szCs w:val="24"/>
        </w:rPr>
        <w:tab/>
        <w:t>расходы на эксплуатацию товара;</w:t>
      </w:r>
    </w:p>
    <w:p w:rsidR="006C796C" w:rsidRPr="006C796C" w:rsidRDefault="006C796C" w:rsidP="006C796C">
      <w:pPr>
        <w:spacing w:after="0" w:line="240" w:lineRule="auto"/>
        <w:ind w:firstLine="720"/>
        <w:jc w:val="both"/>
        <w:rPr>
          <w:rFonts w:ascii="Times New Roman" w:hAnsi="Times New Roman"/>
          <w:sz w:val="24"/>
          <w:szCs w:val="24"/>
        </w:rPr>
      </w:pPr>
      <w:r w:rsidRPr="006C796C">
        <w:rPr>
          <w:rFonts w:ascii="Times New Roman" w:hAnsi="Times New Roman"/>
          <w:sz w:val="24"/>
          <w:szCs w:val="24"/>
        </w:rPr>
        <w:t>5)</w:t>
      </w:r>
      <w:r w:rsidRPr="006C796C">
        <w:rPr>
          <w:rFonts w:ascii="Times New Roman" w:hAnsi="Times New Roman"/>
          <w:sz w:val="24"/>
          <w:szCs w:val="24"/>
        </w:rPr>
        <w:tab/>
        <w:t>расходы на техническое обслуживание товара;</w:t>
      </w:r>
    </w:p>
    <w:p w:rsidR="006C796C" w:rsidRPr="006C796C" w:rsidRDefault="006C796C" w:rsidP="006C796C">
      <w:pPr>
        <w:spacing w:after="0" w:line="240" w:lineRule="auto"/>
        <w:ind w:firstLine="720"/>
        <w:jc w:val="both"/>
        <w:rPr>
          <w:rFonts w:ascii="Times New Roman" w:hAnsi="Times New Roman"/>
          <w:sz w:val="24"/>
          <w:szCs w:val="24"/>
        </w:rPr>
      </w:pPr>
      <w:r w:rsidRPr="006C796C">
        <w:rPr>
          <w:rFonts w:ascii="Times New Roman" w:hAnsi="Times New Roman"/>
          <w:sz w:val="24"/>
          <w:szCs w:val="24"/>
        </w:rPr>
        <w:t>6)</w:t>
      </w:r>
      <w:r w:rsidRPr="006C796C">
        <w:rPr>
          <w:rFonts w:ascii="Times New Roman" w:hAnsi="Times New Roman"/>
          <w:sz w:val="24"/>
          <w:szCs w:val="24"/>
        </w:rPr>
        <w:tab/>
        <w:t>сроки (периоды) поставки товара, выполнения работ, оказания услуг;</w:t>
      </w:r>
    </w:p>
    <w:p w:rsidR="006C796C" w:rsidRPr="006C796C" w:rsidRDefault="006C796C" w:rsidP="006C796C">
      <w:pPr>
        <w:spacing w:after="0" w:line="240" w:lineRule="auto"/>
        <w:ind w:firstLine="720"/>
        <w:jc w:val="both"/>
        <w:rPr>
          <w:rFonts w:ascii="Times New Roman" w:hAnsi="Times New Roman"/>
          <w:sz w:val="24"/>
          <w:szCs w:val="24"/>
        </w:rPr>
      </w:pPr>
      <w:r w:rsidRPr="006C796C">
        <w:rPr>
          <w:rFonts w:ascii="Times New Roman" w:hAnsi="Times New Roman"/>
          <w:sz w:val="24"/>
          <w:szCs w:val="24"/>
        </w:rPr>
        <w:t>7)</w:t>
      </w:r>
      <w:r w:rsidRPr="006C796C">
        <w:rPr>
          <w:rFonts w:ascii="Times New Roman" w:hAnsi="Times New Roman"/>
          <w:sz w:val="24"/>
          <w:szCs w:val="24"/>
        </w:rPr>
        <w:tab/>
        <w:t>срок предоставления гарантии качества товара, работ, услуг;</w:t>
      </w:r>
    </w:p>
    <w:p w:rsidR="006C796C" w:rsidRPr="006C796C" w:rsidRDefault="006C796C" w:rsidP="006C796C">
      <w:pPr>
        <w:spacing w:after="0" w:line="240" w:lineRule="auto"/>
        <w:ind w:firstLine="720"/>
        <w:jc w:val="both"/>
        <w:rPr>
          <w:rFonts w:ascii="Times New Roman" w:hAnsi="Times New Roman"/>
          <w:sz w:val="24"/>
          <w:szCs w:val="24"/>
        </w:rPr>
      </w:pPr>
      <w:r w:rsidRPr="006C796C">
        <w:rPr>
          <w:rFonts w:ascii="Times New Roman" w:hAnsi="Times New Roman"/>
          <w:sz w:val="24"/>
          <w:szCs w:val="24"/>
        </w:rPr>
        <w:t>8)</w:t>
      </w:r>
      <w:r w:rsidRPr="006C796C">
        <w:rPr>
          <w:rFonts w:ascii="Times New Roman" w:hAnsi="Times New Roman"/>
          <w:sz w:val="24"/>
          <w:szCs w:val="24"/>
        </w:rPr>
        <w:tab/>
        <w:t>объем предоставления гарантий качества товара, работ, услуг.</w:t>
      </w:r>
    </w:p>
    <w:p w:rsidR="006C796C" w:rsidRPr="006C796C" w:rsidRDefault="006C796C" w:rsidP="006C796C">
      <w:pPr>
        <w:spacing w:after="0" w:line="240" w:lineRule="auto"/>
        <w:ind w:firstLine="720"/>
        <w:jc w:val="both"/>
        <w:rPr>
          <w:rFonts w:ascii="Times New Roman" w:hAnsi="Times New Roman"/>
          <w:sz w:val="24"/>
          <w:szCs w:val="24"/>
        </w:rPr>
      </w:pPr>
      <w:r w:rsidRPr="006C796C">
        <w:rPr>
          <w:rFonts w:ascii="Times New Roman" w:hAnsi="Times New Roman"/>
          <w:sz w:val="24"/>
          <w:szCs w:val="24"/>
        </w:rPr>
        <w:t>Использование иных критериев оценки и сопоставления заявок на участие в конкурсе не допускается.</w:t>
      </w:r>
    </w:p>
    <w:p w:rsidR="006C796C" w:rsidRPr="006C796C" w:rsidRDefault="006C796C" w:rsidP="006C796C">
      <w:pPr>
        <w:spacing w:after="0" w:line="240" w:lineRule="auto"/>
        <w:ind w:firstLine="720"/>
        <w:jc w:val="both"/>
        <w:rPr>
          <w:rFonts w:ascii="Times New Roman" w:hAnsi="Times New Roman"/>
          <w:sz w:val="24"/>
          <w:szCs w:val="24"/>
        </w:rPr>
      </w:pPr>
      <w:r>
        <w:rPr>
          <w:rFonts w:ascii="Times New Roman" w:hAnsi="Times New Roman"/>
          <w:sz w:val="24"/>
          <w:szCs w:val="24"/>
        </w:rPr>
        <w:t xml:space="preserve">5.4. </w:t>
      </w:r>
      <w:r w:rsidRPr="006C796C">
        <w:rPr>
          <w:rFonts w:ascii="Times New Roman" w:hAnsi="Times New Roman"/>
          <w:sz w:val="24"/>
          <w:szCs w:val="24"/>
        </w:rPr>
        <w:t xml:space="preserve"> Конкурсная комиссия при оценке и сопоставлении заявок на участие в конкурсе в соответствии с критерием, предусмотренным</w:t>
      </w:r>
      <w:r w:rsidR="00500ACE">
        <w:rPr>
          <w:rFonts w:ascii="Times New Roman" w:hAnsi="Times New Roman"/>
          <w:sz w:val="24"/>
          <w:szCs w:val="24"/>
        </w:rPr>
        <w:t>и</w:t>
      </w:r>
      <w:r w:rsidRPr="006C796C">
        <w:rPr>
          <w:rFonts w:ascii="Times New Roman" w:hAnsi="Times New Roman"/>
          <w:sz w:val="24"/>
          <w:szCs w:val="24"/>
        </w:rPr>
        <w:t xml:space="preserve"> настояще</w:t>
      </w:r>
      <w:r w:rsidR="00500ACE">
        <w:rPr>
          <w:rFonts w:ascii="Times New Roman" w:hAnsi="Times New Roman"/>
          <w:sz w:val="24"/>
          <w:szCs w:val="24"/>
        </w:rPr>
        <w:t>й</w:t>
      </w:r>
      <w:r w:rsidRPr="006C796C">
        <w:rPr>
          <w:rFonts w:ascii="Times New Roman" w:hAnsi="Times New Roman"/>
          <w:sz w:val="24"/>
          <w:szCs w:val="24"/>
        </w:rPr>
        <w:t xml:space="preserve"> </w:t>
      </w:r>
      <w:r w:rsidR="00500ACE">
        <w:rPr>
          <w:rFonts w:ascii="Times New Roman" w:hAnsi="Times New Roman"/>
          <w:sz w:val="24"/>
          <w:szCs w:val="24"/>
        </w:rPr>
        <w:t>Документацией</w:t>
      </w:r>
      <w:r w:rsidRPr="006C796C">
        <w:rPr>
          <w:rFonts w:ascii="Times New Roman" w:hAnsi="Times New Roman"/>
          <w:sz w:val="24"/>
          <w:szCs w:val="24"/>
        </w:rPr>
        <w:t>, вправе оценивать показатели</w:t>
      </w:r>
      <w:r w:rsidR="00500ACE">
        <w:rPr>
          <w:rFonts w:ascii="Times New Roman" w:hAnsi="Times New Roman"/>
          <w:sz w:val="24"/>
          <w:szCs w:val="24"/>
        </w:rPr>
        <w:t xml:space="preserve">, </w:t>
      </w:r>
      <w:r w:rsidRPr="006C796C">
        <w:rPr>
          <w:rFonts w:ascii="Times New Roman" w:hAnsi="Times New Roman"/>
          <w:sz w:val="24"/>
          <w:szCs w:val="24"/>
        </w:rPr>
        <w:t>в случае, если это установлено содержащимся в конкурсной документации порядком оценки и сопоставления заявок на участие в конкурсе.</w:t>
      </w:r>
    </w:p>
    <w:p w:rsidR="006C796C" w:rsidRPr="006C796C" w:rsidRDefault="006C796C" w:rsidP="006C796C">
      <w:pPr>
        <w:spacing w:after="0" w:line="240" w:lineRule="auto"/>
        <w:ind w:firstLine="720"/>
        <w:jc w:val="both"/>
        <w:rPr>
          <w:rFonts w:ascii="Times New Roman" w:hAnsi="Times New Roman"/>
          <w:sz w:val="24"/>
          <w:szCs w:val="24"/>
        </w:rPr>
      </w:pPr>
      <w:r>
        <w:rPr>
          <w:rFonts w:ascii="Times New Roman" w:hAnsi="Times New Roman"/>
          <w:sz w:val="24"/>
          <w:szCs w:val="24"/>
        </w:rPr>
        <w:t xml:space="preserve">5.5. </w:t>
      </w:r>
      <w:r w:rsidRPr="006C796C">
        <w:rPr>
          <w:rFonts w:ascii="Times New Roman" w:hAnsi="Times New Roman"/>
          <w:sz w:val="24"/>
          <w:szCs w:val="24"/>
        </w:rPr>
        <w:t xml:space="preserve"> Совокупная значимость критериев оценки и сопоставления заявок, установленных в конкурсной документации, должна составлять сто процентов.</w:t>
      </w:r>
    </w:p>
    <w:p w:rsidR="006C796C" w:rsidRPr="006C796C" w:rsidRDefault="006C796C" w:rsidP="006C796C">
      <w:pPr>
        <w:spacing w:after="0" w:line="240" w:lineRule="auto"/>
        <w:ind w:firstLine="720"/>
        <w:jc w:val="both"/>
        <w:rPr>
          <w:rFonts w:ascii="Times New Roman" w:hAnsi="Times New Roman"/>
          <w:sz w:val="24"/>
          <w:szCs w:val="24"/>
        </w:rPr>
      </w:pPr>
      <w:r>
        <w:rPr>
          <w:rFonts w:ascii="Times New Roman" w:hAnsi="Times New Roman"/>
          <w:sz w:val="24"/>
          <w:szCs w:val="24"/>
        </w:rPr>
        <w:t xml:space="preserve">5.6. </w:t>
      </w:r>
      <w:r w:rsidRPr="006C796C">
        <w:rPr>
          <w:rFonts w:ascii="Times New Roman" w:hAnsi="Times New Roman"/>
          <w:sz w:val="24"/>
          <w:szCs w:val="24"/>
        </w:rPr>
        <w:t xml:space="preserve"> Комиссия ранжирует заявки по степени уменьшения выгодности содержащихся в них условий, начиная с самой выгодной и заканчивая наименее выгодной. Конкурсная комиссия вправе как ранжировать все заявки, так и только две </w:t>
      </w:r>
      <w:r w:rsidRPr="006C796C">
        <w:rPr>
          <w:rFonts w:ascii="Times New Roman" w:hAnsi="Times New Roman"/>
          <w:sz w:val="24"/>
          <w:szCs w:val="24"/>
        </w:rPr>
        <w:lastRenderedPageBreak/>
        <w:t>наилучшие.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В случае</w:t>
      </w:r>
      <w:proofErr w:type="gramStart"/>
      <w:r w:rsidRPr="006C796C">
        <w:rPr>
          <w:rFonts w:ascii="Times New Roman" w:hAnsi="Times New Roman"/>
          <w:sz w:val="24"/>
          <w:szCs w:val="24"/>
        </w:rPr>
        <w:t>,</w:t>
      </w:r>
      <w:proofErr w:type="gramEnd"/>
      <w:r w:rsidRPr="006C796C">
        <w:rPr>
          <w:rFonts w:ascii="Times New Roman" w:hAnsi="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C796C" w:rsidRPr="006C796C" w:rsidRDefault="006C796C" w:rsidP="006C796C">
      <w:pPr>
        <w:spacing w:after="0" w:line="240" w:lineRule="auto"/>
        <w:ind w:firstLine="720"/>
        <w:jc w:val="both"/>
        <w:rPr>
          <w:rFonts w:ascii="Times New Roman" w:hAnsi="Times New Roman"/>
          <w:sz w:val="24"/>
          <w:szCs w:val="24"/>
        </w:rPr>
      </w:pPr>
      <w:r>
        <w:rPr>
          <w:rFonts w:ascii="Times New Roman" w:hAnsi="Times New Roman"/>
          <w:sz w:val="24"/>
          <w:szCs w:val="24"/>
        </w:rPr>
        <w:t xml:space="preserve">5.7. </w:t>
      </w:r>
      <w:r w:rsidRPr="006C796C">
        <w:rPr>
          <w:rFonts w:ascii="Times New Roman" w:hAnsi="Times New Roman"/>
          <w:sz w:val="24"/>
          <w:szCs w:val="24"/>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Pr="006C796C">
        <w:rPr>
          <w:rFonts w:ascii="Times New Roman" w:hAnsi="Times New Roman"/>
          <w:sz w:val="24"/>
          <w:szCs w:val="24"/>
        </w:rPr>
        <w:t>участие</w:t>
      </w:r>
      <w:proofErr w:type="gramEnd"/>
      <w:r w:rsidRPr="006C796C">
        <w:rPr>
          <w:rFonts w:ascii="Times New Roman" w:hAnsi="Times New Roman"/>
          <w:sz w:val="24"/>
          <w:szCs w:val="24"/>
        </w:rPr>
        <w:t xml:space="preserve"> в конкурсе которого присвоен первый номер.</w:t>
      </w:r>
    </w:p>
    <w:p w:rsidR="006C796C" w:rsidRPr="006C796C" w:rsidRDefault="006C796C" w:rsidP="006C796C">
      <w:pPr>
        <w:spacing w:after="0" w:line="240" w:lineRule="auto"/>
        <w:ind w:firstLine="720"/>
        <w:jc w:val="both"/>
        <w:rPr>
          <w:rFonts w:ascii="Times New Roman" w:hAnsi="Times New Roman"/>
          <w:sz w:val="24"/>
          <w:szCs w:val="24"/>
        </w:rPr>
      </w:pPr>
      <w:r>
        <w:rPr>
          <w:rFonts w:ascii="Times New Roman" w:hAnsi="Times New Roman"/>
          <w:sz w:val="24"/>
          <w:szCs w:val="24"/>
        </w:rPr>
        <w:t xml:space="preserve">5.8. </w:t>
      </w:r>
      <w:r w:rsidRPr="006C796C">
        <w:rPr>
          <w:rFonts w:ascii="Times New Roman" w:hAnsi="Times New Roman"/>
          <w:sz w:val="24"/>
          <w:szCs w:val="24"/>
        </w:rPr>
        <w:t xml:space="preserve"> </w:t>
      </w:r>
      <w:proofErr w:type="gramStart"/>
      <w:r w:rsidRPr="006C796C">
        <w:rPr>
          <w:rFonts w:ascii="Times New Roman" w:hAnsi="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о порядке оценки и сопоставления заявок на участие в конкурсе, о принятом на основании результатов оценки и сопоставлении заявок на участие в конкурсе решении о присвоении заявкам на участие в</w:t>
      </w:r>
      <w:proofErr w:type="gramEnd"/>
      <w:r w:rsidRPr="006C796C">
        <w:rPr>
          <w:rFonts w:ascii="Times New Roman" w:hAnsi="Times New Roman"/>
          <w:sz w:val="24"/>
          <w:szCs w:val="24"/>
        </w:rPr>
        <w:t xml:space="preserve"> </w:t>
      </w:r>
      <w:proofErr w:type="gramStart"/>
      <w:r w:rsidRPr="006C796C">
        <w:rPr>
          <w:rFonts w:ascii="Times New Roman" w:hAnsi="Times New Roman"/>
          <w:sz w:val="24"/>
          <w:szCs w:val="24"/>
        </w:rPr>
        <w:t>конкурсе порядковых номеров, сведения о присвоении заявкам на участие в конкурсе значений по каждому из предусмотренных критериев оценки и сопоставления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roofErr w:type="gramEnd"/>
      <w:r w:rsidRPr="006C796C">
        <w:rPr>
          <w:rFonts w:ascii="Times New Roman" w:hAnsi="Times New Roman"/>
          <w:sz w:val="24"/>
          <w:szCs w:val="24"/>
        </w:rPr>
        <w:t xml:space="preserve"> 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6C796C" w:rsidRPr="006C796C" w:rsidRDefault="006C796C" w:rsidP="006C796C">
      <w:pPr>
        <w:spacing w:after="0" w:line="240" w:lineRule="auto"/>
        <w:ind w:firstLine="720"/>
        <w:jc w:val="both"/>
        <w:rPr>
          <w:rFonts w:ascii="Times New Roman" w:hAnsi="Times New Roman"/>
          <w:sz w:val="24"/>
          <w:szCs w:val="24"/>
        </w:rPr>
      </w:pPr>
      <w:r>
        <w:rPr>
          <w:rFonts w:ascii="Times New Roman" w:hAnsi="Times New Roman"/>
          <w:sz w:val="24"/>
          <w:szCs w:val="24"/>
        </w:rPr>
        <w:t xml:space="preserve">5.9. </w:t>
      </w:r>
      <w:r w:rsidRPr="006C796C">
        <w:rPr>
          <w:rFonts w:ascii="Times New Roman" w:hAnsi="Times New Roman"/>
          <w:sz w:val="24"/>
          <w:szCs w:val="24"/>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6C796C" w:rsidRPr="006C796C" w:rsidRDefault="006C796C" w:rsidP="006C796C">
      <w:pPr>
        <w:spacing w:after="0" w:line="240" w:lineRule="auto"/>
        <w:ind w:firstLine="720"/>
        <w:jc w:val="both"/>
        <w:rPr>
          <w:rFonts w:ascii="Times New Roman" w:hAnsi="Times New Roman"/>
          <w:sz w:val="24"/>
          <w:szCs w:val="24"/>
        </w:rPr>
      </w:pPr>
      <w:r>
        <w:rPr>
          <w:rFonts w:ascii="Times New Roman" w:hAnsi="Times New Roman"/>
          <w:sz w:val="24"/>
          <w:szCs w:val="24"/>
        </w:rPr>
        <w:t xml:space="preserve">5.10. </w:t>
      </w:r>
      <w:r w:rsidRPr="006C796C">
        <w:rPr>
          <w:rFonts w:ascii="Times New Roman" w:hAnsi="Times New Roman"/>
          <w:sz w:val="24"/>
          <w:szCs w:val="24"/>
        </w:rPr>
        <w:t xml:space="preserve"> </w:t>
      </w:r>
      <w:proofErr w:type="gramStart"/>
      <w:r w:rsidRPr="006C796C">
        <w:rPr>
          <w:rFonts w:ascii="Times New Roman" w:hAnsi="Times New Roman"/>
          <w:sz w:val="24"/>
          <w:szCs w:val="24"/>
        </w:rPr>
        <w:t>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w:t>
      </w:r>
      <w:proofErr w:type="gramEnd"/>
      <w:r w:rsidRPr="006C796C">
        <w:rPr>
          <w:rFonts w:ascii="Times New Roman" w:hAnsi="Times New Roman"/>
          <w:sz w:val="24"/>
          <w:szCs w:val="24"/>
        </w:rPr>
        <w:t xml:space="preserve"> исключением участника конкурса, заявке на </w:t>
      </w:r>
      <w:proofErr w:type="gramStart"/>
      <w:r w:rsidRPr="006C796C">
        <w:rPr>
          <w:rFonts w:ascii="Times New Roman" w:hAnsi="Times New Roman"/>
          <w:sz w:val="24"/>
          <w:szCs w:val="24"/>
        </w:rPr>
        <w:t>участие</w:t>
      </w:r>
      <w:proofErr w:type="gramEnd"/>
      <w:r w:rsidRPr="006C796C">
        <w:rPr>
          <w:rFonts w:ascii="Times New Roman" w:hAnsi="Times New Roman"/>
          <w:sz w:val="24"/>
          <w:szCs w:val="24"/>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w:t>
      </w:r>
      <w:r w:rsidR="00500ACE">
        <w:rPr>
          <w:rFonts w:ascii="Times New Roman" w:hAnsi="Times New Roman"/>
          <w:sz w:val="24"/>
          <w:szCs w:val="24"/>
        </w:rPr>
        <w:t>6</w:t>
      </w:r>
      <w:r w:rsidRPr="006C796C">
        <w:rPr>
          <w:rFonts w:ascii="Times New Roman" w:hAnsi="Times New Roman"/>
          <w:sz w:val="24"/>
          <w:szCs w:val="24"/>
        </w:rPr>
        <w:t xml:space="preserve"> настояще</w:t>
      </w:r>
      <w:r w:rsidR="00500ACE">
        <w:rPr>
          <w:rFonts w:ascii="Times New Roman" w:hAnsi="Times New Roman"/>
          <w:sz w:val="24"/>
          <w:szCs w:val="24"/>
        </w:rPr>
        <w:t>й</w:t>
      </w:r>
      <w:r w:rsidRPr="006C796C">
        <w:rPr>
          <w:rFonts w:ascii="Times New Roman" w:hAnsi="Times New Roman"/>
          <w:sz w:val="24"/>
          <w:szCs w:val="24"/>
        </w:rPr>
        <w:t xml:space="preserve"> </w:t>
      </w:r>
      <w:r w:rsidR="00500ACE">
        <w:rPr>
          <w:rFonts w:ascii="Times New Roman" w:hAnsi="Times New Roman"/>
          <w:sz w:val="24"/>
          <w:szCs w:val="24"/>
        </w:rPr>
        <w:t>Документации</w:t>
      </w:r>
      <w:r w:rsidRPr="006C796C">
        <w:rPr>
          <w:rFonts w:ascii="Times New Roman" w:hAnsi="Times New Roman"/>
          <w:sz w:val="24"/>
          <w:szCs w:val="24"/>
        </w:rPr>
        <w:t>.</w:t>
      </w:r>
    </w:p>
    <w:p w:rsidR="007D0BA5" w:rsidRDefault="006C796C" w:rsidP="006C796C">
      <w:pPr>
        <w:spacing w:after="0" w:line="240" w:lineRule="auto"/>
        <w:ind w:firstLine="720"/>
        <w:jc w:val="both"/>
        <w:rPr>
          <w:rFonts w:ascii="Times New Roman" w:hAnsi="Times New Roman"/>
          <w:sz w:val="24"/>
          <w:szCs w:val="24"/>
        </w:rPr>
      </w:pPr>
      <w:r>
        <w:rPr>
          <w:rFonts w:ascii="Times New Roman" w:hAnsi="Times New Roman"/>
          <w:sz w:val="24"/>
          <w:szCs w:val="24"/>
        </w:rPr>
        <w:t>5.11</w:t>
      </w:r>
      <w:proofErr w:type="gramStart"/>
      <w:r w:rsidRPr="006C796C">
        <w:rPr>
          <w:rFonts w:ascii="Times New Roman" w:hAnsi="Times New Roman"/>
          <w:sz w:val="24"/>
          <w:szCs w:val="24"/>
        </w:rPr>
        <w:t xml:space="preserve"> Л</w:t>
      </w:r>
      <w:proofErr w:type="gramEnd"/>
      <w:r w:rsidRPr="006C796C">
        <w:rPr>
          <w:rFonts w:ascii="Times New Roman" w:hAnsi="Times New Roman"/>
          <w:sz w:val="24"/>
          <w:szCs w:val="24"/>
        </w:rPr>
        <w:t>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6C796C" w:rsidRDefault="006C796C" w:rsidP="00A66582">
      <w:pPr>
        <w:spacing w:after="0" w:line="240" w:lineRule="auto"/>
        <w:ind w:firstLine="720"/>
        <w:jc w:val="center"/>
        <w:rPr>
          <w:rFonts w:ascii="Times New Roman" w:hAnsi="Times New Roman"/>
          <w:b/>
          <w:sz w:val="24"/>
          <w:szCs w:val="24"/>
        </w:rPr>
      </w:pPr>
    </w:p>
    <w:p w:rsidR="00500ACE" w:rsidRDefault="00500ACE" w:rsidP="00A66582">
      <w:pPr>
        <w:spacing w:after="0" w:line="240" w:lineRule="auto"/>
        <w:ind w:firstLine="720"/>
        <w:jc w:val="center"/>
        <w:rPr>
          <w:rFonts w:ascii="Times New Roman" w:hAnsi="Times New Roman"/>
          <w:b/>
          <w:sz w:val="24"/>
          <w:szCs w:val="24"/>
        </w:rPr>
      </w:pPr>
    </w:p>
    <w:p w:rsidR="007D0BA5" w:rsidRDefault="007D0BA5" w:rsidP="00A66582">
      <w:pPr>
        <w:spacing w:after="0" w:line="240" w:lineRule="auto"/>
        <w:ind w:firstLine="720"/>
        <w:jc w:val="center"/>
        <w:rPr>
          <w:rFonts w:ascii="Times New Roman" w:hAnsi="Times New Roman"/>
          <w:b/>
          <w:sz w:val="24"/>
          <w:szCs w:val="24"/>
        </w:rPr>
      </w:pPr>
      <w:r w:rsidRPr="00A66582">
        <w:rPr>
          <w:rFonts w:ascii="Times New Roman" w:hAnsi="Times New Roman"/>
          <w:b/>
          <w:sz w:val="24"/>
          <w:szCs w:val="24"/>
        </w:rPr>
        <w:t>РАЗДЕЛ 6. ЗАКЛЮЧЕНИЕ  ДОГОВОРА  ПО РЕЗУЛЬТАТАМ  ПРОВЕДЕНИЯ  КОНКУРСА</w:t>
      </w:r>
    </w:p>
    <w:p w:rsidR="007D0BA5" w:rsidRDefault="007D0BA5" w:rsidP="00A66582">
      <w:pPr>
        <w:spacing w:after="0" w:line="240" w:lineRule="auto"/>
        <w:ind w:firstLine="720"/>
        <w:jc w:val="center"/>
        <w:rPr>
          <w:rFonts w:ascii="Times New Roman" w:hAnsi="Times New Roman"/>
          <w:b/>
          <w:sz w:val="24"/>
          <w:szCs w:val="24"/>
        </w:rPr>
      </w:pPr>
    </w:p>
    <w:p w:rsidR="007D0BA5" w:rsidRDefault="007D0BA5" w:rsidP="00A66582">
      <w:pPr>
        <w:spacing w:after="0" w:line="240" w:lineRule="auto"/>
        <w:ind w:firstLine="720"/>
        <w:jc w:val="both"/>
        <w:rPr>
          <w:rFonts w:ascii="Times New Roman" w:hAnsi="Times New Roman"/>
          <w:sz w:val="24"/>
          <w:szCs w:val="24"/>
        </w:rPr>
      </w:pPr>
      <w:r>
        <w:rPr>
          <w:rFonts w:ascii="Times New Roman" w:hAnsi="Times New Roman"/>
          <w:sz w:val="24"/>
          <w:szCs w:val="24"/>
        </w:rPr>
        <w:t>6.</w:t>
      </w:r>
      <w:r w:rsidR="006C796C">
        <w:rPr>
          <w:rFonts w:ascii="Times New Roman" w:hAnsi="Times New Roman"/>
          <w:sz w:val="24"/>
          <w:szCs w:val="24"/>
        </w:rPr>
        <w:t>1</w:t>
      </w:r>
      <w:r>
        <w:rPr>
          <w:rFonts w:ascii="Times New Roman" w:hAnsi="Times New Roman"/>
          <w:sz w:val="24"/>
          <w:szCs w:val="24"/>
        </w:rPr>
        <w:t>.</w:t>
      </w:r>
      <w:r w:rsidRPr="001E1EA6">
        <w:rPr>
          <w:rFonts w:ascii="Times New Roman" w:hAnsi="Times New Roman"/>
          <w:sz w:val="24"/>
          <w:szCs w:val="24"/>
        </w:rPr>
        <w:t xml:space="preserve">Договор между Победителем конкурса и Заказчиком должен быть подписан в течение срока, указанного в </w:t>
      </w:r>
      <w:r w:rsidRPr="001E1EA6">
        <w:rPr>
          <w:rFonts w:ascii="Times New Roman" w:hAnsi="Times New Roman"/>
          <w:i/>
          <w:sz w:val="24"/>
          <w:szCs w:val="24"/>
        </w:rPr>
        <w:t>Информационной карте</w:t>
      </w:r>
      <w:r w:rsidRPr="001E1EA6">
        <w:rPr>
          <w:rFonts w:ascii="Times New Roman" w:hAnsi="Times New Roman"/>
          <w:sz w:val="24"/>
          <w:szCs w:val="24"/>
        </w:rPr>
        <w:t xml:space="preserve"> конкурса.</w:t>
      </w:r>
    </w:p>
    <w:p w:rsidR="007D0BA5" w:rsidRDefault="007D0BA5" w:rsidP="00A66582">
      <w:pPr>
        <w:spacing w:after="0" w:line="240" w:lineRule="auto"/>
        <w:ind w:firstLine="720"/>
        <w:jc w:val="both"/>
        <w:rPr>
          <w:rFonts w:ascii="Times New Roman" w:hAnsi="Times New Roman"/>
          <w:sz w:val="24"/>
          <w:szCs w:val="24"/>
        </w:rPr>
      </w:pPr>
      <w:r>
        <w:rPr>
          <w:rFonts w:ascii="Times New Roman" w:hAnsi="Times New Roman"/>
          <w:sz w:val="24"/>
          <w:szCs w:val="24"/>
        </w:rPr>
        <w:t>6.</w:t>
      </w:r>
      <w:r w:rsidR="006C796C">
        <w:rPr>
          <w:rFonts w:ascii="Times New Roman" w:hAnsi="Times New Roman"/>
          <w:sz w:val="24"/>
          <w:szCs w:val="24"/>
        </w:rPr>
        <w:t>2</w:t>
      </w:r>
      <w:r>
        <w:rPr>
          <w:rFonts w:ascii="Times New Roman" w:hAnsi="Times New Roman"/>
          <w:sz w:val="24"/>
          <w:szCs w:val="24"/>
        </w:rPr>
        <w:t>.</w:t>
      </w:r>
      <w:r w:rsidRPr="001E1EA6">
        <w:t xml:space="preserve"> </w:t>
      </w:r>
      <w:r w:rsidRPr="001E1EA6">
        <w:rPr>
          <w:rFonts w:ascii="Times New Roman" w:hAnsi="Times New Roman"/>
          <w:sz w:val="24"/>
          <w:szCs w:val="24"/>
        </w:rPr>
        <w:t>Заказ признается размещенным со дня заключения договора.</w:t>
      </w:r>
    </w:p>
    <w:p w:rsidR="007D0BA5" w:rsidRDefault="007D0BA5" w:rsidP="00A66582">
      <w:pPr>
        <w:spacing w:after="0" w:line="240" w:lineRule="auto"/>
        <w:ind w:firstLine="720"/>
        <w:jc w:val="both"/>
        <w:rPr>
          <w:rFonts w:ascii="Times New Roman" w:hAnsi="Times New Roman"/>
          <w:sz w:val="24"/>
          <w:szCs w:val="24"/>
        </w:rPr>
      </w:pPr>
      <w:r>
        <w:rPr>
          <w:rFonts w:ascii="Times New Roman" w:hAnsi="Times New Roman"/>
          <w:sz w:val="24"/>
          <w:szCs w:val="24"/>
        </w:rPr>
        <w:t>6.</w:t>
      </w:r>
      <w:r w:rsidR="006C796C">
        <w:rPr>
          <w:rFonts w:ascii="Times New Roman" w:hAnsi="Times New Roman"/>
          <w:sz w:val="24"/>
          <w:szCs w:val="24"/>
        </w:rPr>
        <w:t>3</w:t>
      </w:r>
      <w:r>
        <w:rPr>
          <w:rFonts w:ascii="Times New Roman" w:hAnsi="Times New Roman"/>
          <w:sz w:val="24"/>
          <w:szCs w:val="24"/>
        </w:rPr>
        <w:t xml:space="preserve">.В случае, если победитель конкурса в срок, предусмотренный конкурсной документацией, не представил Заказчику подписанный договор, а также обеспечение </w:t>
      </w:r>
      <w:r>
        <w:rPr>
          <w:rFonts w:ascii="Times New Roman" w:hAnsi="Times New Roman"/>
          <w:sz w:val="24"/>
          <w:szCs w:val="24"/>
        </w:rPr>
        <w:lastRenderedPageBreak/>
        <w:t>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7D0BA5" w:rsidRDefault="007D0BA5" w:rsidP="00A66582">
      <w:pPr>
        <w:spacing w:after="0" w:line="240" w:lineRule="auto"/>
        <w:ind w:firstLine="720"/>
        <w:jc w:val="both"/>
        <w:rPr>
          <w:rFonts w:ascii="Times New Roman" w:hAnsi="Times New Roman"/>
          <w:sz w:val="24"/>
          <w:szCs w:val="24"/>
        </w:rPr>
      </w:pPr>
      <w:r>
        <w:rPr>
          <w:rFonts w:ascii="Times New Roman" w:hAnsi="Times New Roman"/>
          <w:sz w:val="24"/>
          <w:szCs w:val="24"/>
        </w:rPr>
        <w:t>6.</w:t>
      </w:r>
      <w:r w:rsidR="006C796C">
        <w:rPr>
          <w:rFonts w:ascii="Times New Roman" w:hAnsi="Times New Roman"/>
          <w:sz w:val="24"/>
          <w:szCs w:val="24"/>
        </w:rPr>
        <w:t>4</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конкурса признан уклонившимся тот заключения  договора, Заказчик вправе заключить договор с участником конкурса,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914197" w:rsidRDefault="00914197" w:rsidP="00A66582">
      <w:pPr>
        <w:spacing w:after="0" w:line="240" w:lineRule="auto"/>
        <w:ind w:firstLine="720"/>
        <w:jc w:val="both"/>
        <w:rPr>
          <w:rFonts w:ascii="Times New Roman" w:hAnsi="Times New Roman"/>
          <w:sz w:val="24"/>
          <w:szCs w:val="24"/>
        </w:rPr>
      </w:pPr>
      <w:r>
        <w:rPr>
          <w:rFonts w:ascii="Times New Roman" w:hAnsi="Times New Roman"/>
          <w:sz w:val="24"/>
          <w:szCs w:val="24"/>
        </w:rPr>
        <w:t xml:space="preserve">6.5. </w:t>
      </w:r>
      <w:r w:rsidRPr="00914197">
        <w:rPr>
          <w:rFonts w:ascii="Times New Roman" w:hAnsi="Times New Roman"/>
          <w:sz w:val="24"/>
          <w:szCs w:val="24"/>
        </w:rPr>
        <w:t xml:space="preserve">Заказчик с момента опубликования извещения о проведении открытого конкурса предоставляет </w:t>
      </w:r>
      <w:r w:rsidR="0088421B" w:rsidRPr="0088421B">
        <w:rPr>
          <w:rFonts w:ascii="Times New Roman" w:hAnsi="Times New Roman"/>
          <w:sz w:val="24"/>
          <w:szCs w:val="24"/>
        </w:rPr>
        <w:t xml:space="preserve">по требованию </w:t>
      </w:r>
      <w:r w:rsidRPr="00914197">
        <w:rPr>
          <w:rFonts w:ascii="Times New Roman" w:hAnsi="Times New Roman"/>
          <w:sz w:val="24"/>
          <w:szCs w:val="24"/>
        </w:rPr>
        <w:t>Организаци</w:t>
      </w:r>
      <w:r w:rsidR="0088421B">
        <w:rPr>
          <w:rFonts w:ascii="Times New Roman" w:hAnsi="Times New Roman"/>
          <w:sz w:val="24"/>
          <w:szCs w:val="24"/>
        </w:rPr>
        <w:t>и</w:t>
      </w:r>
      <w:r w:rsidRPr="00914197">
        <w:rPr>
          <w:rFonts w:ascii="Times New Roman" w:hAnsi="Times New Roman"/>
          <w:sz w:val="24"/>
          <w:szCs w:val="24"/>
        </w:rPr>
        <w:t>, претендующ</w:t>
      </w:r>
      <w:r w:rsidR="0088421B">
        <w:rPr>
          <w:rFonts w:ascii="Times New Roman" w:hAnsi="Times New Roman"/>
          <w:sz w:val="24"/>
          <w:szCs w:val="24"/>
        </w:rPr>
        <w:t>ей</w:t>
      </w:r>
      <w:r w:rsidRPr="00914197">
        <w:rPr>
          <w:rFonts w:ascii="Times New Roman" w:hAnsi="Times New Roman"/>
          <w:sz w:val="24"/>
          <w:szCs w:val="24"/>
        </w:rPr>
        <w:t xml:space="preserve"> на участие в конкурсе, право на ознакомление</w:t>
      </w:r>
      <w:r>
        <w:rPr>
          <w:rFonts w:ascii="Times New Roman" w:hAnsi="Times New Roman"/>
          <w:sz w:val="24"/>
          <w:szCs w:val="24"/>
        </w:rPr>
        <w:t xml:space="preserve"> (по месту проведения конкурса):</w:t>
      </w:r>
    </w:p>
    <w:p w:rsidR="00FB68FC" w:rsidRPr="00FB68FC" w:rsidRDefault="00FB68FC" w:rsidP="00FB68FC">
      <w:pPr>
        <w:numPr>
          <w:ilvl w:val="0"/>
          <w:numId w:val="27"/>
        </w:numPr>
        <w:spacing w:after="0" w:line="240" w:lineRule="auto"/>
        <w:jc w:val="both"/>
        <w:rPr>
          <w:rFonts w:ascii="Times New Roman" w:hAnsi="Times New Roman"/>
          <w:sz w:val="24"/>
          <w:szCs w:val="24"/>
        </w:rPr>
      </w:pPr>
      <w:proofErr w:type="gramStart"/>
      <w:r w:rsidRPr="00FB68FC">
        <w:rPr>
          <w:rFonts w:ascii="Times New Roman" w:hAnsi="Times New Roman"/>
          <w:sz w:val="24"/>
          <w:szCs w:val="24"/>
        </w:rPr>
        <w:t>Бухгалтерский отчет в полном объеме по формам, установленным Минфином России, с отметкой о способе отправления документа в подразделение ФНС России, заверенный руководителем и печатью Заемщика, с приложением пояснительной записки (к годовой отчетности) и аудиторского заключения (или его итоговой части) (при обязательном по законодательству Российской Федерации аудите бухгалтерской отчетности).</w:t>
      </w:r>
      <w:proofErr w:type="gramEnd"/>
    </w:p>
    <w:p w:rsidR="00FB68FC" w:rsidRPr="00FB68FC" w:rsidRDefault="00FB68FC" w:rsidP="00FB68FC">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B68FC">
        <w:rPr>
          <w:rFonts w:ascii="Times New Roman" w:hAnsi="Times New Roman"/>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обязательным указанием статуса данной задолженности (просроченная/текущая) по состоянию на отчетную дату.</w:t>
      </w:r>
    </w:p>
    <w:p w:rsidR="00FB68FC" w:rsidRPr="00FB68FC" w:rsidRDefault="00FB68FC" w:rsidP="00FB68FC">
      <w:pPr>
        <w:numPr>
          <w:ilvl w:val="0"/>
          <w:numId w:val="27"/>
        </w:numPr>
        <w:spacing w:after="0" w:line="240" w:lineRule="auto"/>
        <w:jc w:val="both"/>
        <w:rPr>
          <w:rFonts w:ascii="Times New Roman" w:hAnsi="Times New Roman"/>
          <w:sz w:val="24"/>
          <w:szCs w:val="24"/>
        </w:rPr>
      </w:pPr>
      <w:r w:rsidRPr="00FB68FC">
        <w:rPr>
          <w:rFonts w:ascii="Times New Roman" w:hAnsi="Times New Roman"/>
          <w:sz w:val="24"/>
          <w:szCs w:val="24"/>
        </w:rPr>
        <w:t>Расшифровку лизинговых обязательств с указанием, в какой строке баланса/</w:t>
      </w:r>
      <w:proofErr w:type="spellStart"/>
      <w:r w:rsidRPr="00FB68FC">
        <w:rPr>
          <w:rFonts w:ascii="Times New Roman" w:hAnsi="Times New Roman"/>
          <w:sz w:val="24"/>
          <w:szCs w:val="24"/>
        </w:rPr>
        <w:t>внебаланса</w:t>
      </w:r>
      <w:proofErr w:type="spellEnd"/>
      <w:r w:rsidRPr="00FB68FC">
        <w:rPr>
          <w:rFonts w:ascii="Times New Roman" w:hAnsi="Times New Roman"/>
          <w:sz w:val="24"/>
          <w:szCs w:val="24"/>
        </w:rPr>
        <w:t xml:space="preserve"> они учитываются, с указанием лизингодателя, номера и даты договора, суммы договора,  наличие просроченных платежей по состоянию на отчетную дату.</w:t>
      </w:r>
    </w:p>
    <w:p w:rsidR="00FB68FC" w:rsidRPr="00FB68FC" w:rsidRDefault="00FB68FC" w:rsidP="00FB68FC">
      <w:pPr>
        <w:numPr>
          <w:ilvl w:val="0"/>
          <w:numId w:val="27"/>
        </w:numPr>
        <w:spacing w:after="0" w:line="240" w:lineRule="auto"/>
        <w:jc w:val="both"/>
        <w:rPr>
          <w:rFonts w:ascii="Times New Roman" w:hAnsi="Times New Roman"/>
          <w:sz w:val="24"/>
          <w:szCs w:val="24"/>
        </w:rPr>
      </w:pPr>
      <w:r w:rsidRPr="00FB68FC">
        <w:rPr>
          <w:rFonts w:ascii="Times New Roman" w:hAnsi="Times New Roman"/>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 В случае</w:t>
      </w:r>
      <w:proofErr w:type="gramStart"/>
      <w:r w:rsidRPr="00FB68FC">
        <w:rPr>
          <w:rFonts w:ascii="Times New Roman" w:hAnsi="Times New Roman"/>
          <w:sz w:val="24"/>
          <w:szCs w:val="24"/>
        </w:rPr>
        <w:t>,</w:t>
      </w:r>
      <w:proofErr w:type="gramEnd"/>
      <w:r w:rsidRPr="00FB68FC">
        <w:rPr>
          <w:rFonts w:ascii="Times New Roman" w:hAnsi="Times New Roman"/>
          <w:sz w:val="24"/>
          <w:szCs w:val="24"/>
        </w:rPr>
        <w:t xml:space="preserve"> если это займы, предоставить информацию, кому </w:t>
      </w:r>
      <w:proofErr w:type="spellStart"/>
      <w:r w:rsidRPr="00FB68FC">
        <w:rPr>
          <w:rFonts w:ascii="Times New Roman" w:hAnsi="Times New Roman"/>
          <w:sz w:val="24"/>
          <w:szCs w:val="24"/>
        </w:rPr>
        <w:t>займ</w:t>
      </w:r>
      <w:proofErr w:type="spellEnd"/>
      <w:r w:rsidRPr="00FB68FC">
        <w:rPr>
          <w:rFonts w:ascii="Times New Roman" w:hAnsi="Times New Roman"/>
          <w:sz w:val="24"/>
          <w:szCs w:val="24"/>
        </w:rPr>
        <w:t xml:space="preserve"> предоставлен, сумма по договору, номер договора, срок погашения и остаток по состоянию на отчетную дату.</w:t>
      </w:r>
    </w:p>
    <w:p w:rsidR="00FB68FC" w:rsidRPr="00FB68FC" w:rsidRDefault="00FB68FC" w:rsidP="00FB68FC">
      <w:pPr>
        <w:numPr>
          <w:ilvl w:val="0"/>
          <w:numId w:val="27"/>
        </w:numPr>
        <w:spacing w:after="0" w:line="240" w:lineRule="auto"/>
        <w:jc w:val="both"/>
        <w:rPr>
          <w:rFonts w:ascii="Times New Roman" w:hAnsi="Times New Roman"/>
          <w:sz w:val="24"/>
          <w:szCs w:val="24"/>
        </w:rPr>
      </w:pPr>
      <w:r w:rsidRPr="00FB68FC">
        <w:rPr>
          <w:rFonts w:ascii="Times New Roman" w:hAnsi="Times New Roman"/>
          <w:sz w:val="24"/>
          <w:szCs w:val="24"/>
        </w:rPr>
        <w:t>Расшифровки задолженности по долгосрочным и краткосрочным кредитам и займам (включая вексельные и облигационные) по состоянию на отчетную дату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отчетную дату.</w:t>
      </w:r>
    </w:p>
    <w:p w:rsidR="00FB68FC" w:rsidRPr="00FB68FC" w:rsidRDefault="00FB68FC" w:rsidP="00FB68FC">
      <w:pPr>
        <w:numPr>
          <w:ilvl w:val="0"/>
          <w:numId w:val="27"/>
        </w:numPr>
        <w:spacing w:after="0" w:line="240" w:lineRule="auto"/>
        <w:jc w:val="both"/>
        <w:rPr>
          <w:rFonts w:ascii="Times New Roman" w:hAnsi="Times New Roman"/>
          <w:sz w:val="24"/>
          <w:szCs w:val="24"/>
        </w:rPr>
      </w:pPr>
      <w:r w:rsidRPr="00FB68FC">
        <w:rPr>
          <w:rFonts w:ascii="Times New Roman" w:hAnsi="Times New Roman"/>
          <w:sz w:val="24"/>
          <w:szCs w:val="24"/>
        </w:rPr>
        <w:t>Расшифровки основных средств и  незавершенного строительства по состоянию на отчетную дату.</w:t>
      </w:r>
    </w:p>
    <w:p w:rsidR="00FB68FC" w:rsidRPr="00FB68FC" w:rsidRDefault="00FB68FC" w:rsidP="00FB68FC">
      <w:pPr>
        <w:numPr>
          <w:ilvl w:val="0"/>
          <w:numId w:val="27"/>
        </w:numPr>
        <w:spacing w:after="0" w:line="240" w:lineRule="auto"/>
        <w:jc w:val="both"/>
        <w:rPr>
          <w:rFonts w:ascii="Times New Roman" w:hAnsi="Times New Roman"/>
          <w:sz w:val="24"/>
          <w:szCs w:val="24"/>
        </w:rPr>
      </w:pPr>
      <w:r w:rsidRPr="00FB68FC">
        <w:rPr>
          <w:rFonts w:ascii="Times New Roman" w:hAnsi="Times New Roman"/>
          <w:sz w:val="24"/>
          <w:szCs w:val="24"/>
        </w:rPr>
        <w:t>Расшифровку чрезвычайных, разовых расходов по форме 2 .</w:t>
      </w:r>
    </w:p>
    <w:p w:rsidR="00FB68FC" w:rsidRPr="00FB68FC" w:rsidRDefault="00FB68FC" w:rsidP="00FB68FC">
      <w:pPr>
        <w:numPr>
          <w:ilvl w:val="0"/>
          <w:numId w:val="27"/>
        </w:numPr>
        <w:spacing w:after="0" w:line="240" w:lineRule="auto"/>
        <w:jc w:val="both"/>
        <w:rPr>
          <w:rFonts w:ascii="Times New Roman" w:hAnsi="Times New Roman"/>
          <w:sz w:val="24"/>
          <w:szCs w:val="24"/>
        </w:rPr>
      </w:pPr>
      <w:r w:rsidRPr="00FB68FC">
        <w:rPr>
          <w:rFonts w:ascii="Times New Roman" w:hAnsi="Times New Roman"/>
          <w:sz w:val="24"/>
          <w:szCs w:val="24"/>
        </w:rPr>
        <w:t>Расшифровки полученных обеспечений по состоянию на отчетную дату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FB68FC" w:rsidRPr="00FB68FC" w:rsidRDefault="00FB68FC" w:rsidP="00FB68FC">
      <w:pPr>
        <w:numPr>
          <w:ilvl w:val="0"/>
          <w:numId w:val="27"/>
        </w:numPr>
        <w:spacing w:after="0" w:line="240" w:lineRule="auto"/>
        <w:jc w:val="both"/>
        <w:rPr>
          <w:rFonts w:ascii="Times New Roman" w:hAnsi="Times New Roman"/>
          <w:sz w:val="24"/>
          <w:szCs w:val="24"/>
        </w:rPr>
      </w:pPr>
      <w:r w:rsidRPr="00FB68FC">
        <w:rPr>
          <w:rFonts w:ascii="Times New Roman" w:hAnsi="Times New Roman"/>
          <w:sz w:val="24"/>
          <w:szCs w:val="24"/>
        </w:rPr>
        <w:t>Акт сверки  расчетов с бюджетом.</w:t>
      </w:r>
    </w:p>
    <w:p w:rsidR="00FB68FC" w:rsidRDefault="00FB68FC" w:rsidP="00FB68FC">
      <w:pPr>
        <w:numPr>
          <w:ilvl w:val="0"/>
          <w:numId w:val="27"/>
        </w:numPr>
        <w:spacing w:after="0" w:line="240" w:lineRule="auto"/>
        <w:jc w:val="both"/>
        <w:rPr>
          <w:rFonts w:ascii="Times New Roman" w:hAnsi="Times New Roman"/>
          <w:sz w:val="24"/>
          <w:szCs w:val="24"/>
        </w:rPr>
      </w:pPr>
      <w:r w:rsidRPr="00FB68FC">
        <w:rPr>
          <w:rFonts w:ascii="Times New Roman" w:hAnsi="Times New Roman"/>
          <w:sz w:val="24"/>
          <w:szCs w:val="24"/>
        </w:rPr>
        <w:t>Справка из подразделения Пенсионного Фонда России о состоянии расчетов с фондом.</w:t>
      </w:r>
    </w:p>
    <w:p w:rsidR="00B921F5" w:rsidRPr="002172CC" w:rsidRDefault="00FB68FC" w:rsidP="00FB68FC">
      <w:pPr>
        <w:numPr>
          <w:ilvl w:val="0"/>
          <w:numId w:val="27"/>
        </w:numPr>
        <w:spacing w:after="0" w:line="240" w:lineRule="auto"/>
        <w:jc w:val="both"/>
        <w:rPr>
          <w:rFonts w:ascii="Times New Roman" w:hAnsi="Times New Roman"/>
          <w:sz w:val="24"/>
          <w:szCs w:val="24"/>
        </w:rPr>
      </w:pPr>
      <w:r w:rsidRPr="002172CC">
        <w:rPr>
          <w:rFonts w:ascii="Times New Roman" w:hAnsi="Times New Roman"/>
          <w:sz w:val="24"/>
          <w:szCs w:val="24"/>
        </w:rPr>
        <w:t>П</w:t>
      </w:r>
      <w:r w:rsidR="00914197" w:rsidRPr="002172CC">
        <w:rPr>
          <w:rFonts w:ascii="Times New Roman" w:hAnsi="Times New Roman"/>
          <w:sz w:val="24"/>
          <w:szCs w:val="24"/>
        </w:rPr>
        <w:t>равоустанавливающи</w:t>
      </w:r>
      <w:r w:rsidRPr="002172CC">
        <w:rPr>
          <w:rFonts w:ascii="Times New Roman" w:hAnsi="Times New Roman"/>
          <w:sz w:val="24"/>
          <w:szCs w:val="24"/>
        </w:rPr>
        <w:t>е</w:t>
      </w:r>
      <w:r w:rsidR="00B921F5" w:rsidRPr="002172CC">
        <w:rPr>
          <w:rFonts w:ascii="Times New Roman" w:hAnsi="Times New Roman"/>
          <w:sz w:val="24"/>
          <w:szCs w:val="24"/>
        </w:rPr>
        <w:t xml:space="preserve"> </w:t>
      </w:r>
      <w:r w:rsidR="00914197" w:rsidRPr="002172CC">
        <w:rPr>
          <w:rFonts w:ascii="Times New Roman" w:hAnsi="Times New Roman"/>
          <w:sz w:val="24"/>
          <w:szCs w:val="24"/>
        </w:rPr>
        <w:t>документ</w:t>
      </w:r>
      <w:r w:rsidRPr="002172CC">
        <w:rPr>
          <w:rFonts w:ascii="Times New Roman" w:hAnsi="Times New Roman"/>
          <w:sz w:val="24"/>
          <w:szCs w:val="24"/>
        </w:rPr>
        <w:t>ы</w:t>
      </w:r>
      <w:r w:rsidR="002172CC">
        <w:rPr>
          <w:rFonts w:ascii="Times New Roman" w:hAnsi="Times New Roman"/>
          <w:sz w:val="24"/>
          <w:szCs w:val="24"/>
        </w:rPr>
        <w:t>.</w:t>
      </w:r>
    </w:p>
    <w:p w:rsidR="00FB68FC" w:rsidRPr="002172CC" w:rsidRDefault="00B921F5" w:rsidP="002172CC">
      <w:pPr>
        <w:spacing w:after="0" w:line="240" w:lineRule="auto"/>
        <w:ind w:firstLine="709"/>
        <w:jc w:val="both"/>
        <w:rPr>
          <w:rFonts w:ascii="Times New Roman" w:hAnsi="Times New Roman"/>
          <w:sz w:val="24"/>
          <w:szCs w:val="24"/>
        </w:rPr>
      </w:pPr>
      <w:r>
        <w:rPr>
          <w:rFonts w:ascii="Times New Roman" w:hAnsi="Times New Roman"/>
          <w:sz w:val="24"/>
          <w:szCs w:val="24"/>
        </w:rPr>
        <w:t xml:space="preserve">Требование </w:t>
      </w:r>
      <w:r w:rsidRPr="00B921F5">
        <w:rPr>
          <w:rFonts w:ascii="Times New Roman" w:hAnsi="Times New Roman"/>
          <w:sz w:val="24"/>
          <w:szCs w:val="24"/>
        </w:rPr>
        <w:t xml:space="preserve">от Заказчика </w:t>
      </w:r>
      <w:r>
        <w:rPr>
          <w:rFonts w:ascii="Times New Roman" w:hAnsi="Times New Roman"/>
          <w:sz w:val="24"/>
          <w:szCs w:val="24"/>
        </w:rPr>
        <w:t xml:space="preserve">иных документов на стадии подготовки к участию в конкурсе </w:t>
      </w:r>
      <w:r w:rsidRPr="000936A0">
        <w:rPr>
          <w:rFonts w:ascii="Times New Roman" w:hAnsi="Times New Roman"/>
          <w:b/>
          <w:sz w:val="24"/>
          <w:szCs w:val="24"/>
          <w:u w:val="single"/>
        </w:rPr>
        <w:t>не допускается</w:t>
      </w:r>
      <w:r w:rsidR="002172CC">
        <w:rPr>
          <w:rFonts w:ascii="Times New Roman" w:hAnsi="Times New Roman"/>
          <w:sz w:val="24"/>
          <w:szCs w:val="24"/>
        </w:rPr>
        <w:t>.</w:t>
      </w:r>
    </w:p>
    <w:p w:rsidR="00C34267" w:rsidRDefault="00C34267" w:rsidP="00F014E7">
      <w:pPr>
        <w:spacing w:after="0" w:line="240" w:lineRule="auto"/>
        <w:ind w:firstLine="720"/>
        <w:jc w:val="center"/>
        <w:rPr>
          <w:rFonts w:ascii="Times New Roman" w:hAnsi="Times New Roman"/>
          <w:b/>
          <w:sz w:val="24"/>
          <w:szCs w:val="24"/>
        </w:rPr>
      </w:pPr>
    </w:p>
    <w:p w:rsidR="009568DA" w:rsidRDefault="009568DA" w:rsidP="00F014E7">
      <w:pPr>
        <w:spacing w:after="0" w:line="240" w:lineRule="auto"/>
        <w:ind w:firstLine="720"/>
        <w:jc w:val="center"/>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p>
    <w:p w:rsidR="009568DA" w:rsidRDefault="009568DA" w:rsidP="00F014E7">
      <w:pPr>
        <w:spacing w:after="0" w:line="240" w:lineRule="auto"/>
        <w:ind w:firstLine="720"/>
        <w:jc w:val="center"/>
        <w:rPr>
          <w:rFonts w:ascii="Times New Roman" w:hAnsi="Times New Roman"/>
          <w:b/>
          <w:sz w:val="24"/>
          <w:szCs w:val="24"/>
        </w:rPr>
      </w:pPr>
    </w:p>
    <w:p w:rsidR="009568DA" w:rsidRDefault="009568DA"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r w:rsidRPr="00F014E7">
        <w:rPr>
          <w:rFonts w:ascii="Times New Roman" w:hAnsi="Times New Roman"/>
          <w:b/>
          <w:sz w:val="24"/>
          <w:szCs w:val="24"/>
        </w:rPr>
        <w:lastRenderedPageBreak/>
        <w:t xml:space="preserve">ЧАСТЬ </w:t>
      </w:r>
      <w:r w:rsidRPr="00F014E7">
        <w:rPr>
          <w:rFonts w:ascii="Times New Roman" w:hAnsi="Times New Roman"/>
          <w:b/>
          <w:sz w:val="24"/>
          <w:szCs w:val="24"/>
          <w:lang w:val="en-US"/>
        </w:rPr>
        <w:t>II</w:t>
      </w:r>
      <w:r>
        <w:rPr>
          <w:rFonts w:ascii="Times New Roman" w:hAnsi="Times New Roman"/>
          <w:b/>
          <w:sz w:val="24"/>
          <w:szCs w:val="24"/>
        </w:rPr>
        <w:t>.</w:t>
      </w:r>
      <w:r w:rsidRPr="00F014E7">
        <w:rPr>
          <w:rFonts w:ascii="Times New Roman" w:hAnsi="Times New Roman"/>
          <w:b/>
          <w:sz w:val="24"/>
          <w:szCs w:val="24"/>
        </w:rPr>
        <w:t xml:space="preserve"> ИНФОРМАЦИОННАЯ КАРТА</w:t>
      </w:r>
      <w:r>
        <w:rPr>
          <w:rFonts w:ascii="Times New Roman" w:hAnsi="Times New Roman"/>
          <w:b/>
          <w:sz w:val="24"/>
          <w:szCs w:val="24"/>
        </w:rPr>
        <w:t xml:space="preserve"> ОТКРЫТОГО КОНКУРСА</w:t>
      </w:r>
    </w:p>
    <w:p w:rsidR="007D0BA5" w:rsidRDefault="007D0BA5" w:rsidP="00F014E7">
      <w:pPr>
        <w:spacing w:after="0" w:line="240" w:lineRule="auto"/>
        <w:ind w:firstLine="72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55"/>
        <w:gridCol w:w="5642"/>
      </w:tblGrid>
      <w:tr w:rsidR="007D0BA5" w:rsidRPr="00B84C18" w:rsidTr="00D711D1">
        <w:trPr>
          <w:trHeight w:val="436"/>
        </w:trPr>
        <w:tc>
          <w:tcPr>
            <w:tcW w:w="674" w:type="dxa"/>
          </w:tcPr>
          <w:p w:rsidR="007D0BA5" w:rsidRPr="00B84C18" w:rsidRDefault="007D0BA5" w:rsidP="00B84C18">
            <w:pPr>
              <w:spacing w:after="0" w:line="240" w:lineRule="auto"/>
              <w:jc w:val="center"/>
              <w:rPr>
                <w:rFonts w:ascii="Times New Roman" w:hAnsi="Times New Roman"/>
                <w:b/>
                <w:sz w:val="24"/>
                <w:szCs w:val="24"/>
              </w:rPr>
            </w:pPr>
            <w:proofErr w:type="gramStart"/>
            <w:r w:rsidRPr="00B84C18">
              <w:rPr>
                <w:rFonts w:ascii="Times New Roman" w:hAnsi="Times New Roman"/>
                <w:b/>
                <w:sz w:val="24"/>
                <w:szCs w:val="24"/>
              </w:rPr>
              <w:t>п</w:t>
            </w:r>
            <w:proofErr w:type="gramEnd"/>
            <w:r w:rsidRPr="00B84C18">
              <w:rPr>
                <w:rFonts w:ascii="Times New Roman" w:hAnsi="Times New Roman"/>
                <w:b/>
                <w:sz w:val="24"/>
                <w:szCs w:val="24"/>
              </w:rPr>
              <w:t>/п</w:t>
            </w:r>
          </w:p>
        </w:tc>
        <w:tc>
          <w:tcPr>
            <w:tcW w:w="3261" w:type="dxa"/>
          </w:tcPr>
          <w:p w:rsidR="007D0BA5" w:rsidRPr="00B84C18" w:rsidRDefault="007D0BA5" w:rsidP="00B84C18">
            <w:pPr>
              <w:spacing w:after="0" w:line="240" w:lineRule="auto"/>
              <w:jc w:val="center"/>
              <w:rPr>
                <w:rFonts w:ascii="Times New Roman" w:hAnsi="Times New Roman"/>
                <w:b/>
                <w:sz w:val="24"/>
                <w:szCs w:val="24"/>
              </w:rPr>
            </w:pPr>
            <w:r w:rsidRPr="00B84C18">
              <w:rPr>
                <w:rFonts w:ascii="Times New Roman" w:hAnsi="Times New Roman"/>
                <w:b/>
                <w:sz w:val="24"/>
                <w:szCs w:val="24"/>
              </w:rPr>
              <w:t>Наименование пункта</w:t>
            </w:r>
          </w:p>
        </w:tc>
        <w:tc>
          <w:tcPr>
            <w:tcW w:w="5635" w:type="dxa"/>
          </w:tcPr>
          <w:p w:rsidR="007D0BA5" w:rsidRPr="00B84C18" w:rsidRDefault="007D0BA5" w:rsidP="00B84C18">
            <w:pPr>
              <w:spacing w:after="0" w:line="240" w:lineRule="auto"/>
              <w:jc w:val="center"/>
              <w:rPr>
                <w:rFonts w:ascii="Times New Roman" w:hAnsi="Times New Roman"/>
                <w:b/>
                <w:sz w:val="24"/>
                <w:szCs w:val="24"/>
              </w:rPr>
            </w:pPr>
            <w:r w:rsidRPr="00B84C18">
              <w:rPr>
                <w:rFonts w:ascii="Times New Roman" w:hAnsi="Times New Roman"/>
                <w:b/>
                <w:sz w:val="24"/>
                <w:szCs w:val="24"/>
              </w:rPr>
              <w:t>Текст пояснений</w:t>
            </w: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p>
          <w:p w:rsidR="007D0BA5" w:rsidRPr="00B84C18" w:rsidRDefault="007D0BA5" w:rsidP="00B84C18">
            <w:pPr>
              <w:spacing w:after="0" w:line="240" w:lineRule="auto"/>
              <w:jc w:val="center"/>
              <w:rPr>
                <w:rFonts w:ascii="Times New Roman" w:hAnsi="Times New Roman"/>
                <w:sz w:val="24"/>
                <w:szCs w:val="24"/>
              </w:rPr>
            </w:pPr>
            <w:r w:rsidRPr="00B84C18">
              <w:rPr>
                <w:rFonts w:ascii="Times New Roman" w:hAnsi="Times New Roman"/>
                <w:sz w:val="24"/>
                <w:szCs w:val="24"/>
              </w:rPr>
              <w:t>1</w:t>
            </w:r>
          </w:p>
        </w:tc>
        <w:tc>
          <w:tcPr>
            <w:tcW w:w="3261" w:type="dxa"/>
          </w:tcPr>
          <w:p w:rsidR="007D0BA5" w:rsidRPr="00B84C18" w:rsidRDefault="007D0BA5" w:rsidP="00B84C18">
            <w:pPr>
              <w:spacing w:after="0" w:line="240" w:lineRule="auto"/>
              <w:jc w:val="both"/>
              <w:rPr>
                <w:rFonts w:ascii="Times New Roman" w:hAnsi="Times New Roman"/>
                <w:sz w:val="24"/>
                <w:szCs w:val="24"/>
              </w:rPr>
            </w:pPr>
            <w:r w:rsidRPr="00B84C18">
              <w:rPr>
                <w:rFonts w:ascii="Times New Roman" w:hAnsi="Times New Roman"/>
                <w:sz w:val="24"/>
                <w:szCs w:val="24"/>
              </w:rPr>
              <w:t>Наименование заказчика, место нахождения, контактная информация</w:t>
            </w:r>
          </w:p>
        </w:tc>
        <w:tc>
          <w:tcPr>
            <w:tcW w:w="5635" w:type="dxa"/>
          </w:tcPr>
          <w:p w:rsidR="002172CC" w:rsidRDefault="00195DF3" w:rsidP="002172CC">
            <w:pPr>
              <w:shd w:val="clear" w:color="auto" w:fill="FFFFFF"/>
              <w:tabs>
                <w:tab w:val="left" w:pos="5280"/>
              </w:tabs>
              <w:snapToGrid w:val="0"/>
              <w:spacing w:after="0" w:line="240" w:lineRule="auto"/>
              <w:rPr>
                <w:rFonts w:ascii="Times New Roman" w:hAnsi="Times New Roman"/>
                <w:i/>
                <w:iCs/>
              </w:rPr>
            </w:pPr>
            <w:r>
              <w:rPr>
                <w:rFonts w:ascii="Times New Roman" w:hAnsi="Times New Roman"/>
                <w:i/>
                <w:iCs/>
              </w:rPr>
              <w:t>МП «Водоканал города Рязани»</w:t>
            </w:r>
          </w:p>
          <w:p w:rsidR="003839EA" w:rsidRDefault="00195DF3" w:rsidP="002172CC">
            <w:pPr>
              <w:shd w:val="clear" w:color="auto" w:fill="FFFFFF"/>
              <w:tabs>
                <w:tab w:val="left" w:pos="5280"/>
              </w:tabs>
              <w:snapToGrid w:val="0"/>
              <w:spacing w:line="240" w:lineRule="auto"/>
              <w:rPr>
                <w:rFonts w:ascii="Times New Roman" w:hAnsi="Times New Roman"/>
                <w:i/>
                <w:iCs/>
              </w:rPr>
            </w:pPr>
            <w:r>
              <w:rPr>
                <w:rFonts w:ascii="Times New Roman" w:hAnsi="Times New Roman"/>
                <w:i/>
                <w:iCs/>
              </w:rPr>
              <w:t xml:space="preserve">390027, г. 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p w:rsidR="003839EA" w:rsidRPr="00B84C18" w:rsidRDefault="003839EA" w:rsidP="002172CC">
            <w:pPr>
              <w:spacing w:line="240" w:lineRule="auto"/>
              <w:jc w:val="both"/>
              <w:rPr>
                <w:rFonts w:ascii="Times New Roman" w:hAnsi="Times New Roman"/>
                <w:sz w:val="24"/>
                <w:szCs w:val="24"/>
              </w:rPr>
            </w:pPr>
            <w:proofErr w:type="spellStart"/>
            <w:r>
              <w:rPr>
                <w:rFonts w:ascii="Times New Roman" w:hAnsi="Times New Roman"/>
                <w:i/>
                <w:iCs/>
              </w:rPr>
              <w:t>Миргородова</w:t>
            </w:r>
            <w:proofErr w:type="spellEnd"/>
            <w:r>
              <w:rPr>
                <w:rFonts w:ascii="Times New Roman" w:hAnsi="Times New Roman"/>
                <w:i/>
                <w:iCs/>
              </w:rPr>
              <w:t xml:space="preserve"> О.И.</w:t>
            </w: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r w:rsidRPr="00B84C18">
              <w:rPr>
                <w:rFonts w:ascii="Times New Roman" w:hAnsi="Times New Roman"/>
                <w:sz w:val="24"/>
                <w:szCs w:val="24"/>
              </w:rPr>
              <w:t>2</w:t>
            </w:r>
          </w:p>
        </w:tc>
        <w:tc>
          <w:tcPr>
            <w:tcW w:w="3261" w:type="dxa"/>
          </w:tcPr>
          <w:p w:rsidR="007D0BA5" w:rsidRPr="00B84C18" w:rsidRDefault="007D0BA5" w:rsidP="00B84C18">
            <w:pPr>
              <w:spacing w:after="0" w:line="240" w:lineRule="auto"/>
              <w:jc w:val="both"/>
              <w:rPr>
                <w:rFonts w:ascii="Times New Roman" w:hAnsi="Times New Roman"/>
                <w:sz w:val="24"/>
                <w:szCs w:val="24"/>
              </w:rPr>
            </w:pPr>
            <w:r w:rsidRPr="00B84C18">
              <w:rPr>
                <w:rFonts w:ascii="Times New Roman" w:hAnsi="Times New Roman"/>
                <w:sz w:val="24"/>
                <w:szCs w:val="24"/>
              </w:rPr>
              <w:t>Адрес электронной почты, номер контактного телефона Заказчика</w:t>
            </w:r>
          </w:p>
        </w:tc>
        <w:tc>
          <w:tcPr>
            <w:tcW w:w="5635" w:type="dxa"/>
          </w:tcPr>
          <w:p w:rsidR="00195DF3" w:rsidRDefault="009D7284" w:rsidP="00B84C18">
            <w:pPr>
              <w:spacing w:after="0" w:line="240" w:lineRule="auto"/>
              <w:rPr>
                <w:rStyle w:val="ad"/>
                <w:rFonts w:ascii="Times New Roman" w:hAnsi="Times New Roman"/>
              </w:rPr>
            </w:pPr>
            <w:hyperlink r:id="rId9" w:history="1">
              <w:r w:rsidR="00195DF3">
                <w:rPr>
                  <w:rStyle w:val="ad"/>
                  <w:rFonts w:ascii="Times New Roman" w:hAnsi="Times New Roman"/>
                  <w:lang w:val="en-US"/>
                </w:rPr>
                <w:t>vodokanal</w:t>
              </w:r>
              <w:r w:rsidR="00195DF3">
                <w:rPr>
                  <w:rStyle w:val="ad"/>
                  <w:rFonts w:ascii="Times New Roman" w:hAnsi="Times New Roman"/>
                </w:rPr>
                <w:t>-</w:t>
              </w:r>
              <w:r w:rsidR="00195DF3">
                <w:rPr>
                  <w:rStyle w:val="ad"/>
                  <w:rFonts w:ascii="Times New Roman" w:hAnsi="Times New Roman"/>
                  <w:lang w:val="en-US"/>
                </w:rPr>
                <w:t>torgi</w:t>
              </w:r>
              <w:r w:rsidR="00195DF3">
                <w:rPr>
                  <w:rStyle w:val="ad"/>
                  <w:rFonts w:ascii="Times New Roman" w:hAnsi="Times New Roman"/>
                </w:rPr>
                <w:t>@</w:t>
              </w:r>
              <w:r w:rsidR="00195DF3">
                <w:rPr>
                  <w:rStyle w:val="ad"/>
                  <w:rFonts w:ascii="Times New Roman" w:hAnsi="Times New Roman"/>
                  <w:lang w:val="en-US"/>
                </w:rPr>
                <w:t>mail</w:t>
              </w:r>
              <w:r w:rsidR="00195DF3">
                <w:rPr>
                  <w:rStyle w:val="ad"/>
                  <w:rFonts w:ascii="Times New Roman" w:hAnsi="Times New Roman"/>
                </w:rPr>
                <w:t>.</w:t>
              </w:r>
              <w:proofErr w:type="spellStart"/>
              <w:r w:rsidR="00195DF3">
                <w:rPr>
                  <w:rStyle w:val="ad"/>
                  <w:rFonts w:ascii="Times New Roman" w:hAnsi="Times New Roman"/>
                  <w:lang w:val="en-US"/>
                </w:rPr>
                <w:t>ru</w:t>
              </w:r>
              <w:proofErr w:type="spellEnd"/>
            </w:hyperlink>
          </w:p>
          <w:p w:rsidR="007D0BA5" w:rsidRPr="00B84C18" w:rsidRDefault="00FC78EC" w:rsidP="00B84C18">
            <w:pPr>
              <w:spacing w:after="0" w:line="240" w:lineRule="auto"/>
              <w:jc w:val="both"/>
              <w:rPr>
                <w:rFonts w:ascii="Times New Roman" w:hAnsi="Times New Roman"/>
                <w:sz w:val="24"/>
                <w:szCs w:val="24"/>
              </w:rPr>
            </w:pPr>
            <w:r>
              <w:rPr>
                <w:rFonts w:ascii="Times New Roman" w:hAnsi="Times New Roman"/>
                <w:sz w:val="24"/>
                <w:szCs w:val="24"/>
              </w:rPr>
              <w:t xml:space="preserve"> </w:t>
            </w:r>
            <w:r w:rsidR="00195DF3">
              <w:rPr>
                <w:rFonts w:ascii="Times New Roman" w:hAnsi="Times New Roman"/>
                <w:b/>
                <w:bCs/>
              </w:rPr>
              <w:t>(4912) 45-33-20</w:t>
            </w:r>
            <w:r w:rsidR="00195DF3">
              <w:rPr>
                <w:rFonts w:ascii="Times New Roman" w:hAnsi="Times New Roman"/>
                <w:i/>
                <w:iCs/>
              </w:rPr>
              <w:t xml:space="preserve"> </w:t>
            </w: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r w:rsidRPr="00B84C18">
              <w:rPr>
                <w:rFonts w:ascii="Times New Roman" w:hAnsi="Times New Roman"/>
                <w:sz w:val="24"/>
                <w:szCs w:val="24"/>
              </w:rPr>
              <w:t>3</w:t>
            </w:r>
          </w:p>
        </w:tc>
        <w:tc>
          <w:tcPr>
            <w:tcW w:w="3261" w:type="dxa"/>
          </w:tcPr>
          <w:p w:rsidR="007D0BA5" w:rsidRPr="00B84C18" w:rsidRDefault="007D0BA5" w:rsidP="00FC78EC">
            <w:pPr>
              <w:spacing w:after="0" w:line="240" w:lineRule="auto"/>
              <w:jc w:val="both"/>
              <w:rPr>
                <w:rFonts w:ascii="Times New Roman" w:hAnsi="Times New Roman"/>
                <w:sz w:val="24"/>
                <w:szCs w:val="24"/>
              </w:rPr>
            </w:pPr>
            <w:r w:rsidRPr="00B84C18">
              <w:rPr>
                <w:rFonts w:ascii="Times New Roman" w:hAnsi="Times New Roman"/>
                <w:sz w:val="24"/>
                <w:szCs w:val="24"/>
              </w:rPr>
              <w:t xml:space="preserve">Предмет договора </w:t>
            </w:r>
          </w:p>
        </w:tc>
        <w:tc>
          <w:tcPr>
            <w:tcW w:w="5635" w:type="dxa"/>
          </w:tcPr>
          <w:p w:rsidR="00D21BF9" w:rsidRPr="00D21BF9" w:rsidRDefault="003839EA" w:rsidP="00195DF3">
            <w:pPr>
              <w:spacing w:after="0" w:line="240" w:lineRule="auto"/>
              <w:jc w:val="both"/>
              <w:rPr>
                <w:rFonts w:ascii="Times New Roman" w:hAnsi="Times New Roman"/>
                <w:b/>
                <w:sz w:val="24"/>
                <w:szCs w:val="24"/>
              </w:rPr>
            </w:pPr>
            <w:r w:rsidRPr="003839EA">
              <w:rPr>
                <w:rFonts w:ascii="Times New Roman" w:hAnsi="Times New Roman"/>
                <w:sz w:val="24"/>
                <w:szCs w:val="24"/>
              </w:rPr>
              <w:t>Заключение договора об открытии  возобновляемой</w:t>
            </w:r>
            <w:r w:rsidR="00AA43ED">
              <w:rPr>
                <w:rFonts w:ascii="Times New Roman" w:hAnsi="Times New Roman"/>
                <w:sz w:val="24"/>
                <w:szCs w:val="24"/>
              </w:rPr>
              <w:t xml:space="preserve"> рамочной</w:t>
            </w:r>
            <w:r w:rsidRPr="003839EA">
              <w:rPr>
                <w:rFonts w:ascii="Times New Roman" w:hAnsi="Times New Roman"/>
                <w:sz w:val="24"/>
                <w:szCs w:val="24"/>
              </w:rPr>
              <w:t xml:space="preserve"> кредитной линии  с лимитом задолженности в сумме 100 000 000 (Сто миллионов рублей) 00 коп.</w:t>
            </w:r>
          </w:p>
        </w:tc>
      </w:tr>
      <w:tr w:rsidR="007D0BA5" w:rsidRPr="001977FA" w:rsidTr="00D711D1">
        <w:tc>
          <w:tcPr>
            <w:tcW w:w="674" w:type="dxa"/>
          </w:tcPr>
          <w:p w:rsidR="007D0BA5" w:rsidRPr="00B84C18" w:rsidRDefault="007D0BA5" w:rsidP="00B84C18">
            <w:pPr>
              <w:spacing w:after="0" w:line="240" w:lineRule="auto"/>
              <w:jc w:val="center"/>
              <w:rPr>
                <w:rFonts w:ascii="Times New Roman" w:hAnsi="Times New Roman"/>
                <w:sz w:val="24"/>
                <w:szCs w:val="24"/>
              </w:rPr>
            </w:pPr>
            <w:r w:rsidRPr="00B84C18">
              <w:rPr>
                <w:rFonts w:ascii="Times New Roman" w:hAnsi="Times New Roman"/>
                <w:sz w:val="24"/>
                <w:szCs w:val="24"/>
              </w:rPr>
              <w:t>4</w:t>
            </w:r>
          </w:p>
        </w:tc>
        <w:tc>
          <w:tcPr>
            <w:tcW w:w="3261" w:type="dxa"/>
          </w:tcPr>
          <w:p w:rsidR="007D0BA5" w:rsidRPr="00B84C18" w:rsidRDefault="007D0BA5" w:rsidP="001535D8">
            <w:pPr>
              <w:spacing w:after="0" w:line="240" w:lineRule="auto"/>
              <w:jc w:val="both"/>
              <w:rPr>
                <w:rFonts w:ascii="Times New Roman" w:hAnsi="Times New Roman"/>
                <w:sz w:val="24"/>
                <w:szCs w:val="24"/>
              </w:rPr>
            </w:pPr>
            <w:r w:rsidRPr="00B84C18">
              <w:rPr>
                <w:rFonts w:ascii="Times New Roman" w:hAnsi="Times New Roman"/>
                <w:sz w:val="24"/>
                <w:szCs w:val="24"/>
              </w:rPr>
              <w:t xml:space="preserve">Требования, установленные Заказчиком к </w:t>
            </w:r>
            <w:r w:rsidR="001535D8">
              <w:rPr>
                <w:rFonts w:ascii="Times New Roman" w:hAnsi="Times New Roman"/>
                <w:sz w:val="24"/>
                <w:szCs w:val="24"/>
              </w:rPr>
              <w:t>качественным характеристикам оказываемых услуг</w:t>
            </w:r>
          </w:p>
        </w:tc>
        <w:tc>
          <w:tcPr>
            <w:tcW w:w="5635" w:type="dxa"/>
          </w:tcPr>
          <w:p w:rsidR="00195DF3" w:rsidRPr="00195DF3" w:rsidRDefault="00195DF3" w:rsidP="00195DF3">
            <w:pPr>
              <w:spacing w:after="0" w:line="240" w:lineRule="auto"/>
              <w:ind w:firstLine="360"/>
              <w:jc w:val="both"/>
              <w:rPr>
                <w:rFonts w:ascii="Times New Roman" w:eastAsia="MS Mincho" w:hAnsi="Times New Roman"/>
                <w:sz w:val="24"/>
                <w:szCs w:val="24"/>
              </w:rPr>
            </w:pPr>
            <w:r w:rsidRPr="00195DF3">
              <w:rPr>
                <w:rFonts w:ascii="Times New Roman" w:eastAsia="MS Mincho" w:hAnsi="Times New Roman"/>
                <w:sz w:val="24"/>
                <w:szCs w:val="24"/>
              </w:rPr>
              <w:t xml:space="preserve">Оказание финансовых услуг по предоставлению кредитной организацией </w:t>
            </w:r>
            <w:r w:rsidR="00AA43ED" w:rsidRPr="003839EA">
              <w:rPr>
                <w:rFonts w:ascii="Times New Roman" w:hAnsi="Times New Roman"/>
                <w:sz w:val="24"/>
                <w:szCs w:val="24"/>
              </w:rPr>
              <w:t>возобновляемой</w:t>
            </w:r>
            <w:r w:rsidR="00AA43ED">
              <w:rPr>
                <w:rFonts w:ascii="Times New Roman" w:hAnsi="Times New Roman"/>
                <w:sz w:val="24"/>
                <w:szCs w:val="24"/>
              </w:rPr>
              <w:t xml:space="preserve"> рамочной</w:t>
            </w:r>
            <w:r w:rsidR="00AA43ED" w:rsidRPr="003839EA">
              <w:rPr>
                <w:rFonts w:ascii="Times New Roman" w:hAnsi="Times New Roman"/>
                <w:sz w:val="24"/>
                <w:szCs w:val="24"/>
              </w:rPr>
              <w:t xml:space="preserve"> кредитной линии</w:t>
            </w:r>
            <w:r w:rsidRPr="00195DF3">
              <w:rPr>
                <w:rFonts w:ascii="Times New Roman" w:eastAsia="MS Mincho" w:hAnsi="Times New Roman"/>
                <w:sz w:val="24"/>
                <w:szCs w:val="24"/>
              </w:rPr>
              <w:t xml:space="preserve"> </w:t>
            </w:r>
            <w:r w:rsidR="003839EA" w:rsidRPr="003839EA">
              <w:rPr>
                <w:rFonts w:ascii="Times New Roman" w:eastAsia="MS Mincho" w:hAnsi="Times New Roman"/>
                <w:sz w:val="24"/>
                <w:szCs w:val="24"/>
              </w:rPr>
              <w:t xml:space="preserve">с лимитом задолженности в сумме </w:t>
            </w:r>
            <w:r w:rsidR="003839EA">
              <w:rPr>
                <w:rFonts w:ascii="Times New Roman" w:eastAsia="MS Mincho" w:hAnsi="Times New Roman"/>
                <w:sz w:val="24"/>
                <w:szCs w:val="24"/>
              </w:rPr>
              <w:br/>
            </w:r>
            <w:r w:rsidR="003839EA" w:rsidRPr="003839EA">
              <w:rPr>
                <w:rFonts w:ascii="Times New Roman" w:eastAsia="MS Mincho" w:hAnsi="Times New Roman"/>
                <w:sz w:val="24"/>
                <w:szCs w:val="24"/>
              </w:rPr>
              <w:t>100 000 000 (Сто миллионов рублей) 00 коп</w:t>
            </w:r>
            <w:proofErr w:type="gramStart"/>
            <w:r w:rsidR="003839EA" w:rsidRPr="003839EA">
              <w:rPr>
                <w:rFonts w:ascii="Times New Roman" w:eastAsia="MS Mincho" w:hAnsi="Times New Roman"/>
                <w:sz w:val="24"/>
                <w:szCs w:val="24"/>
              </w:rPr>
              <w:t>.</w:t>
            </w:r>
            <w:proofErr w:type="gramEnd"/>
            <w:r w:rsidR="003839EA">
              <w:rPr>
                <w:rFonts w:ascii="Times New Roman" w:eastAsia="MS Mincho" w:hAnsi="Times New Roman"/>
                <w:sz w:val="24"/>
                <w:szCs w:val="24"/>
              </w:rPr>
              <w:t xml:space="preserve"> </w:t>
            </w:r>
            <w:proofErr w:type="gramStart"/>
            <w:r w:rsidRPr="00195DF3">
              <w:rPr>
                <w:rFonts w:ascii="Times New Roman" w:eastAsia="MS Mincho" w:hAnsi="Times New Roman"/>
                <w:sz w:val="24"/>
                <w:szCs w:val="24"/>
              </w:rPr>
              <w:t>д</w:t>
            </w:r>
            <w:proofErr w:type="gramEnd"/>
            <w:r w:rsidRPr="00195DF3">
              <w:rPr>
                <w:rFonts w:ascii="Times New Roman" w:eastAsia="MS Mincho" w:hAnsi="Times New Roman"/>
                <w:sz w:val="24"/>
                <w:szCs w:val="24"/>
              </w:rPr>
              <w:t xml:space="preserve">олжны быть оказаны в соответствии с </w:t>
            </w:r>
            <w:r w:rsidRPr="00195DF3">
              <w:rPr>
                <w:rFonts w:ascii="Times New Roman" w:eastAsia="Times New Roman" w:hAnsi="Times New Roman"/>
                <w:sz w:val="24"/>
                <w:szCs w:val="24"/>
              </w:rPr>
              <w:t>Федеральным законом от 02.12.1990 N 395-1 "О банках и банковской деятельности"</w:t>
            </w:r>
            <w:r w:rsidRPr="00195DF3">
              <w:rPr>
                <w:rFonts w:ascii="Times New Roman" w:eastAsia="MS Mincho" w:hAnsi="Times New Roman"/>
                <w:sz w:val="24"/>
                <w:szCs w:val="24"/>
              </w:rPr>
              <w:t>.</w:t>
            </w:r>
          </w:p>
          <w:p w:rsidR="00195DF3" w:rsidRPr="00195DF3" w:rsidRDefault="00195DF3" w:rsidP="00195DF3">
            <w:pPr>
              <w:spacing w:after="0" w:line="240" w:lineRule="auto"/>
              <w:ind w:firstLine="360"/>
              <w:jc w:val="both"/>
              <w:rPr>
                <w:rFonts w:ascii="Times New Roman" w:eastAsia="MS Mincho" w:hAnsi="Times New Roman"/>
                <w:sz w:val="24"/>
                <w:szCs w:val="24"/>
              </w:rPr>
            </w:pPr>
            <w:r w:rsidRPr="00195DF3">
              <w:rPr>
                <w:rFonts w:ascii="Times New Roman" w:eastAsia="MS Mincho" w:hAnsi="Times New Roman"/>
                <w:sz w:val="24"/>
                <w:szCs w:val="24"/>
              </w:rPr>
              <w:t xml:space="preserve">      </w:t>
            </w:r>
            <w:r w:rsidRPr="00195DF3">
              <w:rPr>
                <w:rFonts w:ascii="Times New Roman" w:eastAsia="MS Mincho" w:hAnsi="Times New Roman"/>
                <w:sz w:val="24"/>
                <w:szCs w:val="24"/>
                <w:u w:val="single"/>
              </w:rPr>
              <w:t>Целевое использование</w:t>
            </w:r>
            <w:r w:rsidRPr="00195DF3">
              <w:rPr>
                <w:rFonts w:ascii="Times New Roman" w:eastAsia="MS Mincho" w:hAnsi="Times New Roman"/>
                <w:sz w:val="24"/>
                <w:szCs w:val="24"/>
              </w:rPr>
              <w:t xml:space="preserve"> – кредит  предоставляется Заемщику в целях пополнения оборотных средств, финансирования текущей деятельности, приобретения основных средств.</w:t>
            </w:r>
          </w:p>
          <w:p w:rsidR="00195DF3" w:rsidRPr="00195DF3" w:rsidRDefault="00195DF3" w:rsidP="00195DF3">
            <w:pPr>
              <w:spacing w:after="0" w:line="240" w:lineRule="auto"/>
              <w:ind w:firstLine="720"/>
              <w:jc w:val="both"/>
              <w:rPr>
                <w:rFonts w:ascii="Times New Roman" w:eastAsia="MS Mincho" w:hAnsi="Times New Roman"/>
                <w:sz w:val="24"/>
                <w:szCs w:val="24"/>
                <w:u w:val="single"/>
              </w:rPr>
            </w:pPr>
            <w:r w:rsidRPr="00195DF3">
              <w:rPr>
                <w:rFonts w:ascii="Times New Roman" w:eastAsia="MS Mincho" w:hAnsi="Times New Roman"/>
                <w:sz w:val="24"/>
                <w:szCs w:val="24"/>
                <w:u w:val="single"/>
              </w:rPr>
              <w:t>Общие требования к финансовым  услугам:</w:t>
            </w:r>
          </w:p>
          <w:p w:rsidR="00195DF3" w:rsidRPr="00195DF3" w:rsidRDefault="00195DF3" w:rsidP="002172CC">
            <w:pPr>
              <w:spacing w:after="0" w:line="240" w:lineRule="auto"/>
              <w:ind w:firstLine="720"/>
              <w:jc w:val="both"/>
              <w:rPr>
                <w:rFonts w:ascii="Times New Roman" w:eastAsia="MS Mincho" w:hAnsi="Times New Roman"/>
                <w:sz w:val="24"/>
                <w:szCs w:val="24"/>
              </w:rPr>
            </w:pPr>
            <w:r w:rsidRPr="00195DF3">
              <w:rPr>
                <w:rFonts w:ascii="Times New Roman" w:eastAsia="MS Mincho" w:hAnsi="Times New Roman"/>
                <w:sz w:val="24"/>
                <w:szCs w:val="24"/>
              </w:rPr>
              <w:t>Участник должен соответствовать требованиям, предъявляемым законодательством Российской Федерации к организациям, осуществляющим кредитование.</w:t>
            </w:r>
          </w:p>
          <w:p w:rsidR="000C665F" w:rsidRDefault="000C665F" w:rsidP="002172CC">
            <w:pPr>
              <w:shd w:val="clear" w:color="auto" w:fill="FFFFFF"/>
              <w:tabs>
                <w:tab w:val="left" w:pos="5280"/>
              </w:tabs>
              <w:snapToGrid w:val="0"/>
              <w:spacing w:after="0" w:line="240" w:lineRule="auto"/>
              <w:ind w:firstLine="743"/>
              <w:jc w:val="both"/>
              <w:rPr>
                <w:rFonts w:ascii="Times New Roman" w:eastAsia="MS Mincho" w:hAnsi="Times New Roman"/>
                <w:sz w:val="24"/>
                <w:szCs w:val="24"/>
              </w:rPr>
            </w:pPr>
            <w:r w:rsidRPr="000C665F">
              <w:rPr>
                <w:rFonts w:ascii="Times New Roman" w:eastAsia="MS Mincho" w:hAnsi="Times New Roman"/>
                <w:sz w:val="24"/>
                <w:szCs w:val="24"/>
              </w:rPr>
              <w:t xml:space="preserve">Предоставление кредитной организацией </w:t>
            </w:r>
            <w:r w:rsidR="00AA43ED" w:rsidRPr="003839EA">
              <w:rPr>
                <w:rFonts w:ascii="Times New Roman" w:hAnsi="Times New Roman"/>
                <w:sz w:val="24"/>
                <w:szCs w:val="24"/>
              </w:rPr>
              <w:t>возобновляемой</w:t>
            </w:r>
            <w:r w:rsidR="00AA43ED">
              <w:rPr>
                <w:rFonts w:ascii="Times New Roman" w:hAnsi="Times New Roman"/>
                <w:sz w:val="24"/>
                <w:szCs w:val="24"/>
              </w:rPr>
              <w:t xml:space="preserve"> рамочной</w:t>
            </w:r>
            <w:r w:rsidR="00AA43ED" w:rsidRPr="003839EA">
              <w:rPr>
                <w:rFonts w:ascii="Times New Roman" w:hAnsi="Times New Roman"/>
                <w:sz w:val="24"/>
                <w:szCs w:val="24"/>
              </w:rPr>
              <w:t xml:space="preserve"> кредитной линии</w:t>
            </w:r>
            <w:r w:rsidR="00AA43ED" w:rsidRPr="000C665F">
              <w:rPr>
                <w:rFonts w:ascii="Times New Roman" w:eastAsia="MS Mincho" w:hAnsi="Times New Roman"/>
                <w:sz w:val="24"/>
                <w:szCs w:val="24"/>
              </w:rPr>
              <w:t xml:space="preserve"> </w:t>
            </w:r>
            <w:r w:rsidRPr="000C665F">
              <w:rPr>
                <w:rFonts w:ascii="Times New Roman" w:eastAsia="MS Mincho" w:hAnsi="Times New Roman"/>
                <w:sz w:val="24"/>
                <w:szCs w:val="24"/>
              </w:rPr>
              <w:t>с лимитом задолженно</w:t>
            </w:r>
            <w:r w:rsidR="002172CC">
              <w:rPr>
                <w:rFonts w:ascii="Times New Roman" w:eastAsia="MS Mincho" w:hAnsi="Times New Roman"/>
                <w:sz w:val="24"/>
                <w:szCs w:val="24"/>
              </w:rPr>
              <w:t xml:space="preserve">сти 100 000 000 (Сто миллионов) </w:t>
            </w:r>
            <w:r w:rsidRPr="000C665F">
              <w:rPr>
                <w:rFonts w:ascii="Times New Roman" w:eastAsia="MS Mincho" w:hAnsi="Times New Roman"/>
                <w:sz w:val="24"/>
                <w:szCs w:val="24"/>
              </w:rPr>
              <w:t>рублей.</w:t>
            </w:r>
          </w:p>
          <w:p w:rsidR="000C665F" w:rsidRPr="000C665F" w:rsidRDefault="000C665F" w:rsidP="002172CC">
            <w:pPr>
              <w:shd w:val="clear" w:color="auto" w:fill="FFFFFF"/>
              <w:tabs>
                <w:tab w:val="left" w:pos="5280"/>
              </w:tabs>
              <w:snapToGrid w:val="0"/>
              <w:spacing w:after="0" w:line="240" w:lineRule="auto"/>
              <w:ind w:firstLine="743"/>
              <w:jc w:val="both"/>
              <w:rPr>
                <w:rFonts w:ascii="Times New Roman" w:eastAsia="MS Mincho" w:hAnsi="Times New Roman"/>
                <w:sz w:val="24"/>
                <w:szCs w:val="24"/>
              </w:rPr>
            </w:pPr>
            <w:r w:rsidRPr="000C665F">
              <w:rPr>
                <w:rFonts w:ascii="Times New Roman" w:eastAsia="MS Mincho" w:hAnsi="Times New Roman"/>
                <w:sz w:val="24"/>
                <w:szCs w:val="24"/>
              </w:rPr>
              <w:t xml:space="preserve">Эффективная процентная ставка по кредиту должна включать в себя все платежи в процентном отношении к сумме лимита кредитной линии, связанные с пользованием кредитными средствами МП «Водоканал города Рязани»  в течение срока действия договора (эффективная ставка расходов в процентах годовых). </w:t>
            </w:r>
          </w:p>
          <w:p w:rsidR="000C665F" w:rsidRDefault="000C665F" w:rsidP="002172CC">
            <w:pPr>
              <w:spacing w:after="0" w:line="240" w:lineRule="auto"/>
              <w:ind w:firstLine="709"/>
              <w:jc w:val="both"/>
              <w:rPr>
                <w:rFonts w:ascii="Times New Roman" w:eastAsia="MS Mincho" w:hAnsi="Times New Roman"/>
                <w:sz w:val="24"/>
                <w:szCs w:val="24"/>
              </w:rPr>
            </w:pPr>
            <w:r w:rsidRPr="000C665F">
              <w:rPr>
                <w:rFonts w:ascii="Times New Roman" w:eastAsia="MS Mincho" w:hAnsi="Times New Roman"/>
                <w:sz w:val="24"/>
                <w:szCs w:val="24"/>
              </w:rPr>
              <w:t>Для фиксированных процентных ставок - размер эффективной процентной ставки не должен превышать простых 11 % годовых.</w:t>
            </w:r>
          </w:p>
          <w:p w:rsidR="00195DF3" w:rsidRPr="001D3AFF" w:rsidRDefault="00195DF3" w:rsidP="002172CC">
            <w:pPr>
              <w:spacing w:after="0" w:line="240" w:lineRule="auto"/>
              <w:ind w:firstLine="709"/>
              <w:jc w:val="both"/>
              <w:rPr>
                <w:rFonts w:ascii="Times New Roman" w:eastAsia="MS Mincho" w:hAnsi="Times New Roman"/>
                <w:sz w:val="24"/>
                <w:szCs w:val="24"/>
              </w:rPr>
            </w:pPr>
            <w:r w:rsidRPr="001D3AFF">
              <w:rPr>
                <w:rFonts w:ascii="Times New Roman" w:eastAsia="MS Mincho" w:hAnsi="Times New Roman"/>
                <w:sz w:val="24"/>
                <w:szCs w:val="24"/>
              </w:rPr>
              <w:t xml:space="preserve">Проценты начисляются Кредитором на остаток задолженности по каждой части кредита на начало операционного дня за фактическое количество календарных дней, на которые она предоставлена, начиная со дня, следующего за днем предоставления, по день возврата суммы этой части кредита включительно. За базу начисления </w:t>
            </w:r>
            <w:r w:rsidRPr="001D3AFF">
              <w:rPr>
                <w:rFonts w:ascii="Times New Roman" w:eastAsia="MS Mincho" w:hAnsi="Times New Roman"/>
                <w:sz w:val="24"/>
                <w:szCs w:val="24"/>
              </w:rPr>
              <w:lastRenderedPageBreak/>
              <w:t>процентов берется действительное количество календарных дней в году (365 или 366 соответственно).</w:t>
            </w:r>
          </w:p>
          <w:p w:rsidR="00195DF3" w:rsidRPr="00195DF3" w:rsidRDefault="00195DF3" w:rsidP="00195DF3">
            <w:pPr>
              <w:spacing w:after="0" w:line="240" w:lineRule="auto"/>
              <w:ind w:firstLine="709"/>
              <w:jc w:val="both"/>
              <w:rPr>
                <w:rFonts w:ascii="Times New Roman" w:eastAsia="MS Mincho" w:hAnsi="Times New Roman"/>
                <w:sz w:val="24"/>
                <w:szCs w:val="24"/>
              </w:rPr>
            </w:pPr>
            <w:r w:rsidRPr="001D3AFF">
              <w:rPr>
                <w:rFonts w:ascii="Times New Roman" w:eastAsia="MS Mincho" w:hAnsi="Times New Roman"/>
                <w:sz w:val="24"/>
                <w:szCs w:val="24"/>
              </w:rPr>
              <w:t xml:space="preserve">Уплата процентов осуществляется </w:t>
            </w:r>
            <w:r w:rsidR="00AA43ED">
              <w:rPr>
                <w:rFonts w:ascii="Times New Roman" w:eastAsia="MS Mincho" w:hAnsi="Times New Roman"/>
                <w:sz w:val="24"/>
                <w:szCs w:val="24"/>
              </w:rPr>
              <w:t xml:space="preserve">ежемесячно </w:t>
            </w:r>
            <w:r w:rsidRPr="001D3AFF">
              <w:rPr>
                <w:rFonts w:ascii="Times New Roman" w:eastAsia="MS Mincho" w:hAnsi="Times New Roman"/>
                <w:sz w:val="24"/>
                <w:szCs w:val="24"/>
              </w:rPr>
              <w:t>в сумме начисленных процентов за фактическое количество дней пользования кредитом (всеми частями кредита) в процентном периоде, который составляет один календарный месяц.</w:t>
            </w:r>
          </w:p>
          <w:p w:rsidR="00195DF3" w:rsidRPr="00195DF3" w:rsidRDefault="00195DF3" w:rsidP="00195DF3">
            <w:pPr>
              <w:spacing w:after="0" w:line="240" w:lineRule="auto"/>
              <w:ind w:firstLine="709"/>
              <w:jc w:val="both"/>
              <w:rPr>
                <w:rFonts w:ascii="Times New Roman" w:eastAsia="MS Mincho" w:hAnsi="Times New Roman"/>
                <w:sz w:val="24"/>
                <w:szCs w:val="24"/>
              </w:rPr>
            </w:pPr>
            <w:r w:rsidRPr="00195DF3">
              <w:rPr>
                <w:rFonts w:ascii="Times New Roman" w:eastAsia="MS Mincho" w:hAnsi="Times New Roman"/>
                <w:sz w:val="24"/>
                <w:szCs w:val="24"/>
              </w:rPr>
              <w:t>Процентная ставка, указанная в заявке на участие в конкурсе не увеличивается в течение всего срока действия кредитного договора.</w:t>
            </w:r>
          </w:p>
          <w:p w:rsidR="00195DF3" w:rsidRPr="00195DF3" w:rsidRDefault="00195DF3" w:rsidP="00195DF3">
            <w:pPr>
              <w:spacing w:after="0" w:line="240" w:lineRule="auto"/>
              <w:ind w:firstLine="709"/>
              <w:jc w:val="both"/>
              <w:rPr>
                <w:rFonts w:ascii="Times New Roman" w:eastAsia="MS Mincho" w:hAnsi="Times New Roman"/>
                <w:sz w:val="24"/>
                <w:szCs w:val="24"/>
              </w:rPr>
            </w:pPr>
            <w:r w:rsidRPr="00195DF3">
              <w:rPr>
                <w:rFonts w:ascii="Times New Roman" w:eastAsia="MS Mincho" w:hAnsi="Times New Roman"/>
                <w:sz w:val="24"/>
                <w:szCs w:val="24"/>
              </w:rPr>
              <w:t xml:space="preserve">Срок предоставления заемных средств  - </w:t>
            </w:r>
            <w:r w:rsidR="001D3AFF">
              <w:rPr>
                <w:rFonts w:ascii="Times New Roman" w:eastAsia="MS Mincho" w:hAnsi="Times New Roman"/>
                <w:sz w:val="24"/>
                <w:szCs w:val="24"/>
              </w:rPr>
              <w:t>36 месяцев.</w:t>
            </w:r>
            <w:r w:rsidRPr="00195DF3">
              <w:rPr>
                <w:rFonts w:ascii="Times New Roman" w:eastAsia="MS Mincho" w:hAnsi="Times New Roman"/>
                <w:sz w:val="24"/>
                <w:szCs w:val="24"/>
              </w:rPr>
              <w:t xml:space="preserve"> Предоставление денежных средств осуществляется по местонахождению Заказчика.</w:t>
            </w:r>
          </w:p>
          <w:p w:rsidR="00195DF3" w:rsidRPr="00195DF3" w:rsidRDefault="00195DF3" w:rsidP="00195DF3">
            <w:pPr>
              <w:spacing w:after="0" w:line="240" w:lineRule="auto"/>
              <w:ind w:firstLine="709"/>
              <w:jc w:val="both"/>
              <w:rPr>
                <w:rFonts w:ascii="Times New Roman" w:eastAsia="MS Mincho" w:hAnsi="Times New Roman"/>
                <w:sz w:val="24"/>
                <w:szCs w:val="24"/>
              </w:rPr>
            </w:pPr>
            <w:r w:rsidRPr="00195DF3">
              <w:rPr>
                <w:rFonts w:ascii="Times New Roman" w:eastAsia="MS Mincho" w:hAnsi="Times New Roman"/>
                <w:sz w:val="24"/>
                <w:szCs w:val="24"/>
              </w:rPr>
              <w:t xml:space="preserve">Кредит предоставляется частями (траншами) </w:t>
            </w:r>
            <w:r w:rsidRPr="00195DF3">
              <w:rPr>
                <w:rFonts w:ascii="Times New Roman" w:eastAsia="MS Mincho" w:hAnsi="Times New Roman"/>
                <w:color w:val="000000"/>
                <w:sz w:val="24"/>
                <w:szCs w:val="24"/>
              </w:rPr>
              <w:t>путем зачисления денежных средств на счет Заемщика</w:t>
            </w:r>
            <w:r w:rsidR="00AA43ED">
              <w:rPr>
                <w:rFonts w:ascii="Times New Roman" w:eastAsia="MS Mincho" w:hAnsi="Times New Roman"/>
                <w:color w:val="000000"/>
                <w:sz w:val="24"/>
                <w:szCs w:val="24"/>
              </w:rPr>
              <w:t xml:space="preserve"> на основании его заявлений</w:t>
            </w:r>
            <w:r w:rsidRPr="00195DF3">
              <w:rPr>
                <w:rFonts w:ascii="Times New Roman" w:eastAsia="MS Mincho" w:hAnsi="Times New Roman"/>
                <w:sz w:val="24"/>
                <w:szCs w:val="24"/>
              </w:rPr>
              <w:t>.</w:t>
            </w:r>
          </w:p>
          <w:p w:rsidR="007D0BA5" w:rsidRPr="00FC6EDE" w:rsidRDefault="00195DF3" w:rsidP="00FC6EDE">
            <w:pPr>
              <w:spacing w:after="0" w:line="240" w:lineRule="auto"/>
              <w:ind w:firstLine="709"/>
              <w:jc w:val="both"/>
              <w:rPr>
                <w:rFonts w:ascii="Times New Roman" w:eastAsia="MS Mincho" w:hAnsi="Times New Roman"/>
                <w:sz w:val="24"/>
                <w:szCs w:val="24"/>
              </w:rPr>
            </w:pPr>
            <w:r w:rsidRPr="00195DF3">
              <w:rPr>
                <w:rFonts w:ascii="Times New Roman" w:eastAsia="MS Mincho" w:hAnsi="Times New Roman"/>
                <w:sz w:val="24"/>
                <w:szCs w:val="24"/>
              </w:rPr>
              <w:t>Досрочный возврат суммы кредита (части кредита) допускается.</w:t>
            </w: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r w:rsidRPr="00B84C18">
              <w:rPr>
                <w:rFonts w:ascii="Times New Roman" w:hAnsi="Times New Roman"/>
                <w:sz w:val="24"/>
                <w:szCs w:val="24"/>
              </w:rPr>
              <w:lastRenderedPageBreak/>
              <w:t>5</w:t>
            </w:r>
          </w:p>
        </w:tc>
        <w:tc>
          <w:tcPr>
            <w:tcW w:w="3261" w:type="dxa"/>
          </w:tcPr>
          <w:p w:rsidR="007D0BA5" w:rsidRPr="00B84C18" w:rsidRDefault="007D0BA5" w:rsidP="00B75B88">
            <w:pPr>
              <w:spacing w:after="0" w:line="240" w:lineRule="auto"/>
              <w:jc w:val="both"/>
              <w:rPr>
                <w:rFonts w:ascii="Times New Roman" w:hAnsi="Times New Roman"/>
                <w:sz w:val="24"/>
                <w:szCs w:val="24"/>
              </w:rPr>
            </w:pPr>
            <w:r w:rsidRPr="00B84C18">
              <w:rPr>
                <w:rFonts w:ascii="Times New Roman" w:hAnsi="Times New Roman"/>
                <w:sz w:val="24"/>
                <w:szCs w:val="24"/>
              </w:rPr>
              <w:t xml:space="preserve">Место, условия и сроки (периоды) </w:t>
            </w:r>
            <w:r w:rsidR="00B75B88">
              <w:rPr>
                <w:rFonts w:ascii="Times New Roman" w:hAnsi="Times New Roman"/>
                <w:sz w:val="24"/>
                <w:szCs w:val="24"/>
              </w:rPr>
              <w:t>оказания услуг</w:t>
            </w:r>
          </w:p>
        </w:tc>
        <w:tc>
          <w:tcPr>
            <w:tcW w:w="5635" w:type="dxa"/>
          </w:tcPr>
          <w:p w:rsidR="007D0BA5" w:rsidRDefault="00FC6EDE" w:rsidP="00B84C18">
            <w:pPr>
              <w:spacing w:after="0" w:line="240" w:lineRule="auto"/>
              <w:jc w:val="both"/>
              <w:rPr>
                <w:rFonts w:ascii="Times New Roman" w:hAnsi="Times New Roman"/>
                <w:sz w:val="24"/>
                <w:szCs w:val="24"/>
              </w:rPr>
            </w:pPr>
            <w:r w:rsidRPr="00FC6EDE">
              <w:rPr>
                <w:rFonts w:ascii="Times New Roman" w:hAnsi="Times New Roman"/>
                <w:sz w:val="24"/>
                <w:szCs w:val="24"/>
              </w:rPr>
              <w:t xml:space="preserve">390027, г. Рязань, </w:t>
            </w:r>
            <w:proofErr w:type="spellStart"/>
            <w:r w:rsidRPr="00FC6EDE">
              <w:rPr>
                <w:rFonts w:ascii="Times New Roman" w:hAnsi="Times New Roman"/>
                <w:sz w:val="24"/>
                <w:szCs w:val="24"/>
              </w:rPr>
              <w:t>Касимовское</w:t>
            </w:r>
            <w:proofErr w:type="spellEnd"/>
            <w:r w:rsidRPr="00FC6EDE">
              <w:rPr>
                <w:rFonts w:ascii="Times New Roman" w:hAnsi="Times New Roman"/>
                <w:sz w:val="24"/>
                <w:szCs w:val="24"/>
              </w:rPr>
              <w:t xml:space="preserve"> шоссе, д. 9.</w:t>
            </w:r>
          </w:p>
          <w:p w:rsidR="00FC6EDE" w:rsidRPr="00973456" w:rsidRDefault="00FC6EDE" w:rsidP="00B84C18">
            <w:pPr>
              <w:spacing w:after="0" w:line="240" w:lineRule="auto"/>
              <w:jc w:val="both"/>
              <w:rPr>
                <w:rFonts w:ascii="Times New Roman" w:eastAsia="MS Mincho" w:hAnsi="Times New Roman"/>
                <w:sz w:val="24"/>
                <w:szCs w:val="24"/>
                <w:u w:val="single"/>
              </w:rPr>
            </w:pPr>
            <w:r w:rsidRPr="00973456">
              <w:rPr>
                <w:rFonts w:ascii="Times New Roman" w:hAnsi="Times New Roman"/>
                <w:sz w:val="24"/>
                <w:szCs w:val="24"/>
                <w:u w:val="single"/>
              </w:rPr>
              <w:t>Срок</w:t>
            </w:r>
            <w:r w:rsidRPr="00973456">
              <w:rPr>
                <w:rFonts w:ascii="Times New Roman" w:eastAsia="MS Mincho" w:hAnsi="Times New Roman"/>
                <w:sz w:val="24"/>
                <w:szCs w:val="24"/>
                <w:u w:val="single"/>
              </w:rPr>
              <w:t xml:space="preserve"> </w:t>
            </w:r>
            <w:r w:rsidR="002172CC">
              <w:rPr>
                <w:rFonts w:ascii="Times New Roman" w:eastAsia="MS Mincho" w:hAnsi="Times New Roman"/>
                <w:sz w:val="24"/>
                <w:szCs w:val="24"/>
                <w:u w:val="single"/>
              </w:rPr>
              <w:t>предоставления заемных средств – 36 месяцев</w:t>
            </w:r>
          </w:p>
          <w:p w:rsidR="00FC6EDE" w:rsidRPr="00FC6EDE" w:rsidRDefault="00FC6EDE" w:rsidP="00FC6EDE">
            <w:pPr>
              <w:spacing w:after="0" w:line="240" w:lineRule="auto"/>
              <w:jc w:val="both"/>
              <w:rPr>
                <w:rFonts w:ascii="Times New Roman" w:hAnsi="Times New Roman"/>
                <w:sz w:val="24"/>
                <w:szCs w:val="24"/>
              </w:rPr>
            </w:pPr>
            <w:r w:rsidRPr="00FC6EDE">
              <w:rPr>
                <w:rFonts w:ascii="Times New Roman" w:hAnsi="Times New Roman"/>
                <w:sz w:val="24"/>
                <w:szCs w:val="24"/>
              </w:rPr>
              <w:t>Кредит предоставляется частями (траншами) путем зачисления денежных средств на счет Заемщика</w:t>
            </w:r>
            <w:r w:rsidR="00732C9B">
              <w:rPr>
                <w:rFonts w:ascii="Times New Roman" w:eastAsia="MS Mincho" w:hAnsi="Times New Roman"/>
                <w:color w:val="000000"/>
                <w:sz w:val="24"/>
                <w:szCs w:val="24"/>
              </w:rPr>
              <w:t xml:space="preserve"> на основании его заявлений</w:t>
            </w:r>
            <w:r w:rsidRPr="00FC6EDE">
              <w:rPr>
                <w:rFonts w:ascii="Times New Roman" w:hAnsi="Times New Roman"/>
                <w:sz w:val="24"/>
                <w:szCs w:val="24"/>
              </w:rPr>
              <w:t>.</w:t>
            </w:r>
          </w:p>
          <w:p w:rsidR="00FC6EDE" w:rsidRPr="00B84C18" w:rsidRDefault="00FC6EDE" w:rsidP="00FC6EDE">
            <w:pPr>
              <w:spacing w:after="0" w:line="240" w:lineRule="auto"/>
              <w:jc w:val="both"/>
              <w:rPr>
                <w:rFonts w:ascii="Times New Roman" w:hAnsi="Times New Roman"/>
                <w:sz w:val="24"/>
                <w:szCs w:val="24"/>
              </w:rPr>
            </w:pPr>
            <w:r w:rsidRPr="00FC6EDE">
              <w:rPr>
                <w:rFonts w:ascii="Times New Roman" w:hAnsi="Times New Roman"/>
                <w:sz w:val="24"/>
                <w:szCs w:val="24"/>
              </w:rPr>
              <w:t>Досрочный возврат суммы кредита (части кредита) допускается.</w:t>
            </w: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r w:rsidRPr="00B84C18">
              <w:rPr>
                <w:rFonts w:ascii="Times New Roman" w:hAnsi="Times New Roman"/>
                <w:sz w:val="24"/>
                <w:szCs w:val="24"/>
              </w:rPr>
              <w:t>6</w:t>
            </w:r>
          </w:p>
        </w:tc>
        <w:tc>
          <w:tcPr>
            <w:tcW w:w="3261" w:type="dxa"/>
          </w:tcPr>
          <w:p w:rsidR="007D0BA5" w:rsidRPr="00B84C18" w:rsidRDefault="007D0BA5" w:rsidP="00B84C18">
            <w:pPr>
              <w:spacing w:after="0" w:line="240" w:lineRule="auto"/>
              <w:jc w:val="both"/>
              <w:rPr>
                <w:rFonts w:ascii="Times New Roman" w:hAnsi="Times New Roman"/>
                <w:sz w:val="24"/>
                <w:szCs w:val="24"/>
              </w:rPr>
            </w:pPr>
            <w:r w:rsidRPr="00B84C18">
              <w:rPr>
                <w:rFonts w:ascii="Times New Roman" w:hAnsi="Times New Roman"/>
                <w:sz w:val="24"/>
                <w:szCs w:val="24"/>
              </w:rPr>
              <w:t>Начальная (максимальная) цена договора</w:t>
            </w:r>
          </w:p>
        </w:tc>
        <w:tc>
          <w:tcPr>
            <w:tcW w:w="5635" w:type="dxa"/>
          </w:tcPr>
          <w:p w:rsidR="00871ACA" w:rsidRPr="00871ACA" w:rsidRDefault="00871ACA" w:rsidP="00871ACA">
            <w:pPr>
              <w:pStyle w:val="af2"/>
              <w:tabs>
                <w:tab w:val="left" w:pos="0"/>
              </w:tabs>
              <w:jc w:val="both"/>
              <w:rPr>
                <w:rFonts w:ascii="Times New Roman" w:hAnsi="Times New Roman"/>
                <w:b w:val="0"/>
                <w:sz w:val="24"/>
                <w:szCs w:val="24"/>
              </w:rPr>
            </w:pPr>
            <w:r>
              <w:rPr>
                <w:rFonts w:ascii="Times New Roman" w:hAnsi="Times New Roman"/>
                <w:b w:val="0"/>
                <w:sz w:val="24"/>
                <w:szCs w:val="24"/>
              </w:rPr>
              <w:t xml:space="preserve">6.1. </w:t>
            </w:r>
            <w:r w:rsidRPr="00871ACA">
              <w:rPr>
                <w:rFonts w:ascii="Times New Roman" w:hAnsi="Times New Roman"/>
                <w:b w:val="0"/>
                <w:sz w:val="24"/>
                <w:szCs w:val="24"/>
              </w:rPr>
              <w:t xml:space="preserve">Начальная цена договора определяется исходя из размера процентной ставки за пользование кредитными средствами, периода фактического пользования кредитом и количества календарных дней в году (размер эффективной процентной ставки не должен превышать простых </w:t>
            </w:r>
            <w:r w:rsidR="000C665F">
              <w:rPr>
                <w:rFonts w:ascii="Times New Roman" w:hAnsi="Times New Roman"/>
                <w:b w:val="0"/>
                <w:sz w:val="24"/>
                <w:szCs w:val="24"/>
              </w:rPr>
              <w:t>11</w:t>
            </w:r>
            <w:r w:rsidRPr="00871ACA">
              <w:rPr>
                <w:rFonts w:ascii="Times New Roman" w:hAnsi="Times New Roman"/>
                <w:b w:val="0"/>
                <w:sz w:val="24"/>
                <w:szCs w:val="24"/>
              </w:rPr>
              <w:t xml:space="preserve"> % годовых).</w:t>
            </w:r>
          </w:p>
          <w:p w:rsidR="00871ACA" w:rsidRDefault="00871ACA" w:rsidP="00871ACA">
            <w:pPr>
              <w:pStyle w:val="af2"/>
              <w:tabs>
                <w:tab w:val="left" w:pos="0"/>
              </w:tabs>
              <w:jc w:val="both"/>
              <w:rPr>
                <w:rFonts w:ascii="Times New Roman" w:hAnsi="Times New Roman"/>
                <w:b w:val="0"/>
                <w:sz w:val="24"/>
                <w:szCs w:val="24"/>
              </w:rPr>
            </w:pPr>
            <w:r w:rsidRPr="00871ACA">
              <w:rPr>
                <w:rFonts w:ascii="Times New Roman" w:hAnsi="Times New Roman"/>
                <w:b w:val="0"/>
                <w:sz w:val="24"/>
                <w:szCs w:val="24"/>
              </w:rPr>
              <w:t>В случае превышения цены договора, указанной в конкурсной заявке участника, над начальной (максимальной) ценой договора, указанной в настоящей конкурсной документации, такая конкурсная заявка к участию в конкурсе не допускается, как не соответствующая требованиям конкурсной документации.</w:t>
            </w:r>
          </w:p>
          <w:p w:rsidR="00871ACA" w:rsidRPr="00871ACA" w:rsidRDefault="00871ACA" w:rsidP="00871ACA">
            <w:pPr>
              <w:pStyle w:val="af2"/>
              <w:tabs>
                <w:tab w:val="left" w:pos="0"/>
              </w:tabs>
              <w:jc w:val="both"/>
              <w:rPr>
                <w:rFonts w:ascii="Times New Roman" w:hAnsi="Times New Roman"/>
                <w:b w:val="0"/>
                <w:sz w:val="24"/>
                <w:szCs w:val="24"/>
              </w:rPr>
            </w:pPr>
            <w:r>
              <w:rPr>
                <w:rFonts w:ascii="Times New Roman" w:hAnsi="Times New Roman"/>
                <w:b w:val="0"/>
                <w:sz w:val="24"/>
                <w:szCs w:val="24"/>
              </w:rPr>
              <w:t xml:space="preserve">6.2. </w:t>
            </w:r>
            <w:r w:rsidRPr="00871ACA">
              <w:rPr>
                <w:rFonts w:ascii="Times New Roman" w:hAnsi="Times New Roman"/>
                <w:b w:val="0"/>
                <w:sz w:val="24"/>
                <w:szCs w:val="24"/>
              </w:rPr>
              <w:t>Цена товара, работ, услуг должна быть указана с учетом всех расходов, связанных с оказанием услуги, в том числе расходов на уплату налогов, сборов и других обязательных платежей.</w:t>
            </w:r>
          </w:p>
          <w:p w:rsidR="007D0BA5" w:rsidRPr="00B84C18" w:rsidRDefault="00871ACA" w:rsidP="00871ACA">
            <w:pPr>
              <w:pStyle w:val="af2"/>
              <w:tabs>
                <w:tab w:val="left" w:pos="0"/>
              </w:tabs>
              <w:jc w:val="both"/>
              <w:rPr>
                <w:rFonts w:ascii="Times New Roman" w:hAnsi="Times New Roman"/>
                <w:b w:val="0"/>
                <w:sz w:val="24"/>
                <w:szCs w:val="24"/>
              </w:rPr>
            </w:pPr>
            <w:r w:rsidRPr="00871ACA">
              <w:rPr>
                <w:rFonts w:ascii="Times New Roman" w:hAnsi="Times New Roman"/>
                <w:b w:val="0"/>
                <w:sz w:val="24"/>
                <w:szCs w:val="24"/>
              </w:rPr>
              <w:t>В случае</w:t>
            </w:r>
            <w:proofErr w:type="gramStart"/>
            <w:r w:rsidRPr="00871ACA">
              <w:rPr>
                <w:rFonts w:ascii="Times New Roman" w:hAnsi="Times New Roman"/>
                <w:b w:val="0"/>
                <w:sz w:val="24"/>
                <w:szCs w:val="24"/>
              </w:rPr>
              <w:t>,</w:t>
            </w:r>
            <w:proofErr w:type="gramEnd"/>
            <w:r w:rsidRPr="00871ACA">
              <w:rPr>
                <w:rFonts w:ascii="Times New Roman" w:hAnsi="Times New Roman"/>
                <w:b w:val="0"/>
                <w:sz w:val="24"/>
                <w:szCs w:val="24"/>
              </w:rPr>
              <w:t xml:space="preserve"> если участник размещения заказа НДС не облагается, указать: НДС не облагается.</w:t>
            </w: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r w:rsidRPr="00B84C18">
              <w:rPr>
                <w:rFonts w:ascii="Times New Roman" w:hAnsi="Times New Roman"/>
                <w:sz w:val="24"/>
                <w:szCs w:val="24"/>
              </w:rPr>
              <w:t>7</w:t>
            </w:r>
          </w:p>
        </w:tc>
        <w:tc>
          <w:tcPr>
            <w:tcW w:w="3261" w:type="dxa"/>
          </w:tcPr>
          <w:p w:rsidR="007D0BA5" w:rsidRPr="0006302C" w:rsidRDefault="007D0BA5" w:rsidP="00B84C18">
            <w:pPr>
              <w:spacing w:after="0" w:line="240" w:lineRule="auto"/>
              <w:jc w:val="both"/>
              <w:rPr>
                <w:rFonts w:ascii="Times New Roman" w:hAnsi="Times New Roman"/>
                <w:sz w:val="24"/>
                <w:szCs w:val="24"/>
              </w:rPr>
            </w:pPr>
            <w:r w:rsidRPr="0006302C">
              <w:rPr>
                <w:rFonts w:ascii="Times New Roman" w:hAnsi="Times New Roman"/>
                <w:sz w:val="24"/>
                <w:szCs w:val="24"/>
              </w:rPr>
              <w:t>Фор</w:t>
            </w:r>
            <w:r w:rsidR="00D711D1" w:rsidRPr="0006302C">
              <w:rPr>
                <w:rFonts w:ascii="Times New Roman" w:hAnsi="Times New Roman"/>
                <w:sz w:val="24"/>
                <w:szCs w:val="24"/>
              </w:rPr>
              <w:t xml:space="preserve">ма, срок и </w:t>
            </w:r>
            <w:r w:rsidR="00B75B88">
              <w:rPr>
                <w:rFonts w:ascii="Times New Roman" w:hAnsi="Times New Roman"/>
                <w:sz w:val="24"/>
                <w:szCs w:val="24"/>
              </w:rPr>
              <w:t>порядок оплаты оказанных услуг</w:t>
            </w:r>
          </w:p>
        </w:tc>
        <w:tc>
          <w:tcPr>
            <w:tcW w:w="5635" w:type="dxa"/>
          </w:tcPr>
          <w:p w:rsidR="0006302C" w:rsidRPr="00B84C18" w:rsidRDefault="00B75B88" w:rsidP="00D711D1">
            <w:pPr>
              <w:spacing w:after="0" w:line="240" w:lineRule="auto"/>
              <w:jc w:val="both"/>
              <w:rPr>
                <w:rFonts w:ascii="Times New Roman" w:hAnsi="Times New Roman"/>
                <w:sz w:val="24"/>
                <w:szCs w:val="24"/>
              </w:rPr>
            </w:pPr>
            <w:r>
              <w:rPr>
                <w:rFonts w:ascii="Times New Roman" w:hAnsi="Times New Roman"/>
                <w:sz w:val="24"/>
                <w:szCs w:val="24"/>
              </w:rPr>
              <w:t>Оплата услуг по безналичному расчету в соответствии с условиями договора</w:t>
            </w:r>
            <w:r w:rsidR="00DB0D81">
              <w:rPr>
                <w:rFonts w:ascii="Times New Roman" w:hAnsi="Times New Roman"/>
                <w:sz w:val="24"/>
                <w:szCs w:val="24"/>
              </w:rPr>
              <w:t>.</w:t>
            </w:r>
          </w:p>
          <w:p w:rsidR="007D0BA5" w:rsidRPr="00B84C18" w:rsidRDefault="007D0BA5" w:rsidP="00B84C18">
            <w:pPr>
              <w:spacing w:after="0" w:line="240" w:lineRule="auto"/>
              <w:jc w:val="both"/>
              <w:rPr>
                <w:rFonts w:ascii="Times New Roman" w:hAnsi="Times New Roman"/>
                <w:sz w:val="24"/>
                <w:szCs w:val="24"/>
              </w:rPr>
            </w:pP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r w:rsidRPr="00B84C18">
              <w:rPr>
                <w:rFonts w:ascii="Times New Roman" w:hAnsi="Times New Roman"/>
                <w:sz w:val="24"/>
                <w:szCs w:val="24"/>
              </w:rPr>
              <w:t>8</w:t>
            </w:r>
          </w:p>
        </w:tc>
        <w:tc>
          <w:tcPr>
            <w:tcW w:w="3261" w:type="dxa"/>
          </w:tcPr>
          <w:p w:rsidR="007D0BA5" w:rsidRPr="0088421B" w:rsidRDefault="007D0BA5" w:rsidP="00B84C18">
            <w:pPr>
              <w:spacing w:after="0" w:line="240" w:lineRule="auto"/>
              <w:jc w:val="both"/>
              <w:rPr>
                <w:rFonts w:ascii="Times New Roman" w:hAnsi="Times New Roman"/>
                <w:sz w:val="24"/>
                <w:szCs w:val="24"/>
              </w:rPr>
            </w:pPr>
            <w:r w:rsidRPr="0088421B">
              <w:rPr>
                <w:rFonts w:ascii="Times New Roman" w:hAnsi="Times New Roman"/>
                <w:sz w:val="24"/>
                <w:szCs w:val="24"/>
              </w:rPr>
              <w:t>Источник финансирования</w:t>
            </w:r>
          </w:p>
        </w:tc>
        <w:tc>
          <w:tcPr>
            <w:tcW w:w="5635" w:type="dxa"/>
          </w:tcPr>
          <w:p w:rsidR="007D0BA5" w:rsidRPr="00B84C18" w:rsidRDefault="0088421B" w:rsidP="00B84C18">
            <w:pPr>
              <w:spacing w:after="0" w:line="240" w:lineRule="auto"/>
              <w:jc w:val="both"/>
              <w:rPr>
                <w:rFonts w:ascii="Times New Roman" w:hAnsi="Times New Roman"/>
                <w:sz w:val="24"/>
                <w:szCs w:val="24"/>
              </w:rPr>
            </w:pPr>
            <w:r>
              <w:rPr>
                <w:rFonts w:ascii="Times New Roman" w:hAnsi="Times New Roman"/>
                <w:sz w:val="24"/>
                <w:szCs w:val="24"/>
              </w:rPr>
              <w:t>Собственные средства МП «Водоканал города Рязани»</w:t>
            </w: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p>
          <w:p w:rsidR="007D0BA5" w:rsidRPr="00B84C18" w:rsidRDefault="007D0BA5" w:rsidP="00B84C18">
            <w:pPr>
              <w:spacing w:after="0" w:line="240" w:lineRule="auto"/>
              <w:jc w:val="center"/>
              <w:rPr>
                <w:rFonts w:ascii="Times New Roman" w:hAnsi="Times New Roman"/>
                <w:sz w:val="24"/>
                <w:szCs w:val="24"/>
              </w:rPr>
            </w:pPr>
          </w:p>
          <w:p w:rsidR="007D0BA5" w:rsidRPr="00B84C18" w:rsidRDefault="00D711D1" w:rsidP="00B84C18">
            <w:pPr>
              <w:spacing w:after="0" w:line="240" w:lineRule="auto"/>
              <w:jc w:val="center"/>
              <w:rPr>
                <w:rFonts w:ascii="Times New Roman" w:hAnsi="Times New Roman"/>
                <w:sz w:val="24"/>
                <w:szCs w:val="24"/>
              </w:rPr>
            </w:pPr>
            <w:r>
              <w:rPr>
                <w:rFonts w:ascii="Times New Roman" w:hAnsi="Times New Roman"/>
                <w:sz w:val="24"/>
                <w:szCs w:val="24"/>
              </w:rPr>
              <w:t>9</w:t>
            </w:r>
          </w:p>
        </w:tc>
        <w:tc>
          <w:tcPr>
            <w:tcW w:w="3261" w:type="dxa"/>
          </w:tcPr>
          <w:p w:rsidR="007D0BA5" w:rsidRPr="00B84C18" w:rsidRDefault="007D0BA5" w:rsidP="00B84C18">
            <w:pPr>
              <w:spacing w:after="0" w:line="240" w:lineRule="auto"/>
              <w:jc w:val="both"/>
              <w:rPr>
                <w:rFonts w:ascii="Times New Roman" w:hAnsi="Times New Roman"/>
                <w:sz w:val="24"/>
                <w:szCs w:val="24"/>
              </w:rPr>
            </w:pPr>
            <w:r w:rsidRPr="00B84C18">
              <w:rPr>
                <w:rFonts w:ascii="Times New Roman" w:hAnsi="Times New Roman"/>
                <w:sz w:val="24"/>
                <w:szCs w:val="24"/>
              </w:rPr>
              <w:lastRenderedPageBreak/>
              <w:t xml:space="preserve">Сведения о валюте, </w:t>
            </w:r>
            <w:r w:rsidRPr="00B84C18">
              <w:rPr>
                <w:rFonts w:ascii="Times New Roman" w:hAnsi="Times New Roman"/>
                <w:sz w:val="24"/>
                <w:szCs w:val="24"/>
              </w:rPr>
              <w:lastRenderedPageBreak/>
              <w:t>используемой для формирования цены д</w:t>
            </w:r>
            <w:r w:rsidR="00B32041">
              <w:rPr>
                <w:rFonts w:ascii="Times New Roman" w:hAnsi="Times New Roman"/>
                <w:sz w:val="24"/>
                <w:szCs w:val="24"/>
              </w:rPr>
              <w:t>оговора и расчетов с Исполнителем</w:t>
            </w:r>
          </w:p>
        </w:tc>
        <w:tc>
          <w:tcPr>
            <w:tcW w:w="5635" w:type="dxa"/>
          </w:tcPr>
          <w:p w:rsidR="00D711D1" w:rsidRDefault="00D711D1" w:rsidP="00B84C18">
            <w:pPr>
              <w:spacing w:after="0" w:line="240" w:lineRule="auto"/>
              <w:jc w:val="both"/>
              <w:rPr>
                <w:rFonts w:ascii="Times New Roman" w:hAnsi="Times New Roman"/>
                <w:sz w:val="24"/>
                <w:szCs w:val="24"/>
              </w:rPr>
            </w:pPr>
          </w:p>
          <w:p w:rsidR="007D0BA5" w:rsidRPr="00B84C18" w:rsidRDefault="007D0BA5" w:rsidP="00B84C18">
            <w:pPr>
              <w:spacing w:after="0" w:line="240" w:lineRule="auto"/>
              <w:jc w:val="both"/>
              <w:rPr>
                <w:rFonts w:ascii="Times New Roman" w:hAnsi="Times New Roman"/>
                <w:sz w:val="24"/>
                <w:szCs w:val="24"/>
              </w:rPr>
            </w:pPr>
            <w:r w:rsidRPr="00B84C18">
              <w:rPr>
                <w:rFonts w:ascii="Times New Roman" w:hAnsi="Times New Roman"/>
                <w:sz w:val="24"/>
                <w:szCs w:val="24"/>
              </w:rPr>
              <w:lastRenderedPageBreak/>
              <w:t>Российский рубль.</w:t>
            </w: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p>
          <w:p w:rsidR="007D0BA5" w:rsidRPr="00B84C18" w:rsidRDefault="00D711D1" w:rsidP="00B84C18">
            <w:pPr>
              <w:spacing w:after="0" w:line="240" w:lineRule="auto"/>
              <w:jc w:val="center"/>
              <w:rPr>
                <w:rFonts w:ascii="Times New Roman" w:hAnsi="Times New Roman"/>
                <w:sz w:val="24"/>
                <w:szCs w:val="24"/>
              </w:rPr>
            </w:pPr>
            <w:r>
              <w:rPr>
                <w:rFonts w:ascii="Times New Roman" w:hAnsi="Times New Roman"/>
                <w:sz w:val="24"/>
                <w:szCs w:val="24"/>
              </w:rPr>
              <w:t>10</w:t>
            </w:r>
          </w:p>
        </w:tc>
        <w:tc>
          <w:tcPr>
            <w:tcW w:w="3261" w:type="dxa"/>
          </w:tcPr>
          <w:p w:rsidR="007D0BA5" w:rsidRPr="00B84C18" w:rsidRDefault="007D0BA5" w:rsidP="00B84C18">
            <w:pPr>
              <w:spacing w:after="0" w:line="240" w:lineRule="auto"/>
              <w:jc w:val="both"/>
              <w:rPr>
                <w:rFonts w:ascii="Times New Roman" w:hAnsi="Times New Roman"/>
                <w:sz w:val="24"/>
                <w:szCs w:val="24"/>
              </w:rPr>
            </w:pPr>
            <w:r w:rsidRPr="00B84C18">
              <w:rPr>
                <w:rFonts w:ascii="Times New Roman" w:hAnsi="Times New Roman"/>
                <w:sz w:val="24"/>
                <w:szCs w:val="24"/>
              </w:rPr>
              <w:t>Требования к участникам закупки</w:t>
            </w:r>
          </w:p>
        </w:tc>
        <w:tc>
          <w:tcPr>
            <w:tcW w:w="5635" w:type="dxa"/>
          </w:tcPr>
          <w:p w:rsidR="00FC6EDE" w:rsidRPr="00FC6EDE" w:rsidRDefault="00973456" w:rsidP="00FC6EDE">
            <w:pPr>
              <w:widowControl w:val="0"/>
              <w:autoSpaceDE w:val="0"/>
              <w:autoSpaceDN w:val="0"/>
              <w:adjustRightInd w:val="0"/>
              <w:spacing w:after="0" w:line="240" w:lineRule="auto"/>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10.1. </w:t>
            </w:r>
            <w:proofErr w:type="gramStart"/>
            <w:r w:rsidR="00FC6EDE" w:rsidRPr="00FC6EDE">
              <w:rPr>
                <w:rFonts w:ascii="Times New Roman" w:eastAsia="MS Mincho" w:hAnsi="Times New Roman"/>
                <w:color w:val="000000"/>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FC6EDE" w:rsidRPr="00FC6EDE">
              <w:rPr>
                <w:rFonts w:ascii="Times New Roman" w:eastAsia="MS Mincho" w:hAnsi="Times New Roman"/>
                <w:color w:val="000000"/>
                <w:sz w:val="24"/>
                <w:szCs w:val="24"/>
                <w:lang w:eastAsia="ru-RU"/>
              </w:rPr>
              <w:t xml:space="preserve"> требованиям, установленным заказчиком в </w:t>
            </w:r>
            <w:r w:rsidR="00500ACE">
              <w:rPr>
                <w:rFonts w:ascii="Times New Roman" w:eastAsia="MS Mincho" w:hAnsi="Times New Roman"/>
                <w:color w:val="000000"/>
                <w:sz w:val="24"/>
                <w:szCs w:val="24"/>
                <w:lang w:eastAsia="ru-RU"/>
              </w:rPr>
              <w:t>Документации</w:t>
            </w:r>
            <w:r w:rsidR="00FC6EDE" w:rsidRPr="00FC6EDE">
              <w:rPr>
                <w:rFonts w:ascii="Times New Roman" w:eastAsia="MS Mincho" w:hAnsi="Times New Roman"/>
                <w:color w:val="000000"/>
                <w:sz w:val="24"/>
                <w:szCs w:val="24"/>
                <w:lang w:eastAsia="ru-RU"/>
              </w:rPr>
              <w:t xml:space="preserve">, </w:t>
            </w:r>
            <w:proofErr w:type="gramStart"/>
            <w:r w:rsidR="00FC6EDE" w:rsidRPr="00FC6EDE">
              <w:rPr>
                <w:rFonts w:ascii="Times New Roman" w:eastAsia="MS Mincho" w:hAnsi="Times New Roman"/>
                <w:color w:val="000000"/>
                <w:sz w:val="24"/>
                <w:szCs w:val="24"/>
                <w:lang w:eastAsia="ru-RU"/>
              </w:rPr>
              <w:t>имеющее</w:t>
            </w:r>
            <w:proofErr w:type="gramEnd"/>
            <w:r w:rsidR="00FC6EDE" w:rsidRPr="00FC6EDE">
              <w:rPr>
                <w:rFonts w:ascii="Times New Roman" w:eastAsia="MS Mincho" w:hAnsi="Times New Roman"/>
                <w:color w:val="000000"/>
                <w:sz w:val="24"/>
                <w:szCs w:val="24"/>
                <w:lang w:eastAsia="ru-RU"/>
              </w:rPr>
              <w:t>:</w:t>
            </w:r>
          </w:p>
          <w:p w:rsidR="007D0BA5" w:rsidRDefault="00FC6EDE" w:rsidP="00FC6EDE">
            <w:pPr>
              <w:spacing w:after="0" w:line="240" w:lineRule="auto"/>
              <w:jc w:val="both"/>
              <w:rPr>
                <w:rFonts w:ascii="Times New Roman" w:eastAsia="MS Mincho" w:hAnsi="Times New Roman"/>
                <w:sz w:val="24"/>
                <w:szCs w:val="24"/>
              </w:rPr>
            </w:pPr>
            <w:r w:rsidRPr="00FC6EDE">
              <w:rPr>
                <w:rFonts w:ascii="Times New Roman" w:eastAsia="MS Mincho" w:hAnsi="Times New Roman"/>
                <w:sz w:val="24"/>
                <w:szCs w:val="24"/>
              </w:rPr>
              <w:t>-  действующую лицензию на осуществление банковских операций.</w:t>
            </w:r>
          </w:p>
          <w:p w:rsidR="00973456" w:rsidRDefault="00973456" w:rsidP="00FC6EDE">
            <w:pPr>
              <w:spacing w:after="0" w:line="240" w:lineRule="auto"/>
              <w:jc w:val="both"/>
              <w:rPr>
                <w:rFonts w:ascii="Times New Roman" w:hAnsi="Times New Roman"/>
                <w:sz w:val="24"/>
                <w:szCs w:val="24"/>
              </w:rPr>
            </w:pPr>
            <w:r>
              <w:rPr>
                <w:rFonts w:ascii="Times New Roman" w:hAnsi="Times New Roman"/>
                <w:sz w:val="24"/>
                <w:szCs w:val="24"/>
              </w:rPr>
              <w:t xml:space="preserve">10.2. </w:t>
            </w:r>
            <w:r w:rsidRPr="00973456">
              <w:rPr>
                <w:rFonts w:ascii="Times New Roman" w:hAnsi="Times New Roman"/>
                <w:sz w:val="24"/>
                <w:szCs w:val="24"/>
              </w:rPr>
              <w:t>К участникам закупки предъявляются следующие обязательные требования:</w:t>
            </w:r>
          </w:p>
          <w:p w:rsidR="00973456" w:rsidRPr="00973456" w:rsidRDefault="00973456" w:rsidP="00973456">
            <w:pPr>
              <w:spacing w:after="0" w:line="240" w:lineRule="auto"/>
              <w:jc w:val="both"/>
              <w:rPr>
                <w:rFonts w:ascii="Times New Roman" w:hAnsi="Times New Roman"/>
                <w:sz w:val="24"/>
                <w:szCs w:val="24"/>
              </w:rPr>
            </w:pPr>
            <w:r>
              <w:rPr>
                <w:rFonts w:ascii="Times New Roman" w:hAnsi="Times New Roman"/>
                <w:sz w:val="24"/>
                <w:szCs w:val="24"/>
              </w:rPr>
              <w:t xml:space="preserve">10.2.1. </w:t>
            </w:r>
            <w:r w:rsidRPr="00973456">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73456" w:rsidRPr="00973456" w:rsidRDefault="00973456" w:rsidP="00973456">
            <w:pPr>
              <w:spacing w:after="0" w:line="240" w:lineRule="auto"/>
              <w:jc w:val="both"/>
              <w:rPr>
                <w:rFonts w:ascii="Times New Roman" w:hAnsi="Times New Roman"/>
                <w:sz w:val="24"/>
                <w:szCs w:val="24"/>
              </w:rPr>
            </w:pPr>
            <w:r>
              <w:rPr>
                <w:rFonts w:ascii="Times New Roman" w:hAnsi="Times New Roman"/>
                <w:sz w:val="24"/>
                <w:szCs w:val="24"/>
              </w:rPr>
              <w:t>10</w:t>
            </w:r>
            <w:r w:rsidRPr="00973456">
              <w:rPr>
                <w:rFonts w:ascii="Times New Roman" w:hAnsi="Times New Roman"/>
                <w:sz w:val="24"/>
                <w:szCs w:val="24"/>
              </w:rPr>
              <w:t>.2.2.</w:t>
            </w:r>
            <w:r>
              <w:rPr>
                <w:rFonts w:ascii="Times New Roman" w:hAnsi="Times New Roman"/>
                <w:sz w:val="24"/>
                <w:szCs w:val="24"/>
              </w:rPr>
              <w:t xml:space="preserve"> </w:t>
            </w:r>
            <w:r w:rsidRPr="00973456">
              <w:rPr>
                <w:rFonts w:ascii="Times New Roman" w:hAnsi="Times New Roman"/>
                <w:sz w:val="24"/>
                <w:szCs w:val="24"/>
              </w:rPr>
              <w:t xml:space="preserve"> </w:t>
            </w:r>
            <w:proofErr w:type="spellStart"/>
            <w:r w:rsidRPr="00973456">
              <w:rPr>
                <w:rFonts w:ascii="Times New Roman" w:hAnsi="Times New Roman"/>
                <w:sz w:val="24"/>
                <w:szCs w:val="24"/>
              </w:rPr>
              <w:t>непроведение</w:t>
            </w:r>
            <w:proofErr w:type="spellEnd"/>
            <w:r w:rsidRPr="0097345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73456" w:rsidRPr="00973456" w:rsidRDefault="00973456" w:rsidP="00973456">
            <w:pPr>
              <w:spacing w:after="0" w:line="240" w:lineRule="auto"/>
              <w:jc w:val="both"/>
              <w:rPr>
                <w:rFonts w:ascii="Times New Roman" w:hAnsi="Times New Roman"/>
                <w:sz w:val="24"/>
                <w:szCs w:val="24"/>
              </w:rPr>
            </w:pPr>
            <w:r>
              <w:rPr>
                <w:rFonts w:ascii="Times New Roman" w:hAnsi="Times New Roman"/>
                <w:sz w:val="24"/>
                <w:szCs w:val="24"/>
              </w:rPr>
              <w:t>10</w:t>
            </w:r>
            <w:r w:rsidRPr="00973456">
              <w:rPr>
                <w:rFonts w:ascii="Times New Roman" w:hAnsi="Times New Roman"/>
                <w:sz w:val="24"/>
                <w:szCs w:val="24"/>
              </w:rPr>
              <w:t xml:space="preserve">.2.3. </w:t>
            </w:r>
            <w:r>
              <w:rPr>
                <w:rFonts w:ascii="Times New Roman" w:hAnsi="Times New Roman"/>
                <w:sz w:val="24"/>
                <w:szCs w:val="24"/>
              </w:rPr>
              <w:t xml:space="preserve"> </w:t>
            </w:r>
            <w:proofErr w:type="spellStart"/>
            <w:r w:rsidRPr="00973456">
              <w:rPr>
                <w:rFonts w:ascii="Times New Roman" w:hAnsi="Times New Roman"/>
                <w:sz w:val="24"/>
                <w:szCs w:val="24"/>
              </w:rPr>
              <w:t>неприостановление</w:t>
            </w:r>
            <w:proofErr w:type="spellEnd"/>
            <w:r w:rsidRPr="00973456">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73456" w:rsidRPr="00973456" w:rsidRDefault="00973456" w:rsidP="00973456">
            <w:pPr>
              <w:spacing w:after="0" w:line="240" w:lineRule="auto"/>
              <w:jc w:val="both"/>
              <w:rPr>
                <w:rFonts w:ascii="Times New Roman" w:hAnsi="Times New Roman"/>
                <w:sz w:val="24"/>
                <w:szCs w:val="24"/>
              </w:rPr>
            </w:pPr>
            <w:r>
              <w:rPr>
                <w:rFonts w:ascii="Times New Roman" w:hAnsi="Times New Roman"/>
                <w:sz w:val="24"/>
                <w:szCs w:val="24"/>
              </w:rPr>
              <w:t>10</w:t>
            </w:r>
            <w:r w:rsidRPr="00973456">
              <w:rPr>
                <w:rFonts w:ascii="Times New Roman" w:hAnsi="Times New Roman"/>
                <w:sz w:val="24"/>
                <w:szCs w:val="24"/>
              </w:rPr>
              <w:t>.2.4.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73456" w:rsidRPr="00973456" w:rsidRDefault="00973456" w:rsidP="00973456">
            <w:pPr>
              <w:spacing w:after="0" w:line="240" w:lineRule="auto"/>
              <w:jc w:val="both"/>
              <w:rPr>
                <w:rFonts w:ascii="Times New Roman" w:hAnsi="Times New Roman"/>
                <w:sz w:val="24"/>
                <w:szCs w:val="24"/>
              </w:rPr>
            </w:pPr>
            <w:r>
              <w:rPr>
                <w:rFonts w:ascii="Times New Roman" w:hAnsi="Times New Roman"/>
                <w:sz w:val="24"/>
                <w:szCs w:val="24"/>
              </w:rPr>
              <w:t>10</w:t>
            </w:r>
            <w:r w:rsidRPr="00973456">
              <w:rPr>
                <w:rFonts w:ascii="Times New Roman" w:hAnsi="Times New Roman"/>
                <w:sz w:val="24"/>
                <w:szCs w:val="24"/>
              </w:rPr>
              <w:t xml:space="preserve">.2.5.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w:t>
            </w:r>
            <w:r w:rsidRPr="00973456">
              <w:rPr>
                <w:rFonts w:ascii="Times New Roman" w:hAnsi="Times New Roman"/>
                <w:sz w:val="24"/>
                <w:szCs w:val="24"/>
              </w:rPr>
              <w:lastRenderedPageBreak/>
              <w:t>лиц»;</w:t>
            </w:r>
          </w:p>
          <w:p w:rsidR="00973456" w:rsidRPr="00973456" w:rsidRDefault="00973456" w:rsidP="00973456">
            <w:pPr>
              <w:spacing w:after="0" w:line="240" w:lineRule="auto"/>
              <w:jc w:val="both"/>
              <w:rPr>
                <w:rFonts w:ascii="Times New Roman" w:hAnsi="Times New Roman"/>
                <w:sz w:val="24"/>
                <w:szCs w:val="24"/>
              </w:rPr>
            </w:pPr>
            <w:r>
              <w:rPr>
                <w:rFonts w:ascii="Times New Roman" w:hAnsi="Times New Roman"/>
                <w:sz w:val="24"/>
                <w:szCs w:val="24"/>
              </w:rPr>
              <w:t>10</w:t>
            </w:r>
            <w:r w:rsidRPr="00973456">
              <w:rPr>
                <w:rFonts w:ascii="Times New Roman" w:hAnsi="Times New Roman"/>
                <w:sz w:val="24"/>
                <w:szCs w:val="24"/>
              </w:rPr>
              <w:t>.2.6.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973456" w:rsidRDefault="00973456" w:rsidP="00973456">
            <w:pPr>
              <w:spacing w:after="0" w:line="240" w:lineRule="auto"/>
              <w:jc w:val="both"/>
              <w:rPr>
                <w:rFonts w:ascii="Times New Roman" w:hAnsi="Times New Roman"/>
                <w:sz w:val="24"/>
                <w:szCs w:val="24"/>
              </w:rPr>
            </w:pPr>
            <w:r>
              <w:rPr>
                <w:rFonts w:ascii="Times New Roman" w:hAnsi="Times New Roman"/>
                <w:sz w:val="24"/>
                <w:szCs w:val="24"/>
              </w:rPr>
              <w:t>10</w:t>
            </w:r>
            <w:r w:rsidRPr="00973456">
              <w:rPr>
                <w:rFonts w:ascii="Times New Roman" w:hAnsi="Times New Roman"/>
                <w:sz w:val="24"/>
                <w:szCs w:val="24"/>
              </w:rPr>
              <w:t>.2.7. наличие действующей лицензии на осуществление банковских операций, выданной уполномоченным органом в соответствии с законодательством РФ.</w:t>
            </w:r>
          </w:p>
          <w:p w:rsidR="00973456" w:rsidRPr="00B84C18" w:rsidRDefault="00973456" w:rsidP="00973456">
            <w:pPr>
              <w:spacing w:after="0" w:line="240" w:lineRule="auto"/>
              <w:jc w:val="both"/>
              <w:rPr>
                <w:rFonts w:ascii="Times New Roman" w:hAnsi="Times New Roman"/>
                <w:sz w:val="24"/>
                <w:szCs w:val="24"/>
              </w:rPr>
            </w:pPr>
            <w:r>
              <w:rPr>
                <w:rFonts w:ascii="Times New Roman" w:hAnsi="Times New Roman"/>
                <w:sz w:val="24"/>
                <w:szCs w:val="24"/>
              </w:rPr>
              <w:t>10.3.</w:t>
            </w:r>
            <w:r>
              <w:t xml:space="preserve"> </w:t>
            </w:r>
            <w:r w:rsidRPr="00973456">
              <w:rPr>
                <w:rFonts w:ascii="Times New Roman" w:hAnsi="Times New Roman"/>
                <w:sz w:val="24"/>
                <w:szCs w:val="24"/>
              </w:rPr>
              <w:t>Участники размещения заказов имеют право выступать в отношениях, связанных с размещением заказов на оказание услуг для нужд Заказчика,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p>
          <w:p w:rsidR="007D0BA5" w:rsidRPr="00B84C18" w:rsidRDefault="007D0BA5" w:rsidP="00B84C18">
            <w:pPr>
              <w:spacing w:after="0" w:line="240" w:lineRule="auto"/>
              <w:jc w:val="center"/>
              <w:rPr>
                <w:rFonts w:ascii="Times New Roman" w:hAnsi="Times New Roman"/>
                <w:sz w:val="24"/>
                <w:szCs w:val="24"/>
              </w:rPr>
            </w:pPr>
          </w:p>
          <w:p w:rsidR="007D0BA5" w:rsidRPr="00B84C18" w:rsidRDefault="00E12D0C" w:rsidP="00B84C18">
            <w:pPr>
              <w:spacing w:after="0" w:line="240" w:lineRule="auto"/>
              <w:jc w:val="center"/>
              <w:rPr>
                <w:rFonts w:ascii="Times New Roman" w:hAnsi="Times New Roman"/>
                <w:sz w:val="24"/>
                <w:szCs w:val="24"/>
              </w:rPr>
            </w:pPr>
            <w:r>
              <w:rPr>
                <w:rFonts w:ascii="Times New Roman" w:hAnsi="Times New Roman"/>
                <w:sz w:val="24"/>
                <w:szCs w:val="24"/>
              </w:rPr>
              <w:t>11</w:t>
            </w:r>
          </w:p>
        </w:tc>
        <w:tc>
          <w:tcPr>
            <w:tcW w:w="3261" w:type="dxa"/>
          </w:tcPr>
          <w:p w:rsidR="007D0BA5" w:rsidRPr="00B84C18" w:rsidRDefault="007D0BA5" w:rsidP="00B84C18">
            <w:pPr>
              <w:spacing w:after="0" w:line="240" w:lineRule="auto"/>
              <w:jc w:val="both"/>
              <w:rPr>
                <w:rFonts w:ascii="Times New Roman" w:hAnsi="Times New Roman"/>
                <w:sz w:val="24"/>
                <w:szCs w:val="24"/>
              </w:rPr>
            </w:pPr>
            <w:r w:rsidRPr="00B84C18">
              <w:rPr>
                <w:rFonts w:ascii="Times New Roman" w:hAnsi="Times New Roman"/>
                <w:sz w:val="24"/>
                <w:szCs w:val="24"/>
              </w:rPr>
              <w:t>Порядок, место, дата начала и дата окончания срока подачи заявок на участие в конкурсе</w:t>
            </w:r>
          </w:p>
        </w:tc>
        <w:tc>
          <w:tcPr>
            <w:tcW w:w="5635" w:type="dxa"/>
          </w:tcPr>
          <w:p w:rsidR="007D0BA5" w:rsidRPr="00663EEB" w:rsidRDefault="007D0BA5" w:rsidP="00B84C18">
            <w:pPr>
              <w:spacing w:after="0" w:line="240" w:lineRule="auto"/>
              <w:jc w:val="both"/>
              <w:rPr>
                <w:rFonts w:ascii="Times New Roman" w:hAnsi="Times New Roman"/>
                <w:sz w:val="24"/>
                <w:szCs w:val="24"/>
              </w:rPr>
            </w:pPr>
            <w:r w:rsidRPr="00663EEB">
              <w:rPr>
                <w:rFonts w:ascii="Times New Roman" w:hAnsi="Times New Roman"/>
                <w:sz w:val="24"/>
                <w:szCs w:val="24"/>
              </w:rPr>
              <w:t>Заявки на участие в конкурсе должны быть поданы почтой или нарочно по адресу:</w:t>
            </w:r>
          </w:p>
          <w:p w:rsidR="007D0BA5" w:rsidRPr="00663EEB" w:rsidRDefault="00FC6EDE" w:rsidP="00B84C18">
            <w:pPr>
              <w:spacing w:after="0" w:line="240" w:lineRule="auto"/>
              <w:jc w:val="both"/>
              <w:rPr>
                <w:rFonts w:ascii="Times New Roman" w:hAnsi="Times New Roman"/>
                <w:sz w:val="24"/>
                <w:szCs w:val="24"/>
              </w:rPr>
            </w:pPr>
            <w:r>
              <w:rPr>
                <w:rFonts w:ascii="Times New Roman" w:eastAsia="Times New Roman CYR" w:hAnsi="Times New Roman" w:cs="Times New Roman CYR"/>
              </w:rPr>
              <w:t xml:space="preserve">390027, г. Рязань, </w:t>
            </w:r>
            <w:proofErr w:type="spellStart"/>
            <w:r>
              <w:rPr>
                <w:rFonts w:ascii="Times New Roman" w:eastAsia="Times New Roman CYR" w:hAnsi="Times New Roman" w:cs="Times New Roman CYR"/>
              </w:rPr>
              <w:t>Касимовское</w:t>
            </w:r>
            <w:proofErr w:type="spellEnd"/>
            <w:r>
              <w:rPr>
                <w:rFonts w:ascii="Times New Roman" w:eastAsia="Times New Roman CYR" w:hAnsi="Times New Roman" w:cs="Times New Roman CYR"/>
              </w:rPr>
              <w:t xml:space="preserve"> шоссе, д.9</w:t>
            </w:r>
            <w:r w:rsidR="00D711D1">
              <w:rPr>
                <w:rFonts w:ascii="Times New Roman" w:hAnsi="Times New Roman"/>
                <w:sz w:val="24"/>
                <w:szCs w:val="24"/>
              </w:rPr>
              <w:t>.</w:t>
            </w:r>
          </w:p>
          <w:p w:rsidR="007D0BA5" w:rsidRPr="000C665F" w:rsidRDefault="007D0BA5" w:rsidP="00B84C18">
            <w:pPr>
              <w:spacing w:after="0" w:line="240" w:lineRule="auto"/>
              <w:jc w:val="both"/>
              <w:rPr>
                <w:rFonts w:ascii="Times New Roman" w:hAnsi="Times New Roman"/>
                <w:sz w:val="24"/>
                <w:szCs w:val="24"/>
              </w:rPr>
            </w:pPr>
            <w:r w:rsidRPr="00663EEB">
              <w:rPr>
                <w:rFonts w:ascii="Times New Roman" w:hAnsi="Times New Roman"/>
                <w:sz w:val="24"/>
                <w:szCs w:val="24"/>
              </w:rPr>
              <w:t xml:space="preserve">Дата начала подачи </w:t>
            </w:r>
            <w:r w:rsidRPr="00937935">
              <w:rPr>
                <w:rFonts w:ascii="Times New Roman" w:hAnsi="Times New Roman"/>
                <w:sz w:val="24"/>
                <w:szCs w:val="24"/>
              </w:rPr>
              <w:t xml:space="preserve">заявок </w:t>
            </w:r>
            <w:r w:rsidRPr="002172CC">
              <w:rPr>
                <w:rFonts w:ascii="Times New Roman" w:hAnsi="Times New Roman"/>
                <w:b/>
                <w:sz w:val="24"/>
                <w:szCs w:val="24"/>
              </w:rPr>
              <w:t>«</w:t>
            </w:r>
            <w:r w:rsidR="000C665F" w:rsidRPr="002172CC">
              <w:rPr>
                <w:rFonts w:ascii="Times New Roman" w:hAnsi="Times New Roman"/>
                <w:b/>
                <w:sz w:val="24"/>
                <w:szCs w:val="24"/>
              </w:rPr>
              <w:t>2</w:t>
            </w:r>
            <w:r w:rsidR="002172CC" w:rsidRPr="002172CC">
              <w:rPr>
                <w:rFonts w:ascii="Times New Roman" w:hAnsi="Times New Roman"/>
                <w:b/>
                <w:sz w:val="24"/>
                <w:szCs w:val="24"/>
              </w:rPr>
              <w:t>1</w:t>
            </w:r>
            <w:r w:rsidR="00753D95" w:rsidRPr="002172CC">
              <w:rPr>
                <w:rFonts w:ascii="Times New Roman" w:hAnsi="Times New Roman"/>
                <w:b/>
                <w:sz w:val="24"/>
                <w:szCs w:val="24"/>
              </w:rPr>
              <w:t xml:space="preserve">» </w:t>
            </w:r>
            <w:r w:rsidR="000C665F" w:rsidRPr="002172CC">
              <w:rPr>
                <w:rFonts w:ascii="Times New Roman" w:hAnsi="Times New Roman"/>
                <w:b/>
                <w:sz w:val="24"/>
                <w:szCs w:val="24"/>
              </w:rPr>
              <w:t xml:space="preserve">мая </w:t>
            </w:r>
            <w:r w:rsidR="00D21BF9" w:rsidRPr="002172CC">
              <w:rPr>
                <w:rFonts w:ascii="Times New Roman" w:hAnsi="Times New Roman"/>
                <w:b/>
                <w:sz w:val="24"/>
                <w:szCs w:val="24"/>
              </w:rPr>
              <w:t>2013</w:t>
            </w:r>
            <w:r w:rsidRPr="002172CC">
              <w:rPr>
                <w:rFonts w:ascii="Times New Roman" w:hAnsi="Times New Roman"/>
                <w:b/>
                <w:sz w:val="24"/>
                <w:szCs w:val="24"/>
              </w:rPr>
              <w:t xml:space="preserve"> г.</w:t>
            </w:r>
          </w:p>
          <w:p w:rsidR="007D0BA5" w:rsidRPr="00663EEB" w:rsidRDefault="00D711D1" w:rsidP="00FE2F57">
            <w:pPr>
              <w:spacing w:after="0" w:line="240" w:lineRule="auto"/>
              <w:jc w:val="both"/>
              <w:rPr>
                <w:rFonts w:ascii="Times New Roman" w:hAnsi="Times New Roman"/>
                <w:sz w:val="24"/>
                <w:szCs w:val="24"/>
              </w:rPr>
            </w:pPr>
            <w:r w:rsidRPr="000C665F">
              <w:rPr>
                <w:rFonts w:ascii="Times New Roman" w:hAnsi="Times New Roman"/>
                <w:sz w:val="24"/>
                <w:szCs w:val="24"/>
              </w:rPr>
              <w:t xml:space="preserve">Дата окончания подачи заявок </w:t>
            </w:r>
            <w:r w:rsidR="0045585D" w:rsidRPr="002172CC">
              <w:rPr>
                <w:rFonts w:ascii="Times New Roman" w:hAnsi="Times New Roman"/>
                <w:b/>
                <w:sz w:val="24"/>
                <w:szCs w:val="24"/>
              </w:rPr>
              <w:t>«</w:t>
            </w:r>
            <w:r w:rsidR="00FE2F57" w:rsidRPr="002172CC">
              <w:rPr>
                <w:rFonts w:ascii="Times New Roman" w:hAnsi="Times New Roman"/>
                <w:b/>
                <w:sz w:val="24"/>
                <w:szCs w:val="24"/>
              </w:rPr>
              <w:t>10</w:t>
            </w:r>
            <w:r w:rsidR="0045585D" w:rsidRPr="002172CC">
              <w:rPr>
                <w:rFonts w:ascii="Times New Roman" w:hAnsi="Times New Roman"/>
                <w:b/>
                <w:sz w:val="24"/>
                <w:szCs w:val="24"/>
              </w:rPr>
              <w:t xml:space="preserve">» </w:t>
            </w:r>
            <w:r w:rsidR="00FE2F57" w:rsidRPr="002172CC">
              <w:rPr>
                <w:rFonts w:ascii="Times New Roman" w:hAnsi="Times New Roman"/>
                <w:b/>
                <w:sz w:val="24"/>
                <w:szCs w:val="24"/>
              </w:rPr>
              <w:t xml:space="preserve">июня </w:t>
            </w:r>
            <w:r w:rsidR="0045585D" w:rsidRPr="002172CC">
              <w:rPr>
                <w:rFonts w:ascii="Times New Roman" w:hAnsi="Times New Roman"/>
                <w:b/>
                <w:sz w:val="24"/>
                <w:szCs w:val="24"/>
              </w:rPr>
              <w:t>2013 г.</w:t>
            </w:r>
            <w:r w:rsidR="0045585D" w:rsidRPr="000C665F">
              <w:rPr>
                <w:rFonts w:ascii="Times New Roman" w:hAnsi="Times New Roman"/>
                <w:sz w:val="24"/>
                <w:szCs w:val="24"/>
              </w:rPr>
              <w:t xml:space="preserve"> </w:t>
            </w:r>
            <w:r w:rsidR="00D21BF9" w:rsidRPr="000C665F">
              <w:rPr>
                <w:rFonts w:ascii="Times New Roman" w:hAnsi="Times New Roman"/>
                <w:sz w:val="24"/>
                <w:szCs w:val="24"/>
              </w:rPr>
              <w:t>до 1</w:t>
            </w:r>
            <w:r w:rsidR="00FE2F57">
              <w:rPr>
                <w:rFonts w:ascii="Times New Roman" w:hAnsi="Times New Roman"/>
                <w:sz w:val="24"/>
                <w:szCs w:val="24"/>
              </w:rPr>
              <w:t>7:</w:t>
            </w:r>
            <w:r w:rsidR="00D21BF9" w:rsidRPr="000C665F">
              <w:rPr>
                <w:rFonts w:ascii="Times New Roman" w:hAnsi="Times New Roman"/>
                <w:sz w:val="24"/>
                <w:szCs w:val="24"/>
              </w:rPr>
              <w:t>0</w:t>
            </w:r>
            <w:r w:rsidR="00DF37D0" w:rsidRPr="000C665F">
              <w:rPr>
                <w:rFonts w:ascii="Times New Roman" w:hAnsi="Times New Roman"/>
                <w:sz w:val="24"/>
                <w:szCs w:val="24"/>
              </w:rPr>
              <w:t>0 часов по местному времени</w:t>
            </w: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p>
          <w:p w:rsidR="007D0BA5" w:rsidRPr="00B84C18" w:rsidRDefault="00E12D0C" w:rsidP="00B84C18">
            <w:pPr>
              <w:spacing w:after="0" w:line="240" w:lineRule="auto"/>
              <w:jc w:val="center"/>
              <w:rPr>
                <w:rFonts w:ascii="Times New Roman" w:hAnsi="Times New Roman"/>
                <w:sz w:val="24"/>
                <w:szCs w:val="24"/>
              </w:rPr>
            </w:pPr>
            <w:r>
              <w:rPr>
                <w:rFonts w:ascii="Times New Roman" w:hAnsi="Times New Roman"/>
                <w:sz w:val="24"/>
                <w:szCs w:val="24"/>
              </w:rPr>
              <w:t>12</w:t>
            </w:r>
          </w:p>
        </w:tc>
        <w:tc>
          <w:tcPr>
            <w:tcW w:w="3261" w:type="dxa"/>
          </w:tcPr>
          <w:p w:rsidR="007D0BA5" w:rsidRPr="00B84C18" w:rsidRDefault="007D0BA5" w:rsidP="00B84C18">
            <w:pPr>
              <w:spacing w:after="0" w:line="240" w:lineRule="auto"/>
              <w:jc w:val="both"/>
              <w:rPr>
                <w:rFonts w:ascii="Times New Roman" w:hAnsi="Times New Roman"/>
                <w:sz w:val="24"/>
                <w:szCs w:val="24"/>
              </w:rPr>
            </w:pPr>
            <w:r w:rsidRPr="00B84C18">
              <w:rPr>
                <w:rFonts w:ascii="Times New Roman" w:hAnsi="Times New Roman"/>
                <w:sz w:val="24"/>
                <w:szCs w:val="24"/>
              </w:rPr>
              <w:t>Место, дата и время вскрытия конвертов с заявками на участие в конкурсе</w:t>
            </w:r>
          </w:p>
        </w:tc>
        <w:tc>
          <w:tcPr>
            <w:tcW w:w="5635" w:type="dxa"/>
          </w:tcPr>
          <w:p w:rsidR="00FC6EDE" w:rsidRPr="00663EEB" w:rsidRDefault="00FC6EDE" w:rsidP="00FC6EDE">
            <w:pPr>
              <w:spacing w:after="0" w:line="240" w:lineRule="auto"/>
              <w:jc w:val="both"/>
              <w:rPr>
                <w:rFonts w:ascii="Times New Roman" w:hAnsi="Times New Roman"/>
                <w:sz w:val="24"/>
                <w:szCs w:val="24"/>
              </w:rPr>
            </w:pPr>
            <w:r>
              <w:rPr>
                <w:rFonts w:ascii="Times New Roman" w:eastAsia="Times New Roman CYR" w:hAnsi="Times New Roman" w:cs="Times New Roman CYR"/>
              </w:rPr>
              <w:t xml:space="preserve">390027, г. Рязань, </w:t>
            </w:r>
            <w:proofErr w:type="spellStart"/>
            <w:r>
              <w:rPr>
                <w:rFonts w:ascii="Times New Roman" w:eastAsia="Times New Roman CYR" w:hAnsi="Times New Roman" w:cs="Times New Roman CYR"/>
              </w:rPr>
              <w:t>Касимовское</w:t>
            </w:r>
            <w:proofErr w:type="spellEnd"/>
            <w:r>
              <w:rPr>
                <w:rFonts w:ascii="Times New Roman" w:eastAsia="Times New Roman CYR" w:hAnsi="Times New Roman" w:cs="Times New Roman CYR"/>
              </w:rPr>
              <w:t xml:space="preserve"> шоссе, д.9</w:t>
            </w:r>
            <w:r>
              <w:rPr>
                <w:rFonts w:ascii="Times New Roman" w:hAnsi="Times New Roman"/>
                <w:sz w:val="24"/>
                <w:szCs w:val="24"/>
              </w:rPr>
              <w:t>.</w:t>
            </w:r>
          </w:p>
          <w:p w:rsidR="007D0BA5" w:rsidRPr="00937935" w:rsidRDefault="00FC6EDE" w:rsidP="00FC6EDE">
            <w:pPr>
              <w:pStyle w:val="af2"/>
              <w:tabs>
                <w:tab w:val="left" w:pos="0"/>
              </w:tabs>
              <w:jc w:val="both"/>
              <w:rPr>
                <w:rFonts w:ascii="Times New Roman" w:hAnsi="Times New Roman"/>
                <w:b w:val="0"/>
                <w:noProof/>
                <w:sz w:val="24"/>
                <w:szCs w:val="24"/>
              </w:rPr>
            </w:pPr>
            <w:r w:rsidRPr="00DB0D81">
              <w:rPr>
                <w:rFonts w:ascii="Times New Roman" w:hAnsi="Times New Roman"/>
                <w:b w:val="0"/>
                <w:noProof/>
                <w:sz w:val="24"/>
                <w:szCs w:val="24"/>
              </w:rPr>
              <w:t xml:space="preserve"> </w:t>
            </w:r>
            <w:r w:rsidR="0045585D" w:rsidRPr="00FE2F57">
              <w:rPr>
                <w:rFonts w:ascii="Times New Roman" w:hAnsi="Times New Roman"/>
                <w:sz w:val="24"/>
                <w:szCs w:val="24"/>
              </w:rPr>
              <w:t>«</w:t>
            </w:r>
            <w:r w:rsidR="00FE2F57">
              <w:rPr>
                <w:rFonts w:ascii="Times New Roman" w:hAnsi="Times New Roman"/>
                <w:sz w:val="24"/>
                <w:szCs w:val="24"/>
              </w:rPr>
              <w:t>11</w:t>
            </w:r>
            <w:r w:rsidR="0045585D" w:rsidRPr="00FE2F57">
              <w:rPr>
                <w:rFonts w:ascii="Times New Roman" w:hAnsi="Times New Roman"/>
                <w:sz w:val="24"/>
                <w:szCs w:val="24"/>
              </w:rPr>
              <w:t xml:space="preserve">» </w:t>
            </w:r>
            <w:r w:rsidR="00FE2F57">
              <w:rPr>
                <w:rFonts w:ascii="Times New Roman" w:hAnsi="Times New Roman"/>
                <w:sz w:val="24"/>
                <w:szCs w:val="24"/>
              </w:rPr>
              <w:t xml:space="preserve">июня </w:t>
            </w:r>
            <w:r w:rsidR="0045585D" w:rsidRPr="00FE2F57">
              <w:rPr>
                <w:rFonts w:ascii="Times New Roman" w:hAnsi="Times New Roman"/>
                <w:sz w:val="24"/>
                <w:szCs w:val="24"/>
              </w:rPr>
              <w:t xml:space="preserve">2013 г. </w:t>
            </w:r>
            <w:r w:rsidR="007D0BA5" w:rsidRPr="00FE2F57">
              <w:rPr>
                <w:rFonts w:ascii="Times New Roman" w:hAnsi="Times New Roman"/>
                <w:b w:val="0"/>
                <w:noProof/>
                <w:sz w:val="24"/>
                <w:szCs w:val="24"/>
              </w:rPr>
              <w:t>в 1</w:t>
            </w:r>
            <w:r w:rsidR="0045585D" w:rsidRPr="00FE2F57">
              <w:rPr>
                <w:rFonts w:ascii="Times New Roman" w:hAnsi="Times New Roman"/>
                <w:b w:val="0"/>
                <w:noProof/>
                <w:sz w:val="24"/>
                <w:szCs w:val="24"/>
              </w:rPr>
              <w:t>1</w:t>
            </w:r>
            <w:r w:rsidR="007D0BA5" w:rsidRPr="00FE2F57">
              <w:rPr>
                <w:rFonts w:ascii="Times New Roman" w:hAnsi="Times New Roman"/>
                <w:b w:val="0"/>
                <w:noProof/>
                <w:sz w:val="24"/>
                <w:szCs w:val="24"/>
              </w:rPr>
              <w:t>.00</w:t>
            </w:r>
            <w:r w:rsidR="007D0BA5" w:rsidRPr="00937935">
              <w:rPr>
                <w:rFonts w:ascii="Times New Roman" w:hAnsi="Times New Roman"/>
                <w:b w:val="0"/>
                <w:noProof/>
                <w:sz w:val="24"/>
                <w:szCs w:val="24"/>
              </w:rPr>
              <w:t xml:space="preserve"> часов по местному времени.</w:t>
            </w:r>
          </w:p>
          <w:p w:rsidR="007D0BA5" w:rsidRPr="00663EEB" w:rsidRDefault="007D0BA5" w:rsidP="00B84C18">
            <w:pPr>
              <w:spacing w:after="0" w:line="240" w:lineRule="auto"/>
              <w:jc w:val="both"/>
              <w:rPr>
                <w:rFonts w:ascii="Times New Roman" w:hAnsi="Times New Roman"/>
                <w:sz w:val="24"/>
                <w:szCs w:val="24"/>
              </w:rPr>
            </w:pPr>
          </w:p>
        </w:tc>
      </w:tr>
      <w:tr w:rsidR="007D0BA5" w:rsidRPr="00B84C18" w:rsidTr="00D711D1">
        <w:tc>
          <w:tcPr>
            <w:tcW w:w="674" w:type="dxa"/>
          </w:tcPr>
          <w:p w:rsidR="007D0BA5" w:rsidRPr="00B84C18" w:rsidRDefault="007D0BA5" w:rsidP="00B84C18">
            <w:pPr>
              <w:spacing w:after="0" w:line="240" w:lineRule="auto"/>
              <w:jc w:val="center"/>
              <w:rPr>
                <w:rFonts w:ascii="Times New Roman" w:hAnsi="Times New Roman"/>
                <w:sz w:val="24"/>
                <w:szCs w:val="24"/>
              </w:rPr>
            </w:pPr>
          </w:p>
          <w:p w:rsidR="007D0BA5" w:rsidRPr="00B84C18" w:rsidRDefault="00E12D0C" w:rsidP="00B84C18">
            <w:pPr>
              <w:spacing w:after="0" w:line="240" w:lineRule="auto"/>
              <w:jc w:val="center"/>
              <w:rPr>
                <w:rFonts w:ascii="Times New Roman" w:hAnsi="Times New Roman"/>
                <w:sz w:val="24"/>
                <w:szCs w:val="24"/>
              </w:rPr>
            </w:pPr>
            <w:r>
              <w:rPr>
                <w:rFonts w:ascii="Times New Roman" w:hAnsi="Times New Roman"/>
                <w:sz w:val="24"/>
                <w:szCs w:val="24"/>
              </w:rPr>
              <w:t>13</w:t>
            </w:r>
          </w:p>
          <w:p w:rsidR="007D0BA5" w:rsidRPr="00B84C18" w:rsidRDefault="007D0BA5" w:rsidP="00B84C18">
            <w:pPr>
              <w:spacing w:after="0" w:line="240" w:lineRule="auto"/>
              <w:jc w:val="center"/>
              <w:rPr>
                <w:rFonts w:ascii="Times New Roman" w:hAnsi="Times New Roman"/>
                <w:sz w:val="24"/>
                <w:szCs w:val="24"/>
              </w:rPr>
            </w:pPr>
          </w:p>
        </w:tc>
        <w:tc>
          <w:tcPr>
            <w:tcW w:w="3261" w:type="dxa"/>
          </w:tcPr>
          <w:p w:rsidR="007D0BA5" w:rsidRPr="00B84C18" w:rsidRDefault="007D0BA5" w:rsidP="00B84C18">
            <w:pPr>
              <w:spacing w:after="0" w:line="240" w:lineRule="auto"/>
              <w:jc w:val="both"/>
              <w:rPr>
                <w:rFonts w:ascii="Times New Roman" w:hAnsi="Times New Roman"/>
                <w:sz w:val="24"/>
                <w:szCs w:val="24"/>
              </w:rPr>
            </w:pPr>
            <w:r w:rsidRPr="00B84C18">
              <w:rPr>
                <w:rFonts w:ascii="Times New Roman" w:hAnsi="Times New Roman"/>
                <w:sz w:val="24"/>
                <w:szCs w:val="24"/>
              </w:rPr>
              <w:t>Место и дата рассмотрения заявок</w:t>
            </w:r>
            <w:r w:rsidR="008F0A06">
              <w:rPr>
                <w:rFonts w:ascii="Times New Roman" w:hAnsi="Times New Roman"/>
                <w:sz w:val="24"/>
                <w:szCs w:val="24"/>
              </w:rPr>
              <w:t xml:space="preserve"> на участие в конкурсе</w:t>
            </w:r>
          </w:p>
        </w:tc>
        <w:tc>
          <w:tcPr>
            <w:tcW w:w="5635" w:type="dxa"/>
          </w:tcPr>
          <w:p w:rsidR="00FC6EDE" w:rsidRPr="006B4C48" w:rsidRDefault="00FC6EDE" w:rsidP="00FC6EDE">
            <w:pPr>
              <w:spacing w:after="0" w:line="240" w:lineRule="auto"/>
              <w:jc w:val="both"/>
              <w:rPr>
                <w:rFonts w:ascii="Times New Roman" w:hAnsi="Times New Roman"/>
                <w:sz w:val="24"/>
                <w:szCs w:val="24"/>
              </w:rPr>
            </w:pPr>
            <w:r w:rsidRPr="006B4C48">
              <w:rPr>
                <w:rFonts w:ascii="Times New Roman" w:eastAsia="Times New Roman CYR" w:hAnsi="Times New Roman" w:cs="Times New Roman CYR"/>
              </w:rPr>
              <w:t xml:space="preserve">390027, г. Рязань, </w:t>
            </w:r>
            <w:proofErr w:type="spellStart"/>
            <w:r w:rsidRPr="006B4C48">
              <w:rPr>
                <w:rFonts w:ascii="Times New Roman" w:eastAsia="Times New Roman CYR" w:hAnsi="Times New Roman" w:cs="Times New Roman CYR"/>
              </w:rPr>
              <w:t>Касимовское</w:t>
            </w:r>
            <w:proofErr w:type="spellEnd"/>
            <w:r w:rsidRPr="006B4C48">
              <w:rPr>
                <w:rFonts w:ascii="Times New Roman" w:eastAsia="Times New Roman CYR" w:hAnsi="Times New Roman" w:cs="Times New Roman CYR"/>
              </w:rPr>
              <w:t xml:space="preserve"> шоссе, д.9</w:t>
            </w:r>
            <w:r w:rsidRPr="006B4C48">
              <w:rPr>
                <w:rFonts w:ascii="Times New Roman" w:hAnsi="Times New Roman"/>
                <w:sz w:val="24"/>
                <w:szCs w:val="24"/>
              </w:rPr>
              <w:t>.</w:t>
            </w:r>
          </w:p>
          <w:p w:rsidR="007D0BA5" w:rsidRPr="006B4C48" w:rsidRDefault="00FC6EDE" w:rsidP="00FC6EDE">
            <w:pPr>
              <w:pStyle w:val="af2"/>
              <w:tabs>
                <w:tab w:val="left" w:pos="0"/>
              </w:tabs>
              <w:jc w:val="both"/>
              <w:rPr>
                <w:rFonts w:ascii="Times New Roman" w:hAnsi="Times New Roman"/>
                <w:b w:val="0"/>
                <w:noProof/>
                <w:sz w:val="24"/>
                <w:szCs w:val="24"/>
              </w:rPr>
            </w:pPr>
            <w:r w:rsidRPr="006B4C48">
              <w:rPr>
                <w:rFonts w:ascii="Times New Roman" w:hAnsi="Times New Roman"/>
                <w:b w:val="0"/>
                <w:noProof/>
                <w:sz w:val="24"/>
                <w:szCs w:val="24"/>
              </w:rPr>
              <w:t xml:space="preserve"> </w:t>
            </w:r>
            <w:r w:rsidR="0045585D" w:rsidRPr="006B4C48">
              <w:rPr>
                <w:rFonts w:ascii="Times New Roman" w:hAnsi="Times New Roman"/>
                <w:sz w:val="24"/>
                <w:szCs w:val="24"/>
              </w:rPr>
              <w:t>«</w:t>
            </w:r>
            <w:r w:rsidR="00FE2F57" w:rsidRPr="006B4C48">
              <w:rPr>
                <w:rFonts w:ascii="Times New Roman" w:hAnsi="Times New Roman"/>
                <w:sz w:val="24"/>
                <w:szCs w:val="24"/>
              </w:rPr>
              <w:t>11</w:t>
            </w:r>
            <w:r w:rsidR="0045585D" w:rsidRPr="006B4C48">
              <w:rPr>
                <w:rFonts w:ascii="Times New Roman" w:hAnsi="Times New Roman"/>
                <w:sz w:val="24"/>
                <w:szCs w:val="24"/>
              </w:rPr>
              <w:t xml:space="preserve">» </w:t>
            </w:r>
            <w:r w:rsidR="00FE2F57" w:rsidRPr="006B4C48">
              <w:rPr>
                <w:rFonts w:ascii="Times New Roman" w:hAnsi="Times New Roman"/>
                <w:sz w:val="24"/>
                <w:szCs w:val="24"/>
              </w:rPr>
              <w:t xml:space="preserve">июня </w:t>
            </w:r>
            <w:r w:rsidR="0045585D" w:rsidRPr="006B4C48">
              <w:rPr>
                <w:rFonts w:ascii="Times New Roman" w:hAnsi="Times New Roman"/>
                <w:sz w:val="24"/>
                <w:szCs w:val="24"/>
              </w:rPr>
              <w:t>2013 г.</w:t>
            </w:r>
            <w:r w:rsidR="00B547BE" w:rsidRPr="006B4C48">
              <w:rPr>
                <w:rFonts w:ascii="Times New Roman" w:hAnsi="Times New Roman"/>
                <w:b w:val="0"/>
                <w:noProof/>
                <w:sz w:val="24"/>
                <w:szCs w:val="24"/>
              </w:rPr>
              <w:t xml:space="preserve"> в 1</w:t>
            </w:r>
            <w:r w:rsidR="0045585D" w:rsidRPr="006B4C48">
              <w:rPr>
                <w:rFonts w:ascii="Times New Roman" w:hAnsi="Times New Roman"/>
                <w:b w:val="0"/>
                <w:noProof/>
                <w:sz w:val="24"/>
                <w:szCs w:val="24"/>
              </w:rPr>
              <w:t>1</w:t>
            </w:r>
            <w:r w:rsidR="007D0BA5" w:rsidRPr="006B4C48">
              <w:rPr>
                <w:rFonts w:ascii="Times New Roman" w:hAnsi="Times New Roman"/>
                <w:b w:val="0"/>
                <w:noProof/>
                <w:sz w:val="24"/>
                <w:szCs w:val="24"/>
              </w:rPr>
              <w:t>.00 часов по местному времени.</w:t>
            </w:r>
          </w:p>
          <w:p w:rsidR="007D0BA5" w:rsidRPr="006B4C48" w:rsidRDefault="006B4C48" w:rsidP="00B84C18">
            <w:pPr>
              <w:spacing w:after="0" w:line="240" w:lineRule="auto"/>
              <w:jc w:val="both"/>
              <w:rPr>
                <w:rFonts w:ascii="Times New Roman" w:hAnsi="Times New Roman"/>
                <w:sz w:val="24"/>
                <w:szCs w:val="24"/>
              </w:rPr>
            </w:pPr>
            <w:r w:rsidRPr="006B4C48">
              <w:rPr>
                <w:rFonts w:ascii="Times New Roman" w:hAnsi="Times New Roman"/>
                <w:sz w:val="24"/>
                <w:szCs w:val="24"/>
              </w:rPr>
              <w:t>Срок рассмотрения заявок на участие в конкурсе не может превышать двадцать дней со дня вскрытия конвертов с заявками на участие в конкурсе.</w:t>
            </w:r>
          </w:p>
        </w:tc>
      </w:tr>
      <w:tr w:rsidR="007D0BA5" w:rsidRPr="00B84C18" w:rsidTr="00D711D1">
        <w:tc>
          <w:tcPr>
            <w:tcW w:w="674" w:type="dxa"/>
          </w:tcPr>
          <w:p w:rsidR="007D0BA5" w:rsidRPr="00B84C18" w:rsidRDefault="00E12D0C" w:rsidP="00B84C18">
            <w:pPr>
              <w:spacing w:after="0" w:line="240" w:lineRule="auto"/>
              <w:jc w:val="center"/>
              <w:rPr>
                <w:rFonts w:ascii="Times New Roman" w:hAnsi="Times New Roman"/>
                <w:sz w:val="24"/>
                <w:szCs w:val="24"/>
              </w:rPr>
            </w:pPr>
            <w:r>
              <w:rPr>
                <w:rFonts w:ascii="Times New Roman" w:hAnsi="Times New Roman"/>
                <w:sz w:val="24"/>
                <w:szCs w:val="24"/>
              </w:rPr>
              <w:t>14</w:t>
            </w:r>
          </w:p>
        </w:tc>
        <w:tc>
          <w:tcPr>
            <w:tcW w:w="3261" w:type="dxa"/>
          </w:tcPr>
          <w:p w:rsidR="007D0BA5" w:rsidRPr="00B84C18" w:rsidRDefault="007D0BA5" w:rsidP="00B84C18">
            <w:pPr>
              <w:spacing w:after="0" w:line="240" w:lineRule="auto"/>
              <w:jc w:val="both"/>
              <w:rPr>
                <w:rFonts w:ascii="Times New Roman" w:hAnsi="Times New Roman"/>
                <w:sz w:val="24"/>
                <w:szCs w:val="24"/>
              </w:rPr>
            </w:pPr>
            <w:r w:rsidRPr="00B84C18">
              <w:rPr>
                <w:rFonts w:ascii="Times New Roman" w:hAnsi="Times New Roman"/>
                <w:sz w:val="24"/>
                <w:szCs w:val="24"/>
              </w:rPr>
              <w:t>Дата подведения итогов конкурса</w:t>
            </w:r>
          </w:p>
        </w:tc>
        <w:tc>
          <w:tcPr>
            <w:tcW w:w="5635" w:type="dxa"/>
          </w:tcPr>
          <w:p w:rsidR="00BF6508" w:rsidRPr="006B4C48" w:rsidRDefault="00BF6508" w:rsidP="00663EEB">
            <w:pPr>
              <w:pStyle w:val="af2"/>
              <w:tabs>
                <w:tab w:val="left" w:pos="0"/>
              </w:tabs>
              <w:jc w:val="both"/>
              <w:rPr>
                <w:rFonts w:ascii="Times New Roman" w:hAnsi="Times New Roman"/>
                <w:b w:val="0"/>
                <w:noProof/>
                <w:sz w:val="24"/>
                <w:szCs w:val="24"/>
              </w:rPr>
            </w:pPr>
            <w:r w:rsidRPr="006B4C48">
              <w:rPr>
                <w:rFonts w:ascii="Times New Roman" w:hAnsi="Times New Roman"/>
                <w:b w:val="0"/>
                <w:noProof/>
                <w:sz w:val="24"/>
                <w:szCs w:val="24"/>
              </w:rPr>
              <w:t xml:space="preserve">390027, г. Рязань, Касимовское шоссе, д.9. </w:t>
            </w:r>
          </w:p>
          <w:p w:rsidR="007D0BA5" w:rsidRPr="006B4C48" w:rsidRDefault="0045585D" w:rsidP="00663EEB">
            <w:pPr>
              <w:pStyle w:val="af2"/>
              <w:tabs>
                <w:tab w:val="left" w:pos="0"/>
              </w:tabs>
              <w:jc w:val="both"/>
              <w:rPr>
                <w:rFonts w:ascii="Times New Roman" w:hAnsi="Times New Roman"/>
                <w:noProof/>
                <w:color w:val="FF0000"/>
                <w:sz w:val="24"/>
                <w:szCs w:val="24"/>
              </w:rPr>
            </w:pPr>
            <w:r w:rsidRPr="006B4C48">
              <w:rPr>
                <w:rFonts w:ascii="Times New Roman" w:hAnsi="Times New Roman"/>
                <w:sz w:val="24"/>
                <w:szCs w:val="24"/>
              </w:rPr>
              <w:t>«</w:t>
            </w:r>
            <w:r w:rsidR="00FE2F57" w:rsidRPr="006B4C48">
              <w:rPr>
                <w:rFonts w:ascii="Times New Roman" w:hAnsi="Times New Roman"/>
                <w:sz w:val="24"/>
                <w:szCs w:val="24"/>
              </w:rPr>
              <w:t>11</w:t>
            </w:r>
            <w:r w:rsidRPr="006B4C48">
              <w:rPr>
                <w:rFonts w:ascii="Times New Roman" w:hAnsi="Times New Roman"/>
                <w:sz w:val="24"/>
                <w:szCs w:val="24"/>
              </w:rPr>
              <w:t xml:space="preserve">» </w:t>
            </w:r>
            <w:r w:rsidR="00FE2F57" w:rsidRPr="006B4C48">
              <w:rPr>
                <w:rFonts w:ascii="Times New Roman" w:hAnsi="Times New Roman"/>
                <w:sz w:val="24"/>
                <w:szCs w:val="24"/>
              </w:rPr>
              <w:t xml:space="preserve">июня </w:t>
            </w:r>
            <w:r w:rsidRPr="006B4C48">
              <w:rPr>
                <w:rFonts w:ascii="Times New Roman" w:hAnsi="Times New Roman"/>
                <w:sz w:val="24"/>
                <w:szCs w:val="24"/>
              </w:rPr>
              <w:t>2013 г.</w:t>
            </w:r>
            <w:r w:rsidR="007D0BA5" w:rsidRPr="006B4C48">
              <w:rPr>
                <w:rFonts w:ascii="Times New Roman" w:hAnsi="Times New Roman"/>
                <w:b w:val="0"/>
                <w:noProof/>
                <w:color w:val="FF0000"/>
                <w:sz w:val="24"/>
                <w:szCs w:val="24"/>
              </w:rPr>
              <w:t xml:space="preserve"> </w:t>
            </w:r>
          </w:p>
          <w:p w:rsidR="007D0BA5" w:rsidRPr="006B4C48" w:rsidRDefault="006B4C48" w:rsidP="00B84C18">
            <w:pPr>
              <w:spacing w:after="0" w:line="240" w:lineRule="auto"/>
              <w:jc w:val="both"/>
              <w:rPr>
                <w:rFonts w:ascii="Times New Roman" w:hAnsi="Times New Roman"/>
                <w:sz w:val="24"/>
                <w:szCs w:val="24"/>
              </w:rPr>
            </w:pPr>
            <w:r w:rsidRPr="006B4C48">
              <w:rPr>
                <w:rFonts w:ascii="Times New Roman" w:hAnsi="Times New Roman"/>
                <w:sz w:val="24"/>
                <w:szCs w:val="24"/>
              </w:rPr>
              <w:t>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w:t>
            </w:r>
          </w:p>
        </w:tc>
      </w:tr>
      <w:tr w:rsidR="007D0BA5" w:rsidRPr="00B84C18" w:rsidTr="00D711D1">
        <w:tc>
          <w:tcPr>
            <w:tcW w:w="674" w:type="dxa"/>
          </w:tcPr>
          <w:p w:rsidR="007D0BA5" w:rsidRPr="00B84C18" w:rsidRDefault="007D0BA5" w:rsidP="000D22AF">
            <w:pPr>
              <w:spacing w:after="0" w:line="240" w:lineRule="auto"/>
              <w:jc w:val="center"/>
              <w:rPr>
                <w:rFonts w:ascii="Times New Roman" w:hAnsi="Times New Roman"/>
                <w:sz w:val="24"/>
                <w:szCs w:val="24"/>
              </w:rPr>
            </w:pPr>
          </w:p>
          <w:p w:rsidR="007D0BA5" w:rsidRPr="00B84C18" w:rsidRDefault="00E12D0C" w:rsidP="000D22AF">
            <w:pPr>
              <w:spacing w:after="0" w:line="240" w:lineRule="auto"/>
              <w:jc w:val="center"/>
              <w:rPr>
                <w:rFonts w:ascii="Times New Roman" w:hAnsi="Times New Roman"/>
                <w:sz w:val="24"/>
                <w:szCs w:val="24"/>
              </w:rPr>
            </w:pPr>
            <w:r>
              <w:rPr>
                <w:rFonts w:ascii="Times New Roman" w:hAnsi="Times New Roman"/>
                <w:sz w:val="24"/>
                <w:szCs w:val="24"/>
              </w:rPr>
              <w:t>15</w:t>
            </w:r>
          </w:p>
        </w:tc>
        <w:tc>
          <w:tcPr>
            <w:tcW w:w="3261" w:type="dxa"/>
          </w:tcPr>
          <w:p w:rsidR="007D0BA5" w:rsidRPr="00B84C18" w:rsidRDefault="007D0BA5" w:rsidP="000D22AF">
            <w:pPr>
              <w:spacing w:after="0" w:line="240" w:lineRule="auto"/>
              <w:jc w:val="both"/>
              <w:rPr>
                <w:rFonts w:ascii="Times New Roman" w:hAnsi="Times New Roman"/>
                <w:sz w:val="24"/>
                <w:szCs w:val="24"/>
              </w:rPr>
            </w:pPr>
            <w:r w:rsidRPr="00B84C18">
              <w:rPr>
                <w:rFonts w:ascii="Times New Roman" w:hAnsi="Times New Roman"/>
                <w:sz w:val="24"/>
                <w:szCs w:val="24"/>
              </w:rPr>
              <w:t>Критерии и порядок оценки и сопоставления заявок на участие в конкурсе</w:t>
            </w:r>
          </w:p>
        </w:tc>
        <w:tc>
          <w:tcPr>
            <w:tcW w:w="5635" w:type="dxa"/>
          </w:tcPr>
          <w:p w:rsidR="007D0BA5" w:rsidRPr="00B84C18" w:rsidRDefault="007D0BA5" w:rsidP="000D22AF">
            <w:pPr>
              <w:spacing w:after="0" w:line="240" w:lineRule="auto"/>
              <w:jc w:val="both"/>
              <w:rPr>
                <w:rFonts w:ascii="Times New Roman" w:hAnsi="Times New Roman"/>
                <w:sz w:val="24"/>
                <w:szCs w:val="24"/>
              </w:rPr>
            </w:pPr>
            <w:r w:rsidRPr="00B84C18">
              <w:rPr>
                <w:rFonts w:ascii="Times New Roman" w:hAnsi="Times New Roman"/>
                <w:sz w:val="24"/>
                <w:szCs w:val="24"/>
              </w:rPr>
              <w:t>Оценка заявок на участие в конкурсе производится на основании следующих к</w:t>
            </w:r>
            <w:r w:rsidR="00275216">
              <w:rPr>
                <w:rFonts w:ascii="Times New Roman" w:hAnsi="Times New Roman"/>
                <w:sz w:val="24"/>
                <w:szCs w:val="24"/>
              </w:rPr>
              <w:t>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
              <w:gridCol w:w="2581"/>
              <w:gridCol w:w="1802"/>
            </w:tblGrid>
            <w:tr w:rsidR="007D0BA5" w:rsidRPr="00B84C18" w:rsidTr="00B84C18">
              <w:tc>
                <w:tcPr>
                  <w:tcW w:w="1021" w:type="dxa"/>
                  <w:tcBorders>
                    <w:top w:val="single" w:sz="4" w:space="0" w:color="auto"/>
                    <w:left w:val="single" w:sz="4" w:space="0" w:color="auto"/>
                    <w:bottom w:val="single" w:sz="4" w:space="0" w:color="auto"/>
                    <w:right w:val="single" w:sz="4" w:space="0" w:color="auto"/>
                  </w:tcBorders>
                </w:tcPr>
                <w:p w:rsidR="007D0BA5" w:rsidRPr="00B84C18" w:rsidRDefault="007D0BA5" w:rsidP="000D22AF">
                  <w:pPr>
                    <w:spacing w:after="0" w:line="240" w:lineRule="auto"/>
                    <w:jc w:val="both"/>
                    <w:rPr>
                      <w:rFonts w:ascii="Times New Roman" w:hAnsi="Times New Roman"/>
                      <w:sz w:val="24"/>
                      <w:szCs w:val="24"/>
                    </w:rPr>
                  </w:pPr>
                  <w:r w:rsidRPr="00B84C18">
                    <w:rPr>
                      <w:rFonts w:ascii="Times New Roman" w:hAnsi="Times New Roman"/>
                      <w:sz w:val="24"/>
                      <w:szCs w:val="24"/>
                    </w:rPr>
                    <w:t xml:space="preserve">№ </w:t>
                  </w:r>
                  <w:proofErr w:type="gramStart"/>
                  <w:r w:rsidRPr="00B84C18">
                    <w:rPr>
                      <w:rFonts w:ascii="Times New Roman" w:hAnsi="Times New Roman"/>
                      <w:sz w:val="24"/>
                      <w:szCs w:val="24"/>
                    </w:rPr>
                    <w:t>п</w:t>
                  </w:r>
                  <w:proofErr w:type="gramEnd"/>
                  <w:r w:rsidRPr="00B84C18">
                    <w:rPr>
                      <w:rFonts w:ascii="Times New Roman" w:hAnsi="Times New Roman"/>
                      <w:sz w:val="24"/>
                      <w:szCs w:val="24"/>
                    </w:rPr>
                    <w:t>/п</w:t>
                  </w:r>
                </w:p>
              </w:tc>
              <w:tc>
                <w:tcPr>
                  <w:tcW w:w="2581" w:type="dxa"/>
                  <w:tcBorders>
                    <w:top w:val="single" w:sz="4" w:space="0" w:color="auto"/>
                    <w:left w:val="single" w:sz="4" w:space="0" w:color="auto"/>
                    <w:bottom w:val="single" w:sz="4" w:space="0" w:color="auto"/>
                    <w:right w:val="single" w:sz="4" w:space="0" w:color="auto"/>
                  </w:tcBorders>
                </w:tcPr>
                <w:p w:rsidR="007D0BA5" w:rsidRPr="00B84C18" w:rsidRDefault="007D0BA5" w:rsidP="000D22AF">
                  <w:pPr>
                    <w:spacing w:after="0" w:line="240" w:lineRule="auto"/>
                    <w:jc w:val="center"/>
                    <w:rPr>
                      <w:rFonts w:ascii="Times New Roman" w:hAnsi="Times New Roman"/>
                      <w:sz w:val="24"/>
                      <w:szCs w:val="24"/>
                    </w:rPr>
                  </w:pPr>
                  <w:r w:rsidRPr="00B84C18">
                    <w:rPr>
                      <w:rFonts w:ascii="Times New Roman" w:hAnsi="Times New Roman"/>
                      <w:sz w:val="24"/>
                      <w:szCs w:val="24"/>
                    </w:rPr>
                    <w:t>Критерий оценки заявок</w:t>
                  </w:r>
                </w:p>
              </w:tc>
              <w:tc>
                <w:tcPr>
                  <w:tcW w:w="1802" w:type="dxa"/>
                  <w:tcBorders>
                    <w:top w:val="single" w:sz="4" w:space="0" w:color="auto"/>
                    <w:left w:val="single" w:sz="4" w:space="0" w:color="auto"/>
                    <w:bottom w:val="single" w:sz="4" w:space="0" w:color="auto"/>
                    <w:right w:val="single" w:sz="4" w:space="0" w:color="auto"/>
                  </w:tcBorders>
                </w:tcPr>
                <w:p w:rsidR="007D0BA5" w:rsidRPr="00B84C18" w:rsidRDefault="00A75E24" w:rsidP="00A75E24">
                  <w:pPr>
                    <w:spacing w:after="0" w:line="240" w:lineRule="auto"/>
                    <w:jc w:val="center"/>
                    <w:rPr>
                      <w:rFonts w:ascii="Times New Roman" w:hAnsi="Times New Roman"/>
                      <w:sz w:val="24"/>
                      <w:szCs w:val="24"/>
                    </w:rPr>
                  </w:pPr>
                  <w:r>
                    <w:rPr>
                      <w:rFonts w:ascii="Times New Roman" w:hAnsi="Times New Roman"/>
                      <w:sz w:val="24"/>
                      <w:szCs w:val="24"/>
                    </w:rPr>
                    <w:t>Значимость критерия</w:t>
                  </w:r>
                  <w:r w:rsidR="00711D89">
                    <w:rPr>
                      <w:rFonts w:ascii="Times New Roman" w:hAnsi="Times New Roman"/>
                      <w:sz w:val="24"/>
                      <w:szCs w:val="24"/>
                    </w:rPr>
                    <w:t xml:space="preserve"> (</w:t>
                  </w:r>
                  <w:r w:rsidR="00711D89" w:rsidRPr="00711D89">
                    <w:rPr>
                      <w:rFonts w:ascii="Times New Roman" w:hAnsi="Times New Roman"/>
                      <w:sz w:val="24"/>
                      <w:szCs w:val="24"/>
                    </w:rPr>
                    <w:t>Р</w:t>
                  </w:r>
                  <w:r w:rsidR="00711D89">
                    <w:rPr>
                      <w:rFonts w:ascii="Times New Roman" w:hAnsi="Times New Roman"/>
                      <w:sz w:val="24"/>
                      <w:szCs w:val="24"/>
                    </w:rPr>
                    <w:t>)</w:t>
                  </w:r>
                </w:p>
              </w:tc>
            </w:tr>
            <w:tr w:rsidR="007D0BA5" w:rsidRPr="00B84C18" w:rsidTr="00B84C18">
              <w:tc>
                <w:tcPr>
                  <w:tcW w:w="1021" w:type="dxa"/>
                  <w:tcBorders>
                    <w:top w:val="single" w:sz="4" w:space="0" w:color="auto"/>
                    <w:left w:val="single" w:sz="4" w:space="0" w:color="auto"/>
                    <w:bottom w:val="single" w:sz="4" w:space="0" w:color="auto"/>
                    <w:right w:val="single" w:sz="4" w:space="0" w:color="auto"/>
                  </w:tcBorders>
                </w:tcPr>
                <w:p w:rsidR="007D0BA5" w:rsidRPr="00B84C18" w:rsidRDefault="007D0BA5" w:rsidP="000D22AF">
                  <w:pPr>
                    <w:spacing w:after="0" w:line="240" w:lineRule="auto"/>
                    <w:jc w:val="both"/>
                    <w:rPr>
                      <w:rFonts w:ascii="Times New Roman" w:hAnsi="Times New Roman"/>
                      <w:sz w:val="24"/>
                      <w:szCs w:val="24"/>
                    </w:rPr>
                  </w:pPr>
                  <w:r w:rsidRPr="00B84C18">
                    <w:rPr>
                      <w:rFonts w:ascii="Times New Roman" w:hAnsi="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tcPr>
                <w:p w:rsidR="007D0BA5" w:rsidRPr="00B84C18" w:rsidRDefault="007D0BA5" w:rsidP="000D22AF">
                  <w:pPr>
                    <w:spacing w:after="0" w:line="240" w:lineRule="auto"/>
                    <w:jc w:val="both"/>
                    <w:rPr>
                      <w:rFonts w:ascii="Times New Roman" w:hAnsi="Times New Roman"/>
                      <w:sz w:val="24"/>
                      <w:szCs w:val="24"/>
                    </w:rPr>
                  </w:pPr>
                  <w:r w:rsidRPr="00B84C18">
                    <w:rPr>
                      <w:rFonts w:ascii="Times New Roman" w:hAnsi="Times New Roman"/>
                      <w:sz w:val="24"/>
                      <w:szCs w:val="24"/>
                    </w:rPr>
                    <w:t>Цена договора</w:t>
                  </w:r>
                </w:p>
              </w:tc>
              <w:tc>
                <w:tcPr>
                  <w:tcW w:w="1802" w:type="dxa"/>
                  <w:tcBorders>
                    <w:top w:val="single" w:sz="4" w:space="0" w:color="auto"/>
                    <w:left w:val="single" w:sz="4" w:space="0" w:color="auto"/>
                    <w:bottom w:val="single" w:sz="4" w:space="0" w:color="auto"/>
                    <w:right w:val="single" w:sz="4" w:space="0" w:color="auto"/>
                  </w:tcBorders>
                </w:tcPr>
                <w:p w:rsidR="007D0BA5" w:rsidRPr="00B84C18" w:rsidRDefault="00A75E24" w:rsidP="000D22AF">
                  <w:pPr>
                    <w:spacing w:after="0" w:line="240" w:lineRule="auto"/>
                    <w:jc w:val="center"/>
                    <w:rPr>
                      <w:rFonts w:ascii="Times New Roman" w:hAnsi="Times New Roman"/>
                      <w:sz w:val="24"/>
                      <w:szCs w:val="24"/>
                    </w:rPr>
                  </w:pPr>
                  <w:r>
                    <w:rPr>
                      <w:rFonts w:ascii="Times New Roman" w:hAnsi="Times New Roman"/>
                      <w:sz w:val="24"/>
                      <w:szCs w:val="24"/>
                    </w:rPr>
                    <w:t>0,8</w:t>
                  </w:r>
                </w:p>
              </w:tc>
            </w:tr>
          </w:tbl>
          <w:p w:rsidR="007D0BA5" w:rsidRPr="00B84C18" w:rsidRDefault="007D0BA5" w:rsidP="000D22AF">
            <w:pPr>
              <w:spacing w:after="0" w:line="240" w:lineRule="auto"/>
              <w:jc w:val="both"/>
              <w:rPr>
                <w:rFonts w:ascii="Times New Roman" w:hAnsi="Times New Roman"/>
                <w:sz w:val="24"/>
                <w:szCs w:val="24"/>
              </w:rPr>
            </w:pPr>
          </w:p>
          <w:p w:rsidR="00A75E24" w:rsidRPr="00A75E24" w:rsidRDefault="00A75E24" w:rsidP="00A75E24">
            <w:pPr>
              <w:suppressAutoHyphens/>
              <w:autoSpaceDE w:val="0"/>
              <w:spacing w:after="0" w:line="240" w:lineRule="auto"/>
              <w:ind w:firstLine="360"/>
              <w:jc w:val="both"/>
              <w:rPr>
                <w:rFonts w:ascii="Times New Roman" w:eastAsia="Arial" w:hAnsi="Times New Roman"/>
                <w:lang w:eastAsia="ar-SA"/>
              </w:rPr>
            </w:pPr>
            <w:r w:rsidRPr="00A75E24">
              <w:rPr>
                <w:rFonts w:ascii="Times New Roman" w:eastAsia="Arial" w:hAnsi="Times New Roman"/>
                <w:lang w:eastAsia="ar-SA"/>
              </w:rPr>
              <w:t>Метод расчета ценового балла.</w:t>
            </w:r>
          </w:p>
          <w:p w:rsidR="00A75E24" w:rsidRPr="00A75E24" w:rsidRDefault="00A75E24" w:rsidP="00A75E24">
            <w:pPr>
              <w:suppressAutoHyphens/>
              <w:autoSpaceDE w:val="0"/>
              <w:spacing w:after="0" w:line="240" w:lineRule="auto"/>
              <w:ind w:firstLine="360"/>
              <w:jc w:val="both"/>
              <w:rPr>
                <w:rFonts w:ascii="Times New Roman" w:eastAsia="Arial" w:hAnsi="Times New Roman"/>
                <w:lang w:eastAsia="ar-SA"/>
              </w:rPr>
            </w:pPr>
            <w:r w:rsidRPr="00A75E24">
              <w:rPr>
                <w:rFonts w:ascii="Times New Roman" w:eastAsia="Arial" w:hAnsi="Times New Roman"/>
                <w:lang w:eastAsia="ar-SA"/>
              </w:rPr>
              <w:t>Ценовой балл  (ЦБ) рассчитывается  в следующем порядке:</w:t>
            </w:r>
          </w:p>
          <w:p w:rsidR="00A75E24" w:rsidRPr="00A75E24" w:rsidRDefault="00A75E24" w:rsidP="00A75E24">
            <w:pPr>
              <w:suppressAutoHyphens/>
              <w:autoSpaceDE w:val="0"/>
              <w:spacing w:after="0" w:line="240" w:lineRule="auto"/>
              <w:ind w:firstLine="360"/>
              <w:jc w:val="both"/>
              <w:rPr>
                <w:rFonts w:ascii="Times New Roman" w:eastAsia="Arial" w:hAnsi="Times New Roman"/>
                <w:lang w:eastAsia="ar-SA"/>
              </w:rPr>
            </w:pPr>
            <w:r w:rsidRPr="00A75E24">
              <w:rPr>
                <w:rFonts w:ascii="Times New Roman" w:eastAsia="Arial" w:hAnsi="Times New Roman"/>
                <w:position w:val="-38"/>
                <w:sz w:val="24"/>
                <w:szCs w:val="24"/>
                <w:lang w:eastAsia="ar-SA"/>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0" o:title=""/>
                </v:shape>
                <o:OLEObject Type="Embed" ProgID="Equation.3" ShapeID="_x0000_i1025" DrawAspect="Content" ObjectID="_1430062617" r:id="rId11"/>
              </w:object>
            </w:r>
          </w:p>
          <w:p w:rsidR="00A75E24" w:rsidRPr="00A75E24" w:rsidRDefault="00A75E24" w:rsidP="00A75E24">
            <w:pPr>
              <w:suppressAutoHyphens/>
              <w:autoSpaceDE w:val="0"/>
              <w:spacing w:after="0" w:line="240" w:lineRule="auto"/>
              <w:ind w:firstLine="360"/>
              <w:jc w:val="both"/>
              <w:rPr>
                <w:rFonts w:ascii="Times New Roman" w:eastAsia="Arial" w:hAnsi="Times New Roman"/>
                <w:lang w:eastAsia="ar-SA"/>
              </w:rPr>
            </w:pPr>
            <w:r w:rsidRPr="00A75E24">
              <w:rPr>
                <w:rFonts w:ascii="Times New Roman" w:eastAsia="Arial" w:hAnsi="Times New Roman"/>
                <w:lang w:eastAsia="ar-SA"/>
              </w:rPr>
              <w:t xml:space="preserve">где </w:t>
            </w:r>
            <w:proofErr w:type="spellStart"/>
            <w:r w:rsidRPr="00A75E24">
              <w:rPr>
                <w:rFonts w:ascii="Times New Roman" w:eastAsia="Arial" w:hAnsi="Times New Roman"/>
                <w:lang w:eastAsia="ar-SA"/>
              </w:rPr>
              <w:t>ЦБì</w:t>
            </w:r>
            <w:proofErr w:type="spellEnd"/>
            <w:r w:rsidRPr="00A75E24">
              <w:rPr>
                <w:rFonts w:ascii="Times New Roman" w:eastAsia="Arial" w:hAnsi="Times New Roman"/>
                <w:lang w:eastAsia="ar-SA"/>
              </w:rPr>
              <w:t xml:space="preserve"> – ценовой балл i-</w:t>
            </w:r>
            <w:proofErr w:type="spellStart"/>
            <w:r w:rsidRPr="00A75E24">
              <w:rPr>
                <w:rFonts w:ascii="Times New Roman" w:eastAsia="Arial" w:hAnsi="Times New Roman"/>
                <w:lang w:eastAsia="ar-SA"/>
              </w:rPr>
              <w:t>го</w:t>
            </w:r>
            <w:proofErr w:type="spellEnd"/>
            <w:r w:rsidRPr="00A75E24">
              <w:rPr>
                <w:rFonts w:ascii="Times New Roman" w:eastAsia="Arial" w:hAnsi="Times New Roman"/>
                <w:lang w:eastAsia="ar-SA"/>
              </w:rPr>
              <w:t xml:space="preserve"> участника запроса предложений; </w:t>
            </w:r>
          </w:p>
          <w:p w:rsidR="00A75E24" w:rsidRPr="00A75E24" w:rsidRDefault="00A75E24" w:rsidP="00A75E24">
            <w:pPr>
              <w:suppressAutoHyphens/>
              <w:autoSpaceDE w:val="0"/>
              <w:spacing w:after="0" w:line="240" w:lineRule="auto"/>
              <w:jc w:val="both"/>
              <w:rPr>
                <w:rFonts w:ascii="Times New Roman" w:eastAsia="Arial" w:hAnsi="Times New Roman"/>
                <w:lang w:eastAsia="ar-SA"/>
              </w:rPr>
            </w:pPr>
            <w:proofErr w:type="spellStart"/>
            <w:r w:rsidRPr="00A75E24">
              <w:rPr>
                <w:rFonts w:ascii="Times New Roman" w:eastAsia="Arial" w:hAnsi="Times New Roman"/>
                <w:lang w:eastAsia="ar-SA"/>
              </w:rPr>
              <w:t>Amax</w:t>
            </w:r>
            <w:proofErr w:type="spellEnd"/>
            <w:r w:rsidRPr="00A75E24">
              <w:rPr>
                <w:rFonts w:ascii="Times New Roman" w:eastAsia="Arial" w:hAnsi="Times New Roman"/>
                <w:lang w:eastAsia="ar-SA"/>
              </w:rPr>
              <w:t xml:space="preserve"> - начальная (максимальная) цена договора, установленная в </w:t>
            </w:r>
            <w:r>
              <w:rPr>
                <w:rFonts w:ascii="Times New Roman" w:eastAsia="Arial" w:hAnsi="Times New Roman"/>
                <w:lang w:eastAsia="ar-SA"/>
              </w:rPr>
              <w:t xml:space="preserve">конкурсной </w:t>
            </w:r>
            <w:r w:rsidRPr="00A75E24">
              <w:rPr>
                <w:rFonts w:ascii="Times New Roman" w:eastAsia="Arial" w:hAnsi="Times New Roman"/>
                <w:lang w:eastAsia="ar-SA"/>
              </w:rPr>
              <w:t xml:space="preserve">документации </w:t>
            </w:r>
          </w:p>
          <w:p w:rsidR="00A75E24" w:rsidRPr="00A75E24" w:rsidRDefault="00A75E24" w:rsidP="00A75E24">
            <w:pPr>
              <w:keepNext/>
              <w:keepLines/>
              <w:autoSpaceDE w:val="0"/>
              <w:spacing w:after="0" w:line="240" w:lineRule="auto"/>
              <w:ind w:left="5" w:right="5" w:hanging="15"/>
              <w:rPr>
                <w:rFonts w:ascii="Times New Roman" w:eastAsia="Times New Roman" w:hAnsi="Times New Roman"/>
              </w:rPr>
            </w:pPr>
            <w:proofErr w:type="spellStart"/>
            <w:r w:rsidRPr="00A75E24">
              <w:rPr>
                <w:rFonts w:ascii="Times New Roman" w:eastAsia="Times New Roman" w:hAnsi="Times New Roman"/>
              </w:rPr>
              <w:t>Ai</w:t>
            </w:r>
            <w:proofErr w:type="spellEnd"/>
            <w:r w:rsidRPr="00A75E24">
              <w:rPr>
                <w:rFonts w:ascii="Times New Roman" w:eastAsia="Times New Roman" w:hAnsi="Times New Roman"/>
              </w:rPr>
              <w:t> – цена договора, предложенная i-</w:t>
            </w:r>
            <w:proofErr w:type="spellStart"/>
            <w:r w:rsidRPr="00A75E24">
              <w:rPr>
                <w:rFonts w:ascii="Times New Roman" w:eastAsia="Times New Roman" w:hAnsi="Times New Roman"/>
              </w:rPr>
              <w:t>ым</w:t>
            </w:r>
            <w:proofErr w:type="spellEnd"/>
            <w:r w:rsidRPr="00A75E24">
              <w:rPr>
                <w:rFonts w:ascii="Times New Roman" w:eastAsia="Times New Roman" w:hAnsi="Times New Roman"/>
              </w:rPr>
              <w:t xml:space="preserve"> участником </w:t>
            </w:r>
            <w:r>
              <w:rPr>
                <w:rFonts w:ascii="Times New Roman" w:eastAsia="Times New Roman" w:hAnsi="Times New Roman"/>
              </w:rPr>
              <w:t>конкурса</w:t>
            </w:r>
            <w:r w:rsidRPr="00A75E24">
              <w:rPr>
                <w:rFonts w:ascii="Times New Roman" w:eastAsia="Times New Roman" w:hAnsi="Times New Roman"/>
              </w:rPr>
              <w:t>.</w:t>
            </w:r>
          </w:p>
          <w:p w:rsidR="007D0BA5" w:rsidRPr="00B84C18" w:rsidRDefault="007D0BA5" w:rsidP="000D22AF">
            <w:pPr>
              <w:spacing w:after="0" w:line="240" w:lineRule="auto"/>
              <w:jc w:val="both"/>
              <w:rPr>
                <w:rFonts w:ascii="Times New Roman" w:hAnsi="Times New Roman"/>
                <w:sz w:val="24"/>
                <w:szCs w:val="24"/>
              </w:rPr>
            </w:pPr>
          </w:p>
          <w:p w:rsidR="008305F8" w:rsidRPr="00B84C18" w:rsidRDefault="007D0BA5" w:rsidP="000D22AF">
            <w:pPr>
              <w:spacing w:after="0" w:line="240" w:lineRule="auto"/>
              <w:jc w:val="both"/>
              <w:rPr>
                <w:rFonts w:ascii="Times New Roman" w:hAnsi="Times New Roman"/>
                <w:sz w:val="24"/>
                <w:szCs w:val="24"/>
              </w:rPr>
            </w:pPr>
            <w:r w:rsidRPr="00B84C18">
              <w:rPr>
                <w:rFonts w:ascii="Times New Roman" w:hAnsi="Times New Roman"/>
                <w:sz w:val="24"/>
                <w:szCs w:val="24"/>
              </w:rPr>
              <w:t xml:space="preserve">Для расчета итогового рейтинга по заявке, рейтинг </w:t>
            </w:r>
            <w:proofErr w:type="spellStart"/>
            <w:r w:rsidR="00A75E24" w:rsidRPr="00F047B8">
              <w:rPr>
                <w:rFonts w:ascii="Times New Roman" w:hAnsi="Times New Roman"/>
                <w:sz w:val="24"/>
                <w:szCs w:val="24"/>
              </w:rPr>
              <w:t>ЦБì</w:t>
            </w:r>
            <w:proofErr w:type="spellEnd"/>
            <w:r w:rsidRPr="00B84C18">
              <w:rPr>
                <w:rFonts w:ascii="Times New Roman" w:hAnsi="Times New Roman"/>
                <w:sz w:val="24"/>
                <w:szCs w:val="24"/>
              </w:rPr>
              <w:t xml:space="preserve"> умножается на соответствующую указанному критерию значимость.</w:t>
            </w:r>
          </w:p>
          <w:p w:rsidR="007D0BA5" w:rsidRPr="00B84C18" w:rsidRDefault="007D0BA5" w:rsidP="000D22A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
              <w:gridCol w:w="2581"/>
              <w:gridCol w:w="1802"/>
            </w:tblGrid>
            <w:tr w:rsidR="007D0BA5" w:rsidRPr="00B84C18" w:rsidTr="00B84C18">
              <w:tc>
                <w:tcPr>
                  <w:tcW w:w="1021" w:type="dxa"/>
                  <w:tcBorders>
                    <w:top w:val="single" w:sz="4" w:space="0" w:color="auto"/>
                    <w:left w:val="single" w:sz="4" w:space="0" w:color="auto"/>
                    <w:bottom w:val="single" w:sz="4" w:space="0" w:color="auto"/>
                    <w:right w:val="single" w:sz="4" w:space="0" w:color="auto"/>
                  </w:tcBorders>
                </w:tcPr>
                <w:p w:rsidR="007D0BA5" w:rsidRPr="00B84C18" w:rsidRDefault="007D0BA5" w:rsidP="000D22AF">
                  <w:pPr>
                    <w:spacing w:after="0" w:line="240" w:lineRule="auto"/>
                    <w:jc w:val="both"/>
                    <w:rPr>
                      <w:rFonts w:ascii="Times New Roman" w:hAnsi="Times New Roman"/>
                      <w:sz w:val="24"/>
                      <w:szCs w:val="24"/>
                    </w:rPr>
                  </w:pPr>
                  <w:r w:rsidRPr="00B84C18">
                    <w:rPr>
                      <w:rFonts w:ascii="Times New Roman" w:hAnsi="Times New Roman"/>
                      <w:sz w:val="24"/>
                      <w:szCs w:val="24"/>
                    </w:rPr>
                    <w:t xml:space="preserve">№ </w:t>
                  </w:r>
                  <w:proofErr w:type="gramStart"/>
                  <w:r w:rsidRPr="00B84C18">
                    <w:rPr>
                      <w:rFonts w:ascii="Times New Roman" w:hAnsi="Times New Roman"/>
                      <w:sz w:val="24"/>
                      <w:szCs w:val="24"/>
                    </w:rPr>
                    <w:t>п</w:t>
                  </w:r>
                  <w:proofErr w:type="gramEnd"/>
                  <w:r w:rsidRPr="00B84C18">
                    <w:rPr>
                      <w:rFonts w:ascii="Times New Roman" w:hAnsi="Times New Roman"/>
                      <w:sz w:val="24"/>
                      <w:szCs w:val="24"/>
                    </w:rPr>
                    <w:t>/п</w:t>
                  </w:r>
                </w:p>
              </w:tc>
              <w:tc>
                <w:tcPr>
                  <w:tcW w:w="2581" w:type="dxa"/>
                  <w:tcBorders>
                    <w:top w:val="single" w:sz="4" w:space="0" w:color="auto"/>
                    <w:left w:val="single" w:sz="4" w:space="0" w:color="auto"/>
                    <w:bottom w:val="single" w:sz="4" w:space="0" w:color="auto"/>
                    <w:right w:val="single" w:sz="4" w:space="0" w:color="auto"/>
                  </w:tcBorders>
                </w:tcPr>
                <w:p w:rsidR="007D0BA5" w:rsidRPr="00B84C18" w:rsidRDefault="007D0BA5" w:rsidP="000D22AF">
                  <w:pPr>
                    <w:spacing w:after="0" w:line="240" w:lineRule="auto"/>
                    <w:jc w:val="center"/>
                    <w:rPr>
                      <w:rFonts w:ascii="Times New Roman" w:hAnsi="Times New Roman"/>
                      <w:sz w:val="24"/>
                      <w:szCs w:val="24"/>
                    </w:rPr>
                  </w:pPr>
                  <w:r w:rsidRPr="00B84C18">
                    <w:rPr>
                      <w:rFonts w:ascii="Times New Roman" w:hAnsi="Times New Roman"/>
                      <w:sz w:val="24"/>
                      <w:szCs w:val="24"/>
                    </w:rPr>
                    <w:t>Критерий оценки заявок</w:t>
                  </w:r>
                </w:p>
              </w:tc>
              <w:tc>
                <w:tcPr>
                  <w:tcW w:w="1802" w:type="dxa"/>
                  <w:tcBorders>
                    <w:top w:val="single" w:sz="4" w:space="0" w:color="auto"/>
                    <w:left w:val="single" w:sz="4" w:space="0" w:color="auto"/>
                    <w:bottom w:val="single" w:sz="4" w:space="0" w:color="auto"/>
                    <w:right w:val="single" w:sz="4" w:space="0" w:color="auto"/>
                  </w:tcBorders>
                </w:tcPr>
                <w:p w:rsidR="007D0BA5" w:rsidRPr="00B84C18" w:rsidRDefault="00F047B8" w:rsidP="00711D89">
                  <w:pPr>
                    <w:spacing w:after="0" w:line="240" w:lineRule="auto"/>
                    <w:jc w:val="center"/>
                    <w:rPr>
                      <w:rFonts w:ascii="Times New Roman" w:hAnsi="Times New Roman"/>
                      <w:sz w:val="24"/>
                      <w:szCs w:val="24"/>
                    </w:rPr>
                  </w:pPr>
                  <w:r>
                    <w:rPr>
                      <w:rFonts w:ascii="Times New Roman" w:hAnsi="Times New Roman"/>
                      <w:sz w:val="24"/>
                      <w:szCs w:val="24"/>
                    </w:rPr>
                    <w:t>Значимость критерия</w:t>
                  </w:r>
                  <w:r w:rsidR="00711D89">
                    <w:rPr>
                      <w:rFonts w:ascii="Times New Roman" w:hAnsi="Times New Roman"/>
                      <w:sz w:val="24"/>
                      <w:szCs w:val="24"/>
                    </w:rPr>
                    <w:t xml:space="preserve"> (</w:t>
                  </w:r>
                  <w:r w:rsidR="00711D89" w:rsidRPr="00711D89">
                    <w:rPr>
                      <w:rFonts w:ascii="Times New Roman" w:hAnsi="Times New Roman"/>
                      <w:sz w:val="24"/>
                      <w:szCs w:val="24"/>
                    </w:rPr>
                    <w:t>Т</w:t>
                  </w:r>
                  <w:proofErr w:type="gramStart"/>
                  <w:r w:rsidR="00711D89" w:rsidRPr="00711D89">
                    <w:rPr>
                      <w:rFonts w:ascii="Times New Roman" w:hAnsi="Times New Roman"/>
                      <w:sz w:val="24"/>
                      <w:szCs w:val="24"/>
                    </w:rPr>
                    <w:t>1</w:t>
                  </w:r>
                  <w:proofErr w:type="gramEnd"/>
                  <w:r w:rsidR="00711D89">
                    <w:rPr>
                      <w:rFonts w:ascii="Times New Roman" w:hAnsi="Times New Roman"/>
                      <w:sz w:val="24"/>
                      <w:szCs w:val="24"/>
                    </w:rPr>
                    <w:t>)</w:t>
                  </w:r>
                </w:p>
              </w:tc>
            </w:tr>
            <w:tr w:rsidR="007D0BA5" w:rsidRPr="00B84C18" w:rsidTr="00275216">
              <w:trPr>
                <w:trHeight w:val="70"/>
              </w:trPr>
              <w:tc>
                <w:tcPr>
                  <w:tcW w:w="1021" w:type="dxa"/>
                  <w:tcBorders>
                    <w:top w:val="single" w:sz="4" w:space="0" w:color="auto"/>
                    <w:left w:val="single" w:sz="4" w:space="0" w:color="auto"/>
                    <w:bottom w:val="single" w:sz="4" w:space="0" w:color="auto"/>
                    <w:right w:val="single" w:sz="4" w:space="0" w:color="auto"/>
                  </w:tcBorders>
                </w:tcPr>
                <w:p w:rsidR="007D0BA5" w:rsidRPr="00B84C18" w:rsidRDefault="007D0BA5" w:rsidP="000D22AF">
                  <w:pPr>
                    <w:spacing w:after="0" w:line="240" w:lineRule="auto"/>
                    <w:jc w:val="both"/>
                    <w:rPr>
                      <w:rFonts w:ascii="Times New Roman" w:hAnsi="Times New Roman"/>
                      <w:sz w:val="24"/>
                      <w:szCs w:val="24"/>
                    </w:rPr>
                  </w:pPr>
                </w:p>
                <w:p w:rsidR="007D0BA5" w:rsidRPr="00B84C18" w:rsidRDefault="007D0BA5" w:rsidP="000D22AF">
                  <w:pPr>
                    <w:spacing w:after="0" w:line="240" w:lineRule="auto"/>
                    <w:jc w:val="both"/>
                    <w:rPr>
                      <w:rFonts w:ascii="Times New Roman" w:hAnsi="Times New Roman"/>
                      <w:sz w:val="24"/>
                      <w:szCs w:val="24"/>
                    </w:rPr>
                  </w:pPr>
                  <w:r w:rsidRPr="00B84C18">
                    <w:rPr>
                      <w:rFonts w:ascii="Times New Roman" w:hAnsi="Times New Roman"/>
                      <w:sz w:val="24"/>
                      <w:szCs w:val="24"/>
                    </w:rPr>
                    <w:t>2</w:t>
                  </w:r>
                </w:p>
              </w:tc>
              <w:tc>
                <w:tcPr>
                  <w:tcW w:w="2581" w:type="dxa"/>
                  <w:tcBorders>
                    <w:top w:val="single" w:sz="4" w:space="0" w:color="auto"/>
                    <w:left w:val="single" w:sz="4" w:space="0" w:color="auto"/>
                    <w:bottom w:val="single" w:sz="4" w:space="0" w:color="auto"/>
                    <w:right w:val="single" w:sz="4" w:space="0" w:color="auto"/>
                  </w:tcBorders>
                </w:tcPr>
                <w:p w:rsidR="00694271" w:rsidRDefault="00694271" w:rsidP="00694271">
                  <w:pPr>
                    <w:spacing w:after="0" w:line="240" w:lineRule="auto"/>
                    <w:jc w:val="both"/>
                    <w:rPr>
                      <w:rFonts w:ascii="Times New Roman" w:hAnsi="Times New Roman"/>
                      <w:sz w:val="24"/>
                      <w:szCs w:val="24"/>
                    </w:rPr>
                  </w:pPr>
                </w:p>
                <w:p w:rsidR="007D0BA5" w:rsidRPr="00694271" w:rsidRDefault="003045A1" w:rsidP="003045A1">
                  <w:pPr>
                    <w:spacing w:after="0" w:line="240" w:lineRule="auto"/>
                    <w:jc w:val="both"/>
                    <w:rPr>
                      <w:rFonts w:ascii="Times New Roman" w:hAnsi="Times New Roman"/>
                      <w:sz w:val="24"/>
                      <w:szCs w:val="24"/>
                    </w:rPr>
                  </w:pPr>
                  <w:r w:rsidRPr="003045A1">
                    <w:rPr>
                      <w:rFonts w:ascii="Times New Roman" w:eastAsia="Times New Roman" w:hAnsi="Times New Roman"/>
                      <w:sz w:val="24"/>
                      <w:szCs w:val="24"/>
                      <w:lang w:eastAsia="ru-RU"/>
                    </w:rPr>
                    <w:t>«</w:t>
                  </w:r>
                  <w:r w:rsidRPr="003045A1">
                    <w:rPr>
                      <w:rFonts w:ascii="Times New Roman" w:eastAsia="TimesNewRomanPSMT" w:hAnsi="Times New Roman"/>
                      <w:sz w:val="24"/>
                      <w:szCs w:val="24"/>
                      <w:lang w:eastAsia="ru-RU"/>
                    </w:rPr>
                    <w:t>Качество услуг и квалификация Участника</w:t>
                  </w:r>
                  <w:r>
                    <w:rPr>
                      <w:rFonts w:ascii="Times New Roman" w:eastAsia="TimesNewRomanPSMT" w:hAnsi="Times New Roman"/>
                      <w:sz w:val="24"/>
                      <w:szCs w:val="24"/>
                      <w:lang w:eastAsia="ru-RU"/>
                    </w:rPr>
                    <w:t xml:space="preserve"> закупки</w:t>
                  </w:r>
                  <w:r w:rsidRPr="003045A1">
                    <w:rPr>
                      <w:rFonts w:ascii="Times New Roman" w:eastAsia="Times New Roman" w:hAnsi="Times New Roman"/>
                      <w:sz w:val="24"/>
                      <w:szCs w:val="24"/>
                      <w:lang w:eastAsia="ru-RU"/>
                    </w:rPr>
                    <w:t>»</w:t>
                  </w:r>
                </w:p>
              </w:tc>
              <w:tc>
                <w:tcPr>
                  <w:tcW w:w="1802" w:type="dxa"/>
                  <w:tcBorders>
                    <w:top w:val="single" w:sz="4" w:space="0" w:color="auto"/>
                    <w:left w:val="single" w:sz="4" w:space="0" w:color="auto"/>
                    <w:bottom w:val="single" w:sz="4" w:space="0" w:color="auto"/>
                    <w:right w:val="single" w:sz="4" w:space="0" w:color="auto"/>
                  </w:tcBorders>
                </w:tcPr>
                <w:p w:rsidR="007D0BA5" w:rsidRPr="00B84C18" w:rsidRDefault="007D0BA5" w:rsidP="000D22AF">
                  <w:pPr>
                    <w:spacing w:after="0" w:line="240" w:lineRule="auto"/>
                    <w:jc w:val="center"/>
                    <w:rPr>
                      <w:rFonts w:ascii="Times New Roman" w:hAnsi="Times New Roman"/>
                      <w:sz w:val="24"/>
                      <w:szCs w:val="24"/>
                    </w:rPr>
                  </w:pPr>
                </w:p>
                <w:p w:rsidR="007D0BA5" w:rsidRPr="00B84C18" w:rsidRDefault="00F047B8" w:rsidP="000D22AF">
                  <w:pPr>
                    <w:spacing w:after="0" w:line="240" w:lineRule="auto"/>
                    <w:jc w:val="center"/>
                    <w:rPr>
                      <w:rFonts w:ascii="Times New Roman" w:hAnsi="Times New Roman"/>
                      <w:sz w:val="24"/>
                      <w:szCs w:val="24"/>
                    </w:rPr>
                  </w:pPr>
                  <w:r>
                    <w:rPr>
                      <w:rFonts w:ascii="Times New Roman" w:hAnsi="Times New Roman"/>
                      <w:sz w:val="24"/>
                      <w:szCs w:val="24"/>
                    </w:rPr>
                    <w:t>0,2</w:t>
                  </w:r>
                </w:p>
                <w:p w:rsidR="007D0BA5" w:rsidRPr="00B84C18" w:rsidRDefault="007D0BA5" w:rsidP="000D22AF">
                  <w:pPr>
                    <w:spacing w:after="0" w:line="240" w:lineRule="auto"/>
                    <w:jc w:val="center"/>
                    <w:rPr>
                      <w:rFonts w:ascii="Times New Roman" w:hAnsi="Times New Roman"/>
                      <w:sz w:val="24"/>
                      <w:szCs w:val="24"/>
                    </w:rPr>
                  </w:pPr>
                </w:p>
              </w:tc>
            </w:tr>
          </w:tbl>
          <w:p w:rsidR="00694271" w:rsidRDefault="00711D89" w:rsidP="00694271">
            <w:pPr>
              <w:spacing w:after="0" w:line="240" w:lineRule="auto"/>
              <w:jc w:val="both"/>
              <w:rPr>
                <w:rFonts w:ascii="Times New Roman" w:hAnsi="Times New Roman"/>
                <w:sz w:val="24"/>
                <w:szCs w:val="24"/>
              </w:rPr>
            </w:pPr>
            <w:r w:rsidRPr="00711D89">
              <w:rPr>
                <w:rFonts w:ascii="Times New Roman" w:eastAsia="Arial" w:hAnsi="Times New Roman"/>
              </w:rPr>
              <w:t>Критерий НБ1i –</w:t>
            </w:r>
            <w:r w:rsidR="00694271">
              <w:rPr>
                <w:rFonts w:ascii="Times New Roman" w:hAnsi="Times New Roman"/>
                <w:sz w:val="24"/>
                <w:szCs w:val="24"/>
              </w:rPr>
              <w:t xml:space="preserve">Для оценки по критерию </w:t>
            </w:r>
            <w:r w:rsidR="003045A1" w:rsidRPr="003045A1">
              <w:rPr>
                <w:rFonts w:ascii="Times New Roman" w:eastAsia="Times New Roman" w:hAnsi="Times New Roman"/>
                <w:sz w:val="24"/>
                <w:szCs w:val="24"/>
                <w:lang w:eastAsia="ru-RU"/>
              </w:rPr>
              <w:t>«</w:t>
            </w:r>
            <w:r w:rsidR="003045A1" w:rsidRPr="003045A1">
              <w:rPr>
                <w:rFonts w:ascii="Times New Roman" w:eastAsia="TimesNewRomanPSMT" w:hAnsi="Times New Roman"/>
                <w:sz w:val="24"/>
                <w:szCs w:val="24"/>
                <w:lang w:eastAsia="ru-RU"/>
              </w:rPr>
              <w:t xml:space="preserve">Качество услуг и квалификация Участника </w:t>
            </w:r>
            <w:r w:rsidR="003045A1">
              <w:rPr>
                <w:rFonts w:ascii="Times New Roman" w:eastAsia="TimesNewRomanPSMT" w:hAnsi="Times New Roman"/>
                <w:sz w:val="24"/>
                <w:szCs w:val="24"/>
                <w:lang w:eastAsia="ru-RU"/>
              </w:rPr>
              <w:t>закупки</w:t>
            </w:r>
            <w:r w:rsidR="003045A1" w:rsidRPr="003045A1">
              <w:rPr>
                <w:rFonts w:ascii="Times New Roman" w:eastAsia="Times New Roman" w:hAnsi="Times New Roman"/>
                <w:sz w:val="24"/>
                <w:szCs w:val="24"/>
                <w:lang w:eastAsia="ru-RU"/>
              </w:rPr>
              <w:t xml:space="preserve">» </w:t>
            </w:r>
            <w:r w:rsidR="00694271">
              <w:rPr>
                <w:rFonts w:ascii="Times New Roman" w:hAnsi="Times New Roman"/>
                <w:sz w:val="24"/>
                <w:szCs w:val="24"/>
              </w:rPr>
              <w:t>каждой заявке выставляется значение от 0 до 100 баллов.</w:t>
            </w:r>
          </w:p>
          <w:p w:rsidR="00694271" w:rsidRDefault="00694271" w:rsidP="00694271">
            <w:pPr>
              <w:spacing w:after="0" w:line="240" w:lineRule="auto"/>
              <w:jc w:val="both"/>
              <w:rPr>
                <w:rFonts w:ascii="Times New Roman" w:hAnsi="Times New Roman"/>
                <w:sz w:val="24"/>
                <w:szCs w:val="24"/>
              </w:rPr>
            </w:pPr>
            <w:r>
              <w:rPr>
                <w:rFonts w:ascii="Times New Roman" w:hAnsi="Times New Roman"/>
                <w:sz w:val="24"/>
                <w:szCs w:val="24"/>
              </w:rPr>
              <w:t>Показатели:</w:t>
            </w:r>
          </w:p>
          <w:tbl>
            <w:tblPr>
              <w:tblW w:w="5323" w:type="dxa"/>
              <w:tblInd w:w="93" w:type="dxa"/>
              <w:tblLook w:val="0000" w:firstRow="0" w:lastRow="0" w:firstColumn="0" w:lastColumn="0" w:noHBand="0" w:noVBand="0"/>
            </w:tblPr>
            <w:tblGrid>
              <w:gridCol w:w="1242"/>
              <w:gridCol w:w="1131"/>
              <w:gridCol w:w="2950"/>
            </w:tblGrid>
            <w:tr w:rsidR="003045A1" w:rsidTr="00CD02D8">
              <w:trPr>
                <w:tblHeader/>
              </w:trPr>
              <w:tc>
                <w:tcPr>
                  <w:tcW w:w="1242" w:type="dxa"/>
                  <w:tcBorders>
                    <w:top w:val="single" w:sz="4" w:space="0" w:color="000000"/>
                    <w:left w:val="single" w:sz="4" w:space="0" w:color="000000"/>
                    <w:bottom w:val="single" w:sz="4" w:space="0" w:color="000000"/>
                  </w:tcBorders>
                  <w:shd w:val="clear" w:color="auto" w:fill="E5E5E5"/>
                  <w:vAlign w:val="center"/>
                </w:tcPr>
                <w:p w:rsidR="003045A1" w:rsidRPr="00E22276" w:rsidRDefault="003045A1" w:rsidP="00E22276">
                  <w:pPr>
                    <w:snapToGrid w:val="0"/>
                    <w:jc w:val="center"/>
                    <w:rPr>
                      <w:rFonts w:ascii="Times New Roman" w:hAnsi="Times New Roman"/>
                      <w:b/>
                    </w:rPr>
                  </w:pPr>
                  <w:r w:rsidRPr="00E22276">
                    <w:rPr>
                      <w:rFonts w:ascii="Times New Roman" w:hAnsi="Times New Roman"/>
                      <w:b/>
                    </w:rPr>
                    <w:t>Критерий</w:t>
                  </w:r>
                </w:p>
              </w:tc>
              <w:tc>
                <w:tcPr>
                  <w:tcW w:w="1131" w:type="dxa"/>
                  <w:tcBorders>
                    <w:top w:val="single" w:sz="4" w:space="0" w:color="000000"/>
                    <w:left w:val="single" w:sz="4" w:space="0" w:color="000000"/>
                    <w:bottom w:val="single" w:sz="4" w:space="0" w:color="000000"/>
                  </w:tcBorders>
                  <w:shd w:val="clear" w:color="auto" w:fill="E5E5E5"/>
                  <w:vAlign w:val="center"/>
                </w:tcPr>
                <w:p w:rsidR="003045A1" w:rsidRPr="00E22276" w:rsidRDefault="003045A1" w:rsidP="00E22276">
                  <w:pPr>
                    <w:autoSpaceDE w:val="0"/>
                    <w:snapToGrid w:val="0"/>
                    <w:jc w:val="center"/>
                    <w:rPr>
                      <w:rFonts w:ascii="Times New Roman" w:eastAsia="TimesNewRomanPSMT" w:hAnsi="Times New Roman"/>
                      <w:b/>
                    </w:rPr>
                  </w:pPr>
                  <w:proofErr w:type="gramStart"/>
                  <w:r w:rsidRPr="00E22276">
                    <w:rPr>
                      <w:rFonts w:ascii="Times New Roman" w:eastAsia="TimesNewRomanPSMT" w:hAnsi="Times New Roman"/>
                      <w:b/>
                    </w:rPr>
                    <w:t>Макси-</w:t>
                  </w:r>
                  <w:proofErr w:type="spellStart"/>
                  <w:r w:rsidRPr="00E22276">
                    <w:rPr>
                      <w:rFonts w:ascii="Times New Roman" w:eastAsia="TimesNewRomanPSMT" w:hAnsi="Times New Roman"/>
                      <w:b/>
                    </w:rPr>
                    <w:t>мальное</w:t>
                  </w:r>
                  <w:proofErr w:type="spellEnd"/>
                  <w:proofErr w:type="gramEnd"/>
                </w:p>
                <w:p w:rsidR="003045A1" w:rsidRPr="00E22276" w:rsidRDefault="003045A1" w:rsidP="00E22276">
                  <w:pPr>
                    <w:spacing w:before="120"/>
                    <w:jc w:val="center"/>
                    <w:rPr>
                      <w:rFonts w:ascii="Times New Roman" w:eastAsia="TimesNewRomanPSMT" w:hAnsi="Times New Roman"/>
                      <w:b/>
                    </w:rPr>
                  </w:pPr>
                  <w:r w:rsidRPr="00E22276">
                    <w:rPr>
                      <w:rFonts w:ascii="Times New Roman" w:eastAsia="TimesNewRomanPSMT" w:hAnsi="Times New Roman"/>
                      <w:b/>
                    </w:rPr>
                    <w:t>значение в баллах</w:t>
                  </w:r>
                </w:p>
                <w:p w:rsidR="003045A1" w:rsidRDefault="003045A1" w:rsidP="00E22276">
                  <w:pPr>
                    <w:jc w:val="center"/>
                    <w:rPr>
                      <w:b/>
                    </w:rPr>
                  </w:pPr>
                </w:p>
              </w:tc>
              <w:tc>
                <w:tcPr>
                  <w:tcW w:w="295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045A1" w:rsidRPr="00E22276" w:rsidRDefault="003045A1" w:rsidP="00E22276">
                  <w:pPr>
                    <w:snapToGrid w:val="0"/>
                    <w:jc w:val="center"/>
                    <w:rPr>
                      <w:rFonts w:ascii="Times New Roman" w:hAnsi="Times New Roman"/>
                      <w:b/>
                    </w:rPr>
                  </w:pPr>
                  <w:r w:rsidRPr="00E22276">
                    <w:rPr>
                      <w:rFonts w:ascii="Times New Roman" w:hAnsi="Times New Roman"/>
                      <w:b/>
                    </w:rPr>
                    <w:t>Порядок присвоения баллов</w:t>
                  </w:r>
                </w:p>
              </w:tc>
            </w:tr>
            <w:tr w:rsidR="003045A1" w:rsidTr="00CD02D8">
              <w:tc>
                <w:tcPr>
                  <w:tcW w:w="1242" w:type="dxa"/>
                  <w:tcBorders>
                    <w:top w:val="single" w:sz="4" w:space="0" w:color="000000"/>
                    <w:left w:val="single" w:sz="4" w:space="0" w:color="000000"/>
                    <w:bottom w:val="single" w:sz="4" w:space="0" w:color="000000"/>
                  </w:tcBorders>
                  <w:shd w:val="clear" w:color="auto" w:fill="auto"/>
                  <w:vAlign w:val="center"/>
                </w:tcPr>
                <w:p w:rsidR="003045A1" w:rsidRDefault="003045A1" w:rsidP="00E22276">
                  <w:pPr>
                    <w:widowControl w:val="0"/>
                    <w:tabs>
                      <w:tab w:val="left" w:pos="34"/>
                    </w:tabs>
                    <w:autoSpaceDE w:val="0"/>
                    <w:snapToGrid w:val="0"/>
                    <w:ind w:left="34"/>
                    <w:rPr>
                      <w:rFonts w:ascii="Times New Roman CYR" w:hAnsi="Times New Roman CYR" w:cs="Times New Roman CYR"/>
                    </w:rPr>
                  </w:pPr>
                  <w:r>
                    <w:rPr>
                      <w:rFonts w:ascii="Times New Roman CYR" w:hAnsi="Times New Roman CYR" w:cs="Times New Roman CYR"/>
                    </w:rPr>
                    <w:t>размер штрафных санкций</w:t>
                  </w:r>
                </w:p>
              </w:tc>
              <w:tc>
                <w:tcPr>
                  <w:tcW w:w="1131" w:type="dxa"/>
                  <w:tcBorders>
                    <w:top w:val="single" w:sz="4" w:space="0" w:color="000000"/>
                    <w:left w:val="single" w:sz="4" w:space="0" w:color="000000"/>
                    <w:bottom w:val="single" w:sz="4" w:space="0" w:color="000000"/>
                  </w:tcBorders>
                  <w:shd w:val="clear" w:color="auto" w:fill="auto"/>
                  <w:vAlign w:val="center"/>
                </w:tcPr>
                <w:p w:rsidR="003045A1" w:rsidRPr="00C041B7" w:rsidRDefault="0088421B" w:rsidP="003045A1">
                  <w:pPr>
                    <w:pStyle w:val="6"/>
                    <w:numPr>
                      <w:ilvl w:val="5"/>
                      <w:numId w:val="26"/>
                    </w:numPr>
                    <w:suppressAutoHyphens/>
                    <w:snapToGrid w:val="0"/>
                    <w:spacing w:before="60" w:after="120" w:line="240" w:lineRule="auto"/>
                    <w:jc w:val="center"/>
                    <w:rPr>
                      <w:b w:val="0"/>
                    </w:rPr>
                  </w:pPr>
                  <w:r>
                    <w:rPr>
                      <w:b w:val="0"/>
                    </w:rPr>
                    <w:t>100</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5A1" w:rsidRDefault="003045A1" w:rsidP="0088421B">
                  <w:pPr>
                    <w:pStyle w:val="ConsPlusNormal"/>
                    <w:snapToGrid w:val="0"/>
                    <w:ind w:firstLine="0"/>
                    <w:jc w:val="both"/>
                    <w:rPr>
                      <w:rFonts w:ascii="Times New Roman" w:hAnsi="Times New Roman" w:cs="Times New Roman"/>
                      <w:sz w:val="24"/>
                      <w:szCs w:val="24"/>
                    </w:rPr>
                  </w:pPr>
                  <w:r w:rsidRPr="00752BD6">
                    <w:rPr>
                      <w:rFonts w:ascii="Times New Roman" w:hAnsi="Times New Roman" w:cs="Times New Roman"/>
                      <w:sz w:val="24"/>
                      <w:szCs w:val="24"/>
                      <w:u w:val="single"/>
                    </w:rPr>
                    <w:t>Отсутствует</w:t>
                  </w:r>
                  <w:r w:rsidRPr="0088421B">
                    <w:rPr>
                      <w:rFonts w:ascii="Times New Roman" w:hAnsi="Times New Roman" w:cs="Times New Roman"/>
                      <w:sz w:val="24"/>
                      <w:szCs w:val="24"/>
                    </w:rPr>
                    <w:t xml:space="preserve"> - </w:t>
                  </w:r>
                  <w:r w:rsidR="0088421B" w:rsidRPr="00CD02D8">
                    <w:rPr>
                      <w:rFonts w:ascii="Times New Roman" w:hAnsi="Times New Roman" w:cs="Times New Roman"/>
                      <w:b/>
                      <w:sz w:val="24"/>
                      <w:szCs w:val="24"/>
                    </w:rPr>
                    <w:t>10</w:t>
                  </w:r>
                  <w:r w:rsidR="008305F8" w:rsidRPr="00CD02D8">
                    <w:rPr>
                      <w:rFonts w:ascii="Times New Roman" w:hAnsi="Times New Roman" w:cs="Times New Roman"/>
                      <w:b/>
                      <w:sz w:val="24"/>
                      <w:szCs w:val="24"/>
                    </w:rPr>
                    <w:t>0</w:t>
                  </w:r>
                  <w:r w:rsidRPr="00CD02D8">
                    <w:rPr>
                      <w:rFonts w:ascii="Times New Roman" w:hAnsi="Times New Roman" w:cs="Times New Roman"/>
                      <w:b/>
                      <w:sz w:val="24"/>
                      <w:szCs w:val="24"/>
                    </w:rPr>
                    <w:t xml:space="preserve"> баллов</w:t>
                  </w:r>
                </w:p>
                <w:p w:rsidR="00752BD6" w:rsidRDefault="0088421B" w:rsidP="0088421B">
                  <w:pPr>
                    <w:pStyle w:val="ConsPlusNormal"/>
                    <w:snapToGrid w:val="0"/>
                    <w:ind w:firstLine="0"/>
                    <w:jc w:val="both"/>
                    <w:rPr>
                      <w:rFonts w:ascii="Times New Roman" w:hAnsi="Times New Roman" w:cs="Times New Roman"/>
                      <w:sz w:val="24"/>
                      <w:szCs w:val="24"/>
                    </w:rPr>
                  </w:pPr>
                  <w:r w:rsidRPr="00752BD6">
                    <w:rPr>
                      <w:rFonts w:ascii="Times New Roman" w:hAnsi="Times New Roman" w:cs="Times New Roman"/>
                      <w:sz w:val="24"/>
                      <w:szCs w:val="24"/>
                      <w:u w:val="single"/>
                    </w:rPr>
                    <w:t>Присутствует только</w:t>
                  </w:r>
                  <w:r w:rsidR="00752BD6" w:rsidRPr="00752BD6">
                    <w:rPr>
                      <w:rFonts w:ascii="Times New Roman" w:hAnsi="Times New Roman" w:cs="Times New Roman"/>
                      <w:sz w:val="24"/>
                      <w:szCs w:val="24"/>
                      <w:u w:val="single"/>
                    </w:rPr>
                    <w:t xml:space="preserve"> следующий пакет штрафных санкций</w:t>
                  </w:r>
                  <w:r w:rsidR="00752BD6">
                    <w:rPr>
                      <w:rFonts w:ascii="Times New Roman" w:hAnsi="Times New Roman" w:cs="Times New Roman"/>
                      <w:sz w:val="24"/>
                      <w:szCs w:val="24"/>
                    </w:rPr>
                    <w:t>:</w:t>
                  </w:r>
                </w:p>
                <w:p w:rsidR="00752BD6" w:rsidRDefault="00752BD6" w:rsidP="00887BCB">
                  <w:pPr>
                    <w:pStyle w:val="ConsPlusNormal"/>
                    <w:numPr>
                      <w:ilvl w:val="0"/>
                      <w:numId w:val="28"/>
                    </w:numPr>
                    <w:snapToGrid w:val="0"/>
                    <w:ind w:left="297" w:hanging="297"/>
                    <w:jc w:val="both"/>
                    <w:rPr>
                      <w:rFonts w:ascii="Times New Roman" w:hAnsi="Times New Roman" w:cs="Times New Roman"/>
                      <w:sz w:val="24"/>
                      <w:szCs w:val="24"/>
                    </w:rPr>
                  </w:pPr>
                  <w:r>
                    <w:rPr>
                      <w:rFonts w:ascii="Times New Roman" w:hAnsi="Times New Roman" w:cs="Times New Roman"/>
                      <w:sz w:val="24"/>
                      <w:szCs w:val="24"/>
                    </w:rPr>
                    <w:t>непредставление ежеквартальной бухгалтерской отчетности для налоговых органов</w:t>
                  </w:r>
                  <w:r w:rsidR="00887BCB">
                    <w:rPr>
                      <w:rFonts w:ascii="Times New Roman" w:hAnsi="Times New Roman" w:cs="Times New Roman"/>
                      <w:sz w:val="24"/>
                      <w:szCs w:val="24"/>
                    </w:rPr>
                    <w:t xml:space="preserve"> - </w:t>
                  </w:r>
                  <w:r w:rsidR="00887BCB" w:rsidRPr="00887BCB">
                    <w:rPr>
                      <w:rFonts w:ascii="Times New Roman" w:hAnsi="Times New Roman" w:cs="Times New Roman"/>
                      <w:sz w:val="24"/>
                      <w:szCs w:val="24"/>
                    </w:rPr>
                    <w:t>неустойк</w:t>
                  </w:r>
                  <w:r w:rsidR="00887BCB">
                    <w:rPr>
                      <w:rFonts w:ascii="Times New Roman" w:hAnsi="Times New Roman" w:cs="Times New Roman"/>
                      <w:sz w:val="24"/>
                      <w:szCs w:val="24"/>
                    </w:rPr>
                    <w:t>а</w:t>
                  </w:r>
                  <w:r w:rsidR="00887BCB" w:rsidRPr="00887BCB">
                    <w:rPr>
                      <w:rFonts w:ascii="Times New Roman" w:hAnsi="Times New Roman" w:cs="Times New Roman"/>
                      <w:sz w:val="24"/>
                      <w:szCs w:val="24"/>
                    </w:rPr>
                    <w:t xml:space="preserve"> в размере 0 (Ноль) процентов от  лимита </w:t>
                  </w:r>
                  <w:r w:rsidR="00B90761">
                    <w:rPr>
                      <w:rFonts w:ascii="Times New Roman" w:hAnsi="Times New Roman" w:cs="Times New Roman"/>
                      <w:sz w:val="24"/>
                      <w:szCs w:val="24"/>
                    </w:rPr>
                    <w:t>Договора</w:t>
                  </w:r>
                  <w:r>
                    <w:rPr>
                      <w:rFonts w:ascii="Times New Roman" w:hAnsi="Times New Roman" w:cs="Times New Roman"/>
                      <w:sz w:val="24"/>
                      <w:szCs w:val="24"/>
                    </w:rPr>
                    <w:t>;</w:t>
                  </w:r>
                </w:p>
                <w:p w:rsidR="00752BD6" w:rsidRDefault="00CD02D8" w:rsidP="00887BCB">
                  <w:pPr>
                    <w:pStyle w:val="ConsPlusNormal"/>
                    <w:numPr>
                      <w:ilvl w:val="0"/>
                      <w:numId w:val="28"/>
                    </w:numPr>
                    <w:snapToGrid w:val="0"/>
                    <w:ind w:left="297" w:hanging="297"/>
                    <w:jc w:val="both"/>
                    <w:rPr>
                      <w:rFonts w:ascii="Times New Roman" w:hAnsi="Times New Roman" w:cs="Times New Roman"/>
                      <w:sz w:val="24"/>
                      <w:szCs w:val="24"/>
                    </w:rPr>
                  </w:pPr>
                  <w:r>
                    <w:rPr>
                      <w:rFonts w:ascii="Times New Roman" w:hAnsi="Times New Roman" w:cs="Times New Roman"/>
                      <w:sz w:val="24"/>
                      <w:szCs w:val="24"/>
                    </w:rPr>
                    <w:t>привлечение заёмщиком кредитных ресурсов в другом банке без письменного уведомления кредитора</w:t>
                  </w:r>
                  <w:r w:rsidR="00887BCB">
                    <w:rPr>
                      <w:rFonts w:ascii="Times New Roman" w:hAnsi="Times New Roman" w:cs="Times New Roman"/>
                      <w:sz w:val="24"/>
                      <w:szCs w:val="24"/>
                    </w:rPr>
                    <w:t xml:space="preserve"> – штраф составляет 0,5 (Ноль целых пять десятых) процентов от лимита </w:t>
                  </w:r>
                  <w:r w:rsidR="00B90761">
                    <w:rPr>
                      <w:rFonts w:ascii="Times New Roman" w:hAnsi="Times New Roman" w:cs="Times New Roman"/>
                      <w:sz w:val="24"/>
                      <w:szCs w:val="24"/>
                    </w:rPr>
                    <w:t>Договора</w:t>
                  </w:r>
                  <w:r>
                    <w:rPr>
                      <w:rFonts w:ascii="Times New Roman" w:hAnsi="Times New Roman" w:cs="Times New Roman"/>
                      <w:sz w:val="24"/>
                      <w:szCs w:val="24"/>
                    </w:rPr>
                    <w:t>;</w:t>
                  </w:r>
                </w:p>
                <w:p w:rsidR="0088421B" w:rsidRDefault="00CD02D8" w:rsidP="00887BCB">
                  <w:pPr>
                    <w:pStyle w:val="ConsPlusNormal"/>
                    <w:numPr>
                      <w:ilvl w:val="0"/>
                      <w:numId w:val="28"/>
                    </w:numPr>
                    <w:snapToGrid w:val="0"/>
                    <w:ind w:left="297" w:hanging="297"/>
                    <w:jc w:val="both"/>
                    <w:rPr>
                      <w:rFonts w:ascii="Times New Roman" w:hAnsi="Times New Roman" w:cs="Times New Roman"/>
                      <w:sz w:val="24"/>
                      <w:szCs w:val="24"/>
                    </w:rPr>
                  </w:pPr>
                  <w:r>
                    <w:rPr>
                      <w:rFonts w:ascii="Times New Roman" w:hAnsi="Times New Roman" w:cs="Times New Roman"/>
                      <w:sz w:val="24"/>
                      <w:szCs w:val="24"/>
                    </w:rPr>
                    <w:lastRenderedPageBreak/>
                    <w:t>открытие заёмщиком расчетного счета в другом банке без письменного уведомления кредитора</w:t>
                  </w:r>
                  <w:r w:rsidR="00887BCB">
                    <w:rPr>
                      <w:rFonts w:ascii="Times New Roman" w:hAnsi="Times New Roman" w:cs="Times New Roman"/>
                      <w:sz w:val="24"/>
                      <w:szCs w:val="24"/>
                    </w:rPr>
                    <w:t xml:space="preserve"> – неустойка составляет 0 (Ноль) процентов годовых от лимита </w:t>
                  </w:r>
                  <w:r w:rsidR="00B90761">
                    <w:rPr>
                      <w:rFonts w:ascii="Times New Roman" w:hAnsi="Times New Roman" w:cs="Times New Roman"/>
                      <w:sz w:val="24"/>
                      <w:szCs w:val="24"/>
                    </w:rPr>
                    <w:t>Договора</w:t>
                  </w:r>
                  <w:r w:rsidR="00887BCB">
                    <w:rPr>
                      <w:rFonts w:ascii="Times New Roman" w:hAnsi="Times New Roman" w:cs="Times New Roman"/>
                      <w:sz w:val="24"/>
                      <w:szCs w:val="24"/>
                    </w:rPr>
                    <w:t>.</w:t>
                  </w:r>
                  <w:r>
                    <w:rPr>
                      <w:rFonts w:ascii="Times New Roman" w:hAnsi="Times New Roman" w:cs="Times New Roman"/>
                      <w:sz w:val="24"/>
                      <w:szCs w:val="24"/>
                    </w:rPr>
                    <w:t xml:space="preserve"> - </w:t>
                  </w:r>
                  <w:r w:rsidR="0088421B" w:rsidRPr="00CD02D8">
                    <w:rPr>
                      <w:rFonts w:ascii="Times New Roman" w:hAnsi="Times New Roman" w:cs="Times New Roman"/>
                      <w:b/>
                      <w:sz w:val="24"/>
                      <w:szCs w:val="24"/>
                    </w:rPr>
                    <w:t>75 баллов</w:t>
                  </w:r>
                  <w:r>
                    <w:rPr>
                      <w:rFonts w:ascii="Times New Roman" w:hAnsi="Times New Roman" w:cs="Times New Roman"/>
                      <w:b/>
                      <w:sz w:val="24"/>
                      <w:szCs w:val="24"/>
                    </w:rPr>
                    <w:t>.</w:t>
                  </w:r>
                </w:p>
                <w:p w:rsidR="0088421B" w:rsidRDefault="0088421B" w:rsidP="0088421B">
                  <w:pPr>
                    <w:pStyle w:val="ConsPlusNormal"/>
                    <w:snapToGrid w:val="0"/>
                    <w:ind w:firstLine="0"/>
                    <w:jc w:val="both"/>
                    <w:rPr>
                      <w:rFonts w:ascii="Times New Roman" w:hAnsi="Times New Roman" w:cs="Times New Roman"/>
                      <w:sz w:val="24"/>
                      <w:szCs w:val="24"/>
                    </w:rPr>
                  </w:pPr>
                  <w:r w:rsidRPr="00CD02D8">
                    <w:rPr>
                      <w:rFonts w:ascii="Times New Roman" w:hAnsi="Times New Roman" w:cs="Times New Roman"/>
                      <w:sz w:val="24"/>
                      <w:szCs w:val="24"/>
                      <w:u w:val="single"/>
                    </w:rPr>
                    <w:t>Присутствует полный пакет штрафных санкций</w:t>
                  </w:r>
                  <w:r>
                    <w:rPr>
                      <w:rFonts w:ascii="Times New Roman" w:hAnsi="Times New Roman" w:cs="Times New Roman"/>
                      <w:sz w:val="24"/>
                      <w:szCs w:val="24"/>
                    </w:rPr>
                    <w:t xml:space="preserve"> – </w:t>
                  </w:r>
                  <w:r w:rsidRPr="00CD02D8">
                    <w:rPr>
                      <w:rFonts w:ascii="Times New Roman" w:hAnsi="Times New Roman" w:cs="Times New Roman"/>
                      <w:b/>
                      <w:sz w:val="24"/>
                      <w:szCs w:val="24"/>
                    </w:rPr>
                    <w:t>0 баллов</w:t>
                  </w:r>
                </w:p>
              </w:tc>
            </w:tr>
          </w:tbl>
          <w:p w:rsidR="00694271" w:rsidRDefault="00694271" w:rsidP="005709A7">
            <w:pPr>
              <w:spacing w:after="0" w:line="240" w:lineRule="auto"/>
              <w:jc w:val="both"/>
              <w:rPr>
                <w:rFonts w:ascii="Times New Roman" w:hAnsi="Times New Roman"/>
                <w:sz w:val="24"/>
                <w:szCs w:val="24"/>
              </w:rPr>
            </w:pPr>
          </w:p>
          <w:p w:rsidR="008526B5" w:rsidRPr="008526B5" w:rsidRDefault="008526B5" w:rsidP="008526B5">
            <w:pPr>
              <w:autoSpaceDE w:val="0"/>
              <w:spacing w:after="0" w:line="240" w:lineRule="auto"/>
              <w:ind w:firstLine="708"/>
              <w:jc w:val="both"/>
              <w:rPr>
                <w:rFonts w:ascii="Times New Roman" w:eastAsia="TimesNewRomanPSMT" w:hAnsi="Times New Roman"/>
                <w:sz w:val="24"/>
                <w:szCs w:val="24"/>
                <w:lang w:eastAsia="ru-RU"/>
              </w:rPr>
            </w:pPr>
            <w:r w:rsidRPr="008526B5">
              <w:rPr>
                <w:rFonts w:ascii="Times New Roman" w:eastAsia="TimesNewRomanPSMT" w:hAnsi="Times New Roman"/>
                <w:sz w:val="24"/>
                <w:szCs w:val="24"/>
                <w:lang w:eastAsia="ru-RU"/>
              </w:rPr>
              <w:t>Суммарный балл (</w:t>
            </w:r>
            <w:proofErr w:type="gramStart"/>
            <w:r w:rsidRPr="008526B5">
              <w:rPr>
                <w:rFonts w:ascii="Times New Roman" w:eastAsia="TimesNewRomanPSMT" w:hAnsi="Times New Roman"/>
                <w:sz w:val="24"/>
                <w:szCs w:val="24"/>
                <w:lang w:eastAsia="ru-RU"/>
              </w:rPr>
              <w:t>СБ</w:t>
            </w:r>
            <w:proofErr w:type="gramEnd"/>
            <w:r w:rsidRPr="008526B5">
              <w:rPr>
                <w:rFonts w:ascii="Times New Roman" w:eastAsia="TimesNewRomanPSMT" w:hAnsi="Times New Roman"/>
                <w:sz w:val="24"/>
                <w:szCs w:val="24"/>
                <w:lang w:eastAsia="ru-RU"/>
              </w:rPr>
              <w:t xml:space="preserve">) заявки рассчитывается на основании суммы ценовых и неценовых баллов с применением удельных весов (коэффициентов значимости): </w:t>
            </w:r>
          </w:p>
          <w:p w:rsidR="008526B5" w:rsidRPr="008526B5" w:rsidRDefault="008526B5" w:rsidP="008526B5">
            <w:pPr>
              <w:autoSpaceDE w:val="0"/>
              <w:spacing w:after="0" w:line="240" w:lineRule="auto"/>
              <w:ind w:firstLine="708"/>
              <w:jc w:val="both"/>
              <w:rPr>
                <w:rFonts w:ascii="Times New Roman" w:eastAsia="TimesNewRomanPSMT" w:hAnsi="Times New Roman"/>
                <w:sz w:val="24"/>
                <w:szCs w:val="24"/>
                <w:lang w:eastAsia="ru-RU"/>
              </w:rPr>
            </w:pPr>
            <w:proofErr w:type="spellStart"/>
            <w:r w:rsidRPr="008526B5">
              <w:rPr>
                <w:rFonts w:ascii="Times New Roman" w:eastAsia="TimesNewRomanPSMT" w:hAnsi="Times New Roman"/>
                <w:sz w:val="24"/>
                <w:szCs w:val="24"/>
                <w:lang w:eastAsia="ru-RU"/>
              </w:rPr>
              <w:t>СБi</w:t>
            </w:r>
            <w:proofErr w:type="spellEnd"/>
            <w:r w:rsidRPr="008526B5">
              <w:rPr>
                <w:rFonts w:ascii="Times New Roman" w:eastAsia="TimesNewRomanPSMT" w:hAnsi="Times New Roman"/>
                <w:sz w:val="24"/>
                <w:szCs w:val="24"/>
                <w:lang w:eastAsia="ru-RU"/>
              </w:rPr>
              <w:t xml:space="preserve">= НБ1i х Т1 +  </w:t>
            </w:r>
            <w:proofErr w:type="spellStart"/>
            <w:r w:rsidRPr="008526B5">
              <w:rPr>
                <w:rFonts w:ascii="Times New Roman" w:eastAsia="TimesNewRomanPSMT" w:hAnsi="Times New Roman"/>
                <w:sz w:val="24"/>
                <w:szCs w:val="24"/>
                <w:lang w:eastAsia="ru-RU"/>
              </w:rPr>
              <w:t>ЦБì</w:t>
            </w:r>
            <w:proofErr w:type="spellEnd"/>
            <w:r w:rsidRPr="008526B5">
              <w:rPr>
                <w:rFonts w:ascii="Times New Roman" w:eastAsia="TimesNewRomanPSMT" w:hAnsi="Times New Roman"/>
                <w:sz w:val="24"/>
                <w:szCs w:val="24"/>
                <w:lang w:eastAsia="ru-RU"/>
              </w:rPr>
              <w:t xml:space="preserve"> х </w:t>
            </w:r>
            <w:proofErr w:type="gramStart"/>
            <w:r w:rsidRPr="008526B5">
              <w:rPr>
                <w:rFonts w:ascii="Times New Roman" w:eastAsia="TimesNewRomanPSMT" w:hAnsi="Times New Roman"/>
                <w:sz w:val="24"/>
                <w:szCs w:val="24"/>
                <w:lang w:eastAsia="ru-RU"/>
              </w:rPr>
              <w:t>Р</w:t>
            </w:r>
            <w:proofErr w:type="gramEnd"/>
            <w:r w:rsidRPr="008526B5">
              <w:rPr>
                <w:rFonts w:ascii="Times New Roman" w:eastAsia="TimesNewRomanPSMT" w:hAnsi="Times New Roman"/>
                <w:sz w:val="24"/>
                <w:szCs w:val="24"/>
                <w:lang w:eastAsia="ru-RU"/>
              </w:rPr>
              <w:t>, где:</w:t>
            </w:r>
          </w:p>
          <w:p w:rsidR="008526B5" w:rsidRPr="008526B5" w:rsidRDefault="008526B5" w:rsidP="008526B5">
            <w:pPr>
              <w:autoSpaceDE w:val="0"/>
              <w:spacing w:after="0" w:line="240" w:lineRule="auto"/>
              <w:ind w:firstLine="708"/>
              <w:jc w:val="both"/>
              <w:rPr>
                <w:rFonts w:ascii="Times New Roman" w:eastAsia="TimesNewRomanPSMT" w:hAnsi="Times New Roman"/>
                <w:sz w:val="24"/>
                <w:szCs w:val="24"/>
                <w:lang w:eastAsia="ru-RU"/>
              </w:rPr>
            </w:pPr>
            <w:proofErr w:type="spellStart"/>
            <w:r w:rsidRPr="008526B5">
              <w:rPr>
                <w:rFonts w:ascii="Times New Roman" w:eastAsia="TimesNewRomanPSMT" w:hAnsi="Times New Roman"/>
                <w:sz w:val="24"/>
                <w:szCs w:val="24"/>
                <w:lang w:eastAsia="ru-RU"/>
              </w:rPr>
              <w:t>СБ</w:t>
            </w:r>
            <w:proofErr w:type="gramStart"/>
            <w:r w:rsidRPr="008526B5">
              <w:rPr>
                <w:rFonts w:ascii="Times New Roman" w:eastAsia="TimesNewRomanPSMT" w:hAnsi="Times New Roman"/>
                <w:sz w:val="24"/>
                <w:szCs w:val="24"/>
                <w:lang w:eastAsia="ru-RU"/>
              </w:rPr>
              <w:t>i</w:t>
            </w:r>
            <w:proofErr w:type="spellEnd"/>
            <w:proofErr w:type="gramEnd"/>
            <w:r w:rsidRPr="008526B5">
              <w:rPr>
                <w:rFonts w:ascii="Times New Roman" w:eastAsia="TimesNewRomanPSMT" w:hAnsi="Times New Roman"/>
                <w:sz w:val="24"/>
                <w:szCs w:val="24"/>
                <w:lang w:eastAsia="ru-RU"/>
              </w:rPr>
              <w:t xml:space="preserve"> – суммарный балл  i-</w:t>
            </w:r>
            <w:proofErr w:type="spellStart"/>
            <w:r w:rsidRPr="008526B5">
              <w:rPr>
                <w:rFonts w:ascii="Times New Roman" w:eastAsia="TimesNewRomanPSMT" w:hAnsi="Times New Roman"/>
                <w:sz w:val="24"/>
                <w:szCs w:val="24"/>
                <w:lang w:eastAsia="ru-RU"/>
              </w:rPr>
              <w:t>го</w:t>
            </w:r>
            <w:proofErr w:type="spellEnd"/>
            <w:r w:rsidRPr="008526B5">
              <w:rPr>
                <w:rFonts w:ascii="Times New Roman" w:eastAsia="TimesNewRomanPSMT" w:hAnsi="Times New Roman"/>
                <w:sz w:val="24"/>
                <w:szCs w:val="24"/>
                <w:lang w:eastAsia="ru-RU"/>
              </w:rPr>
              <w:t xml:space="preserve"> участника запроса предложений,</w:t>
            </w:r>
          </w:p>
          <w:p w:rsidR="008526B5" w:rsidRPr="008526B5" w:rsidRDefault="008526B5" w:rsidP="008526B5">
            <w:pPr>
              <w:autoSpaceDE w:val="0"/>
              <w:spacing w:after="0" w:line="240" w:lineRule="auto"/>
              <w:ind w:firstLine="708"/>
              <w:jc w:val="both"/>
              <w:rPr>
                <w:rFonts w:ascii="Times New Roman" w:eastAsia="TimesNewRomanPSMT" w:hAnsi="Times New Roman"/>
                <w:sz w:val="24"/>
                <w:szCs w:val="24"/>
                <w:lang w:eastAsia="ru-RU"/>
              </w:rPr>
            </w:pPr>
            <w:proofErr w:type="spellStart"/>
            <w:r w:rsidRPr="008526B5">
              <w:rPr>
                <w:rFonts w:ascii="Times New Roman" w:eastAsia="TimesNewRomanPSMT" w:hAnsi="Times New Roman"/>
                <w:sz w:val="24"/>
                <w:szCs w:val="24"/>
                <w:lang w:eastAsia="ru-RU"/>
              </w:rPr>
              <w:t>ЦБì</w:t>
            </w:r>
            <w:proofErr w:type="spellEnd"/>
            <w:r w:rsidRPr="008526B5">
              <w:rPr>
                <w:rFonts w:ascii="Times New Roman" w:eastAsia="TimesNewRomanPSMT" w:hAnsi="Times New Roman"/>
                <w:sz w:val="24"/>
                <w:szCs w:val="24"/>
                <w:lang w:eastAsia="ru-RU"/>
              </w:rPr>
              <w:t xml:space="preserve"> – ценовой балл i-</w:t>
            </w:r>
            <w:proofErr w:type="spellStart"/>
            <w:r w:rsidRPr="008526B5">
              <w:rPr>
                <w:rFonts w:ascii="Times New Roman" w:eastAsia="TimesNewRomanPSMT" w:hAnsi="Times New Roman"/>
                <w:sz w:val="24"/>
                <w:szCs w:val="24"/>
                <w:lang w:eastAsia="ru-RU"/>
              </w:rPr>
              <w:t>го</w:t>
            </w:r>
            <w:proofErr w:type="spellEnd"/>
            <w:r w:rsidRPr="008526B5">
              <w:rPr>
                <w:rFonts w:ascii="Times New Roman" w:eastAsia="TimesNewRomanPSMT" w:hAnsi="Times New Roman"/>
                <w:sz w:val="24"/>
                <w:szCs w:val="24"/>
                <w:lang w:eastAsia="ru-RU"/>
              </w:rPr>
              <w:t xml:space="preserve"> участника </w:t>
            </w:r>
            <w:r>
              <w:rPr>
                <w:rFonts w:ascii="Times New Roman" w:eastAsia="TimesNewRomanPSMT" w:hAnsi="Times New Roman"/>
                <w:sz w:val="24"/>
                <w:szCs w:val="24"/>
                <w:lang w:eastAsia="ru-RU"/>
              </w:rPr>
              <w:t>конкурса</w:t>
            </w:r>
            <w:r w:rsidRPr="008526B5">
              <w:rPr>
                <w:rFonts w:ascii="Times New Roman" w:eastAsia="TimesNewRomanPSMT" w:hAnsi="Times New Roman"/>
                <w:sz w:val="24"/>
                <w:szCs w:val="24"/>
                <w:lang w:eastAsia="ru-RU"/>
              </w:rPr>
              <w:t xml:space="preserve">; </w:t>
            </w:r>
          </w:p>
          <w:p w:rsidR="008526B5" w:rsidRPr="008526B5" w:rsidRDefault="008526B5" w:rsidP="008526B5">
            <w:pPr>
              <w:autoSpaceDE w:val="0"/>
              <w:spacing w:after="0" w:line="240" w:lineRule="auto"/>
              <w:ind w:firstLine="708"/>
              <w:jc w:val="both"/>
              <w:rPr>
                <w:rFonts w:ascii="Times New Roman" w:eastAsia="TimesNewRomanPSMT" w:hAnsi="Times New Roman"/>
                <w:sz w:val="24"/>
                <w:szCs w:val="24"/>
                <w:lang w:eastAsia="ru-RU"/>
              </w:rPr>
            </w:pPr>
            <w:r w:rsidRPr="008526B5">
              <w:rPr>
                <w:rFonts w:ascii="Times New Roman" w:eastAsia="TimesNewRomanPSMT" w:hAnsi="Times New Roman"/>
                <w:sz w:val="24"/>
                <w:szCs w:val="24"/>
                <w:lang w:eastAsia="ru-RU"/>
              </w:rPr>
              <w:t>НБ1i  – неценовой балл  «Качество услуг и квалификация Участника закупки» i-</w:t>
            </w:r>
            <w:proofErr w:type="spellStart"/>
            <w:r w:rsidRPr="008526B5">
              <w:rPr>
                <w:rFonts w:ascii="Times New Roman" w:eastAsia="TimesNewRomanPSMT" w:hAnsi="Times New Roman"/>
                <w:sz w:val="24"/>
                <w:szCs w:val="24"/>
                <w:lang w:eastAsia="ru-RU"/>
              </w:rPr>
              <w:t>го</w:t>
            </w:r>
            <w:proofErr w:type="spellEnd"/>
            <w:r>
              <w:rPr>
                <w:rFonts w:ascii="Times New Roman" w:eastAsia="TimesNewRomanPSMT" w:hAnsi="Times New Roman"/>
                <w:sz w:val="24"/>
                <w:szCs w:val="24"/>
                <w:lang w:eastAsia="ru-RU"/>
              </w:rPr>
              <w:t xml:space="preserve"> участника запроса предложений;</w:t>
            </w:r>
          </w:p>
          <w:p w:rsidR="008526B5" w:rsidRPr="008526B5" w:rsidRDefault="008526B5" w:rsidP="008526B5">
            <w:pPr>
              <w:autoSpaceDE w:val="0"/>
              <w:spacing w:after="0" w:line="240" w:lineRule="auto"/>
              <w:ind w:firstLine="708"/>
              <w:jc w:val="both"/>
              <w:rPr>
                <w:rFonts w:ascii="Times New Roman" w:eastAsia="TimesNewRomanPSMT" w:hAnsi="Times New Roman"/>
                <w:sz w:val="24"/>
                <w:szCs w:val="24"/>
                <w:lang w:eastAsia="ru-RU"/>
              </w:rPr>
            </w:pPr>
            <w:r w:rsidRPr="008526B5">
              <w:rPr>
                <w:rFonts w:ascii="Times New Roman" w:eastAsia="TimesNewRomanPSMT" w:hAnsi="Times New Roman"/>
                <w:sz w:val="24"/>
                <w:szCs w:val="24"/>
                <w:lang w:eastAsia="ru-RU"/>
              </w:rPr>
              <w:t>Т</w:t>
            </w:r>
            <w:proofErr w:type="gramStart"/>
            <w:r w:rsidRPr="008526B5">
              <w:rPr>
                <w:rFonts w:ascii="Times New Roman" w:eastAsia="TimesNewRomanPSMT" w:hAnsi="Times New Roman"/>
                <w:sz w:val="24"/>
                <w:szCs w:val="24"/>
                <w:lang w:eastAsia="ru-RU"/>
              </w:rPr>
              <w:t>1</w:t>
            </w:r>
            <w:proofErr w:type="gramEnd"/>
            <w:r w:rsidRPr="008526B5">
              <w:rPr>
                <w:rFonts w:ascii="Times New Roman" w:eastAsia="TimesNewRomanPSMT" w:hAnsi="Times New Roman"/>
                <w:sz w:val="24"/>
                <w:szCs w:val="24"/>
                <w:lang w:eastAsia="ru-RU"/>
              </w:rPr>
              <w:t xml:space="preserve">- вес неценового балла НБ1i, </w:t>
            </w:r>
          </w:p>
          <w:p w:rsidR="008526B5" w:rsidRPr="008526B5" w:rsidRDefault="008526B5" w:rsidP="008526B5">
            <w:pPr>
              <w:autoSpaceDE w:val="0"/>
              <w:spacing w:after="0" w:line="240" w:lineRule="auto"/>
              <w:ind w:firstLine="708"/>
              <w:jc w:val="both"/>
              <w:rPr>
                <w:rFonts w:ascii="Times New Roman" w:eastAsia="TimesNewRomanPSMT" w:hAnsi="Times New Roman"/>
                <w:sz w:val="24"/>
                <w:szCs w:val="24"/>
                <w:lang w:eastAsia="ru-RU"/>
              </w:rPr>
            </w:pPr>
            <w:r w:rsidRPr="008526B5">
              <w:rPr>
                <w:rFonts w:ascii="Times New Roman" w:eastAsia="TimesNewRomanPSMT" w:hAnsi="Times New Roman"/>
                <w:sz w:val="24"/>
                <w:szCs w:val="24"/>
                <w:lang w:eastAsia="ru-RU"/>
              </w:rPr>
              <w:t xml:space="preserve">      </w:t>
            </w:r>
          </w:p>
          <w:p w:rsidR="008526B5" w:rsidRDefault="008526B5" w:rsidP="008526B5">
            <w:pPr>
              <w:spacing w:after="0" w:line="240" w:lineRule="auto"/>
              <w:jc w:val="both"/>
              <w:rPr>
                <w:rFonts w:ascii="Times New Roman" w:eastAsia="TimesNewRomanPSMT" w:hAnsi="Times New Roman"/>
                <w:sz w:val="24"/>
                <w:szCs w:val="24"/>
                <w:lang w:eastAsia="ru-RU"/>
              </w:rPr>
            </w:pPr>
            <w:r w:rsidRPr="008526B5">
              <w:rPr>
                <w:rFonts w:ascii="Times New Roman" w:eastAsia="TimesNewRomanPSMT" w:hAnsi="Times New Roman"/>
                <w:sz w:val="24"/>
                <w:szCs w:val="24"/>
                <w:lang w:eastAsia="ru-RU"/>
              </w:rPr>
              <w:t xml:space="preserve">       Т1 + </w:t>
            </w:r>
            <w:proofErr w:type="gramStart"/>
            <w:r w:rsidRPr="008526B5">
              <w:rPr>
                <w:rFonts w:ascii="Times New Roman" w:eastAsia="TimesNewRomanPSMT" w:hAnsi="Times New Roman"/>
                <w:sz w:val="24"/>
                <w:szCs w:val="24"/>
                <w:lang w:eastAsia="ru-RU"/>
              </w:rPr>
              <w:t>Р</w:t>
            </w:r>
            <w:proofErr w:type="gramEnd"/>
            <w:r w:rsidRPr="008526B5">
              <w:rPr>
                <w:rFonts w:ascii="Times New Roman" w:eastAsia="TimesNewRomanPSMT" w:hAnsi="Times New Roman"/>
                <w:sz w:val="24"/>
                <w:szCs w:val="24"/>
                <w:lang w:eastAsia="ru-RU"/>
              </w:rPr>
              <w:t>=1</w:t>
            </w:r>
          </w:p>
          <w:p w:rsidR="008526B5" w:rsidRDefault="008526B5" w:rsidP="008526B5">
            <w:pPr>
              <w:spacing w:after="0" w:line="240" w:lineRule="auto"/>
              <w:jc w:val="both"/>
              <w:rPr>
                <w:rFonts w:ascii="Times New Roman" w:eastAsia="TimesNewRomanPSMT" w:hAnsi="Times New Roman"/>
                <w:sz w:val="24"/>
                <w:szCs w:val="24"/>
                <w:lang w:eastAsia="ru-RU"/>
              </w:rPr>
            </w:pPr>
          </w:p>
          <w:p w:rsidR="007D0BA5" w:rsidRPr="00B84C18" w:rsidRDefault="008305F8" w:rsidP="000D22AF">
            <w:pPr>
              <w:spacing w:after="0" w:line="240" w:lineRule="auto"/>
              <w:jc w:val="both"/>
              <w:rPr>
                <w:rFonts w:ascii="Times New Roman" w:hAnsi="Times New Roman"/>
                <w:sz w:val="24"/>
                <w:szCs w:val="24"/>
              </w:rPr>
            </w:pPr>
            <w:r w:rsidRPr="008305F8">
              <w:rPr>
                <w:rFonts w:ascii="Times New Roman" w:eastAsia="TimesNewRomanPSMT" w:hAnsi="Times New Roman"/>
                <w:sz w:val="24"/>
                <w:szCs w:val="24"/>
                <w:lang w:eastAsia="ru-RU"/>
              </w:rPr>
              <w:t>В случае</w:t>
            </w:r>
            <w:proofErr w:type="gramStart"/>
            <w:r w:rsidRPr="008305F8">
              <w:rPr>
                <w:rFonts w:ascii="Times New Roman" w:eastAsia="Times New Roman" w:hAnsi="Times New Roman"/>
                <w:sz w:val="24"/>
                <w:szCs w:val="24"/>
                <w:lang w:eastAsia="ru-RU"/>
              </w:rPr>
              <w:t>,</w:t>
            </w:r>
            <w:proofErr w:type="gramEnd"/>
            <w:r w:rsidRPr="008305F8">
              <w:rPr>
                <w:rFonts w:ascii="Times New Roman" w:eastAsia="Times New Roman" w:hAnsi="Times New Roman"/>
                <w:sz w:val="24"/>
                <w:szCs w:val="24"/>
                <w:lang w:eastAsia="ru-RU"/>
              </w:rPr>
              <w:t xml:space="preserve"> </w:t>
            </w:r>
            <w:r w:rsidRPr="008305F8">
              <w:rPr>
                <w:rFonts w:ascii="Times New Roman" w:eastAsia="TimesNewRomanPSMT" w:hAnsi="Times New Roman"/>
                <w:sz w:val="24"/>
                <w:szCs w:val="24"/>
                <w:lang w:eastAsia="ru-RU"/>
              </w:rPr>
              <w:t>если несколько заявок на участие в конкурсе получили равные итоговые рейтинги</w:t>
            </w:r>
            <w:r w:rsidRPr="008305F8">
              <w:rPr>
                <w:rFonts w:ascii="Times New Roman" w:eastAsia="Times New Roman" w:hAnsi="Times New Roman"/>
                <w:sz w:val="24"/>
                <w:szCs w:val="24"/>
                <w:lang w:eastAsia="ru-RU"/>
              </w:rPr>
              <w:t xml:space="preserve">, </w:t>
            </w:r>
            <w:r w:rsidRPr="008305F8">
              <w:rPr>
                <w:rFonts w:ascii="Times New Roman" w:eastAsia="TimesNewRomanPSMT" w:hAnsi="Times New Roman"/>
                <w:sz w:val="24"/>
                <w:szCs w:val="24"/>
                <w:lang w:eastAsia="ru-RU"/>
              </w:rPr>
              <w:t>меньший порядковый номер присваивается заявке на участие в конкурсе</w:t>
            </w:r>
            <w:r w:rsidRPr="008305F8">
              <w:rPr>
                <w:rFonts w:ascii="Times New Roman" w:eastAsia="Times New Roman" w:hAnsi="Times New Roman"/>
                <w:sz w:val="24"/>
                <w:szCs w:val="24"/>
                <w:lang w:eastAsia="ru-RU"/>
              </w:rPr>
              <w:t xml:space="preserve">, </w:t>
            </w:r>
            <w:r w:rsidRPr="008305F8">
              <w:rPr>
                <w:rFonts w:ascii="Times New Roman" w:eastAsia="TimesNewRomanPSMT" w:hAnsi="Times New Roman"/>
                <w:sz w:val="24"/>
                <w:szCs w:val="24"/>
                <w:lang w:eastAsia="ru-RU"/>
              </w:rPr>
              <w:t>которая поступила из них ранее</w:t>
            </w:r>
            <w:r w:rsidR="008526B5">
              <w:rPr>
                <w:rFonts w:ascii="Times New Roman" w:eastAsia="Times New Roman" w:hAnsi="Times New Roman"/>
                <w:sz w:val="24"/>
                <w:szCs w:val="24"/>
                <w:lang w:eastAsia="ru-RU"/>
              </w:rPr>
              <w:t>.</w:t>
            </w:r>
          </w:p>
          <w:p w:rsidR="007D0BA5" w:rsidRPr="00B84C18" w:rsidRDefault="007D0BA5" w:rsidP="008305F8">
            <w:pPr>
              <w:spacing w:after="0" w:line="240" w:lineRule="auto"/>
              <w:jc w:val="both"/>
              <w:rPr>
                <w:rFonts w:ascii="Times New Roman" w:hAnsi="Times New Roman"/>
                <w:sz w:val="24"/>
                <w:szCs w:val="24"/>
              </w:rPr>
            </w:pPr>
          </w:p>
        </w:tc>
      </w:tr>
      <w:tr w:rsidR="00871ACA" w:rsidRPr="00B84C18" w:rsidTr="00D711D1">
        <w:tc>
          <w:tcPr>
            <w:tcW w:w="674" w:type="dxa"/>
          </w:tcPr>
          <w:p w:rsidR="00871ACA" w:rsidRPr="00B84C18" w:rsidRDefault="00871ACA" w:rsidP="000D22AF">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3261" w:type="dxa"/>
          </w:tcPr>
          <w:p w:rsidR="00871ACA" w:rsidRPr="00B84C18" w:rsidRDefault="00871ACA" w:rsidP="000D22AF">
            <w:pPr>
              <w:spacing w:after="0" w:line="240" w:lineRule="auto"/>
              <w:jc w:val="both"/>
              <w:rPr>
                <w:rFonts w:ascii="Times New Roman" w:hAnsi="Times New Roman"/>
                <w:sz w:val="24"/>
                <w:szCs w:val="24"/>
              </w:rPr>
            </w:pPr>
            <w:r w:rsidRPr="00871ACA">
              <w:rPr>
                <w:rFonts w:ascii="Times New Roman" w:hAnsi="Times New Roman"/>
                <w:sz w:val="24"/>
                <w:szCs w:val="24"/>
              </w:rPr>
              <w:t>Требования к содержанию, форме, оформлению и составу заявки на участие в конкурсе</w:t>
            </w:r>
          </w:p>
        </w:tc>
        <w:tc>
          <w:tcPr>
            <w:tcW w:w="5635" w:type="dxa"/>
          </w:tcPr>
          <w:p w:rsidR="00871ACA" w:rsidRPr="00871ACA" w:rsidRDefault="00871ACA" w:rsidP="00871ACA">
            <w:pPr>
              <w:spacing w:after="0" w:line="240" w:lineRule="auto"/>
              <w:jc w:val="both"/>
              <w:rPr>
                <w:rFonts w:ascii="Times New Roman" w:hAnsi="Times New Roman"/>
                <w:sz w:val="24"/>
                <w:szCs w:val="24"/>
              </w:rPr>
            </w:pPr>
            <w:r w:rsidRPr="00871ACA">
              <w:rPr>
                <w:rFonts w:ascii="Times New Roman" w:hAnsi="Times New Roman"/>
                <w:sz w:val="24"/>
                <w:szCs w:val="24"/>
              </w:rPr>
              <w:t>- Опись документов, представляемых для участия в открытом конкурсе (форма 1);</w:t>
            </w:r>
          </w:p>
          <w:p w:rsidR="00871ACA" w:rsidRPr="00871ACA" w:rsidRDefault="00871ACA" w:rsidP="00871ACA">
            <w:pPr>
              <w:spacing w:after="0" w:line="240" w:lineRule="auto"/>
              <w:jc w:val="both"/>
              <w:rPr>
                <w:rFonts w:ascii="Times New Roman" w:hAnsi="Times New Roman"/>
                <w:sz w:val="24"/>
                <w:szCs w:val="24"/>
              </w:rPr>
            </w:pPr>
            <w:r w:rsidRPr="00871ACA">
              <w:rPr>
                <w:rFonts w:ascii="Times New Roman" w:hAnsi="Times New Roman"/>
                <w:sz w:val="24"/>
                <w:szCs w:val="24"/>
              </w:rPr>
              <w:t>- Заявку на участие в конкурсе (форма 2);</w:t>
            </w:r>
          </w:p>
          <w:p w:rsidR="00871ACA" w:rsidRPr="00871ACA" w:rsidRDefault="00871ACA" w:rsidP="00871ACA">
            <w:pPr>
              <w:spacing w:after="0" w:line="240" w:lineRule="auto"/>
              <w:jc w:val="both"/>
              <w:rPr>
                <w:rFonts w:ascii="Times New Roman" w:hAnsi="Times New Roman"/>
                <w:sz w:val="24"/>
                <w:szCs w:val="24"/>
              </w:rPr>
            </w:pPr>
            <w:r w:rsidRPr="00871ACA">
              <w:rPr>
                <w:rFonts w:ascii="Times New Roman" w:hAnsi="Times New Roman"/>
                <w:sz w:val="24"/>
                <w:szCs w:val="24"/>
              </w:rPr>
              <w:t>- Предложение об условиях Кредитного договора по установленной форме (форма3);</w:t>
            </w:r>
          </w:p>
          <w:p w:rsidR="00871ACA" w:rsidRPr="00871ACA" w:rsidRDefault="00871ACA" w:rsidP="00871ACA">
            <w:pPr>
              <w:spacing w:after="0" w:line="240" w:lineRule="auto"/>
              <w:jc w:val="both"/>
              <w:rPr>
                <w:rFonts w:ascii="Times New Roman" w:hAnsi="Times New Roman"/>
                <w:sz w:val="24"/>
                <w:szCs w:val="24"/>
              </w:rPr>
            </w:pPr>
            <w:r w:rsidRPr="00871ACA">
              <w:rPr>
                <w:rFonts w:ascii="Times New Roman" w:hAnsi="Times New Roman"/>
                <w:sz w:val="24"/>
                <w:szCs w:val="24"/>
              </w:rPr>
              <w:t>- Форма доверенности на уполномоченное лицо, имеющее право подписи и представления интересов организации Участника закупки (форма 4).</w:t>
            </w:r>
          </w:p>
          <w:p w:rsidR="00871ACA" w:rsidRPr="00871ACA" w:rsidRDefault="00871ACA" w:rsidP="00871ACA">
            <w:pPr>
              <w:spacing w:after="0" w:line="240" w:lineRule="auto"/>
              <w:jc w:val="both"/>
              <w:rPr>
                <w:rFonts w:ascii="Times New Roman" w:hAnsi="Times New Roman"/>
                <w:sz w:val="24"/>
                <w:szCs w:val="24"/>
              </w:rPr>
            </w:pPr>
            <w:r w:rsidRPr="00871ACA">
              <w:rPr>
                <w:rFonts w:ascii="Times New Roman" w:hAnsi="Times New Roman"/>
                <w:sz w:val="24"/>
                <w:szCs w:val="24"/>
              </w:rPr>
              <w:t>- Предложение о функциональных и качественных характеристиках (форма5);</w:t>
            </w:r>
          </w:p>
          <w:p w:rsidR="00871ACA" w:rsidRPr="00871ACA" w:rsidRDefault="00871ACA" w:rsidP="00871ACA">
            <w:pPr>
              <w:spacing w:after="0" w:line="240" w:lineRule="auto"/>
              <w:jc w:val="both"/>
              <w:rPr>
                <w:rFonts w:ascii="Times New Roman" w:hAnsi="Times New Roman"/>
                <w:sz w:val="24"/>
                <w:szCs w:val="24"/>
              </w:rPr>
            </w:pPr>
            <w:proofErr w:type="gramStart"/>
            <w:r w:rsidRPr="00871ACA">
              <w:rPr>
                <w:rFonts w:ascii="Times New Roman" w:hAnsi="Times New Roman"/>
                <w:sz w:val="24"/>
                <w:szCs w:val="24"/>
              </w:rPr>
              <w:t xml:space="preserve">- Полученные не ранее чем за шесть месяцев до дня размещения на официальных сайтах извещения о проведении открытого конкурса выписку из единого государственного реестра юридических лиц (содержащую сведения о юридическом лице, указанные с пункта «а» по пункт «с» в Приложении № 2 к Правилам ведения единого государственного реестра юридических лиц и предоставления </w:t>
            </w:r>
            <w:r w:rsidRPr="00871ACA">
              <w:rPr>
                <w:rFonts w:ascii="Times New Roman" w:hAnsi="Times New Roman"/>
                <w:sz w:val="24"/>
                <w:szCs w:val="24"/>
              </w:rPr>
              <w:lastRenderedPageBreak/>
              <w:t>содержащихся в нем сведений, утвержденных Постановлением Правительства РФ № 438 от</w:t>
            </w:r>
            <w:proofErr w:type="gramEnd"/>
            <w:r w:rsidRPr="00871ACA">
              <w:rPr>
                <w:rFonts w:ascii="Times New Roman" w:hAnsi="Times New Roman"/>
                <w:sz w:val="24"/>
                <w:szCs w:val="24"/>
              </w:rPr>
              <w:t xml:space="preserve"> </w:t>
            </w:r>
            <w:proofErr w:type="gramStart"/>
            <w:r w:rsidRPr="00871ACA">
              <w:rPr>
                <w:rFonts w:ascii="Times New Roman" w:hAnsi="Times New Roman"/>
                <w:sz w:val="24"/>
                <w:szCs w:val="24"/>
              </w:rPr>
              <w:t>19.06.2002г) или нотариально заверенную копию такой выписки (для юридических лиц),   надлежащим образом заверенный перевод 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официальных сайтах извещения о проведении открытого конкурса;</w:t>
            </w:r>
            <w:proofErr w:type="gramEnd"/>
          </w:p>
          <w:p w:rsidR="00871ACA" w:rsidRPr="00871ACA" w:rsidRDefault="00871ACA" w:rsidP="00871ACA">
            <w:pPr>
              <w:spacing w:after="0" w:line="240" w:lineRule="auto"/>
              <w:jc w:val="both"/>
              <w:rPr>
                <w:rFonts w:ascii="Times New Roman" w:hAnsi="Times New Roman"/>
                <w:sz w:val="24"/>
                <w:szCs w:val="24"/>
              </w:rPr>
            </w:pPr>
            <w:proofErr w:type="gramStart"/>
            <w:r w:rsidRPr="00871ACA">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абзаца  - руководитель).</w:t>
            </w:r>
            <w:proofErr w:type="gramEnd"/>
            <w:r w:rsidRPr="00871ACA">
              <w:rPr>
                <w:rFonts w:ascii="Times New Roman" w:hAnsi="Times New Roman"/>
                <w:sz w:val="24"/>
                <w:szCs w:val="24"/>
              </w:rPr>
              <w:t xml:space="preserve"> В случае</w:t>
            </w:r>
            <w:proofErr w:type="gramStart"/>
            <w:r w:rsidRPr="00871ACA">
              <w:rPr>
                <w:rFonts w:ascii="Times New Roman" w:hAnsi="Times New Roman"/>
                <w:sz w:val="24"/>
                <w:szCs w:val="24"/>
              </w:rPr>
              <w:t>,</w:t>
            </w:r>
            <w:proofErr w:type="gramEnd"/>
            <w:r w:rsidRPr="00871ACA">
              <w:rPr>
                <w:rFonts w:ascii="Times New Roman" w:hAnsi="Times New Roman"/>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размещения заказа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871ACA">
              <w:rPr>
                <w:rFonts w:ascii="Times New Roman" w:hAnsi="Times New Roman"/>
                <w:sz w:val="24"/>
                <w:szCs w:val="24"/>
              </w:rPr>
              <w:t>,</w:t>
            </w:r>
            <w:proofErr w:type="gramEnd"/>
            <w:r w:rsidRPr="00871ACA">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71ACA" w:rsidRPr="00871ACA" w:rsidRDefault="00871ACA" w:rsidP="00871ACA">
            <w:pPr>
              <w:spacing w:after="0" w:line="240" w:lineRule="auto"/>
              <w:jc w:val="both"/>
              <w:rPr>
                <w:rFonts w:ascii="Times New Roman" w:hAnsi="Times New Roman"/>
                <w:sz w:val="24"/>
                <w:szCs w:val="24"/>
              </w:rPr>
            </w:pPr>
            <w:r w:rsidRPr="00871ACA">
              <w:rPr>
                <w:rFonts w:ascii="Times New Roman" w:hAnsi="Times New Roman"/>
                <w:sz w:val="24"/>
                <w:szCs w:val="24"/>
              </w:rPr>
              <w:t>- Заверенные копии учредительных документов участника закупки (для юридических лиц);</w:t>
            </w:r>
          </w:p>
          <w:p w:rsidR="00871ACA" w:rsidRPr="00871ACA" w:rsidRDefault="00871ACA" w:rsidP="00871ACA">
            <w:pPr>
              <w:spacing w:after="0" w:line="240" w:lineRule="auto"/>
              <w:jc w:val="both"/>
              <w:rPr>
                <w:rFonts w:ascii="Times New Roman" w:hAnsi="Times New Roman"/>
                <w:sz w:val="24"/>
                <w:szCs w:val="24"/>
              </w:rPr>
            </w:pPr>
            <w:r w:rsidRPr="00871ACA">
              <w:rPr>
                <w:rFonts w:ascii="Times New Roman" w:hAnsi="Times New Roman"/>
                <w:sz w:val="24"/>
                <w:szCs w:val="24"/>
              </w:rPr>
              <w:t>- Копии соответствующих действующих лицензий участника размещения закупки на выполнение видов деятельности в рамках договора, подлежащих лицензированию в соответствии с действующим законодательством Российской Федерации;</w:t>
            </w:r>
          </w:p>
          <w:p w:rsidR="00871ACA" w:rsidRPr="00871ACA" w:rsidRDefault="00871ACA" w:rsidP="00871ACA">
            <w:pPr>
              <w:spacing w:after="0" w:line="240" w:lineRule="auto"/>
              <w:jc w:val="both"/>
              <w:rPr>
                <w:rFonts w:ascii="Times New Roman" w:hAnsi="Times New Roman"/>
                <w:sz w:val="24"/>
                <w:szCs w:val="24"/>
              </w:rPr>
            </w:pPr>
            <w:r w:rsidRPr="00871ACA">
              <w:rPr>
                <w:rFonts w:ascii="Times New Roman" w:hAnsi="Times New Roman"/>
                <w:sz w:val="24"/>
                <w:szCs w:val="24"/>
              </w:rPr>
              <w:t xml:space="preserve">- </w:t>
            </w:r>
            <w:r w:rsidRPr="00FE2F57">
              <w:rPr>
                <w:rFonts w:ascii="Times New Roman" w:hAnsi="Times New Roman"/>
                <w:sz w:val="24"/>
                <w:szCs w:val="24"/>
              </w:rPr>
              <w:t>Предлагаемый участником проект договора, предлагаемый для заключения, либо акт разногласий к проекту договора, указанного в настоящей конкурсной документации. При отсутствии указанных документов, Заказчик вправе считать, что участником закупки одобрен проект договора, указанный в настоящей документации.</w:t>
            </w:r>
          </w:p>
          <w:p w:rsidR="00871ACA" w:rsidRDefault="00871ACA" w:rsidP="00871ACA">
            <w:pPr>
              <w:spacing w:after="0" w:line="240" w:lineRule="auto"/>
              <w:jc w:val="both"/>
              <w:rPr>
                <w:rFonts w:ascii="Times New Roman" w:hAnsi="Times New Roman"/>
                <w:sz w:val="24"/>
                <w:szCs w:val="24"/>
              </w:rPr>
            </w:pPr>
            <w:r w:rsidRPr="00871ACA">
              <w:rPr>
                <w:rFonts w:ascii="Times New Roman" w:hAnsi="Times New Roman"/>
                <w:sz w:val="24"/>
                <w:szCs w:val="24"/>
              </w:rPr>
              <w:t xml:space="preserve">- Решение об одобрении или о совершении крупной сделки либо копия такого решения в случае, если </w:t>
            </w:r>
            <w:r w:rsidRPr="00871ACA">
              <w:rPr>
                <w:rFonts w:ascii="Times New Roman" w:hAnsi="Times New Roman"/>
                <w:sz w:val="24"/>
                <w:szCs w:val="24"/>
              </w:rPr>
              <w:lastRenderedPageBreak/>
              <w:t xml:space="preserve">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w:t>
            </w:r>
            <w:proofErr w:type="gramStart"/>
            <w:r w:rsidRPr="00871ACA">
              <w:rPr>
                <w:rFonts w:ascii="Times New Roman" w:hAnsi="Times New Roman"/>
                <w:sz w:val="24"/>
                <w:szCs w:val="24"/>
              </w:rPr>
              <w:t>услуг, являющихся предметом договора является</w:t>
            </w:r>
            <w:proofErr w:type="gramEnd"/>
            <w:r w:rsidRPr="00871ACA">
              <w:rPr>
                <w:rFonts w:ascii="Times New Roman" w:hAnsi="Times New Roman"/>
                <w:sz w:val="24"/>
                <w:szCs w:val="24"/>
              </w:rPr>
              <w:t xml:space="preserve"> крупной сделкой;</w:t>
            </w:r>
          </w:p>
          <w:p w:rsidR="00871ACA" w:rsidRDefault="0045585D" w:rsidP="00871AC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5585D">
              <w:rPr>
                <w:rFonts w:ascii="Times New Roman" w:hAnsi="Times New Roman"/>
                <w:sz w:val="24"/>
                <w:szCs w:val="24"/>
              </w:rPr>
              <w:t>документы, подтверждающие обеспечение заявки на участие в запросе предложений, в случае, если в документации содержится указание на требование обеспечения такой заявки (за исключением случаев проведения электронного запроса предложений).</w:t>
            </w:r>
          </w:p>
          <w:p w:rsidR="0045585D" w:rsidRPr="00B84C18" w:rsidRDefault="0045585D" w:rsidP="00871ACA">
            <w:pPr>
              <w:spacing w:after="0" w:line="240" w:lineRule="auto"/>
              <w:jc w:val="both"/>
              <w:rPr>
                <w:rFonts w:ascii="Times New Roman" w:hAnsi="Times New Roman"/>
                <w:sz w:val="24"/>
                <w:szCs w:val="24"/>
              </w:rPr>
            </w:pPr>
            <w:r w:rsidRPr="0045585D">
              <w:rPr>
                <w:rFonts w:ascii="Times New Roman" w:hAnsi="Times New Roman"/>
                <w:sz w:val="24"/>
                <w:szCs w:val="24"/>
              </w:rPr>
              <w:t>Предоставление не полной информации, требующейся в настоящей конкурсной документации, дает право на отклонение заявки на участие в конкурсе.</w:t>
            </w:r>
          </w:p>
        </w:tc>
      </w:tr>
      <w:tr w:rsidR="0045585D" w:rsidRPr="00B84C18" w:rsidTr="00D711D1">
        <w:tc>
          <w:tcPr>
            <w:tcW w:w="674" w:type="dxa"/>
          </w:tcPr>
          <w:p w:rsidR="0045585D" w:rsidRDefault="0045585D" w:rsidP="000D22AF">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3261" w:type="dxa"/>
          </w:tcPr>
          <w:p w:rsidR="0045585D" w:rsidRDefault="0045585D" w:rsidP="000D22AF">
            <w:pPr>
              <w:spacing w:after="0" w:line="240" w:lineRule="auto"/>
              <w:jc w:val="both"/>
              <w:rPr>
                <w:rFonts w:ascii="Times New Roman" w:hAnsi="Times New Roman"/>
                <w:sz w:val="24"/>
                <w:szCs w:val="24"/>
              </w:rPr>
            </w:pPr>
            <w:r w:rsidRPr="0045585D">
              <w:rPr>
                <w:rFonts w:ascii="Times New Roman" w:hAnsi="Times New Roman"/>
                <w:sz w:val="24"/>
                <w:szCs w:val="24"/>
              </w:rPr>
              <w:t>Размер обеспечения заявки на участие в конкурсе, срок и порядок его предоставления</w:t>
            </w:r>
          </w:p>
          <w:p w:rsidR="00887BCB" w:rsidRPr="00871ACA" w:rsidRDefault="00887BCB" w:rsidP="000D22AF">
            <w:pPr>
              <w:spacing w:after="0" w:line="240" w:lineRule="auto"/>
              <w:jc w:val="both"/>
              <w:rPr>
                <w:rFonts w:ascii="Times New Roman" w:hAnsi="Times New Roman"/>
                <w:sz w:val="24"/>
                <w:szCs w:val="24"/>
              </w:rPr>
            </w:pPr>
          </w:p>
        </w:tc>
        <w:tc>
          <w:tcPr>
            <w:tcW w:w="5635" w:type="dxa"/>
          </w:tcPr>
          <w:p w:rsidR="0045585D" w:rsidRPr="00871ACA" w:rsidRDefault="0045585D" w:rsidP="0045585D">
            <w:pPr>
              <w:spacing w:after="0" w:line="240" w:lineRule="auto"/>
              <w:jc w:val="center"/>
              <w:rPr>
                <w:rFonts w:ascii="Times New Roman" w:hAnsi="Times New Roman"/>
                <w:sz w:val="24"/>
                <w:szCs w:val="24"/>
              </w:rPr>
            </w:pPr>
            <w:r w:rsidRPr="0045585D">
              <w:rPr>
                <w:rFonts w:ascii="Times New Roman" w:hAnsi="Times New Roman"/>
                <w:sz w:val="24"/>
                <w:szCs w:val="24"/>
              </w:rPr>
              <w:t>Не требуется</w:t>
            </w:r>
          </w:p>
        </w:tc>
      </w:tr>
      <w:tr w:rsidR="0045585D" w:rsidRPr="00B84C18" w:rsidTr="00D711D1">
        <w:tc>
          <w:tcPr>
            <w:tcW w:w="674" w:type="dxa"/>
          </w:tcPr>
          <w:p w:rsidR="0045585D" w:rsidRDefault="0045585D" w:rsidP="000D22AF">
            <w:pPr>
              <w:spacing w:after="0" w:line="240" w:lineRule="auto"/>
              <w:jc w:val="center"/>
              <w:rPr>
                <w:rFonts w:ascii="Times New Roman" w:hAnsi="Times New Roman"/>
                <w:sz w:val="24"/>
                <w:szCs w:val="24"/>
              </w:rPr>
            </w:pPr>
            <w:r>
              <w:rPr>
                <w:rFonts w:ascii="Times New Roman" w:hAnsi="Times New Roman"/>
                <w:sz w:val="24"/>
                <w:szCs w:val="24"/>
              </w:rPr>
              <w:t>18</w:t>
            </w:r>
          </w:p>
        </w:tc>
        <w:tc>
          <w:tcPr>
            <w:tcW w:w="3261" w:type="dxa"/>
          </w:tcPr>
          <w:p w:rsidR="0045585D" w:rsidRDefault="0045585D" w:rsidP="000D22AF">
            <w:pPr>
              <w:spacing w:after="0" w:line="240" w:lineRule="auto"/>
              <w:jc w:val="both"/>
              <w:rPr>
                <w:rFonts w:ascii="Times New Roman" w:hAnsi="Times New Roman"/>
                <w:sz w:val="24"/>
                <w:szCs w:val="24"/>
              </w:rPr>
            </w:pPr>
            <w:r w:rsidRPr="0045585D">
              <w:rPr>
                <w:rFonts w:ascii="Times New Roman" w:hAnsi="Times New Roman"/>
                <w:sz w:val="24"/>
                <w:szCs w:val="24"/>
              </w:rPr>
              <w:t>Размер обеспечения исполнения договора, срок и порядок его предоставления</w:t>
            </w:r>
          </w:p>
          <w:p w:rsidR="00C543C5" w:rsidRPr="0045585D" w:rsidRDefault="00C543C5" w:rsidP="000D22AF">
            <w:pPr>
              <w:spacing w:after="0" w:line="240" w:lineRule="auto"/>
              <w:jc w:val="both"/>
              <w:rPr>
                <w:rFonts w:ascii="Times New Roman" w:hAnsi="Times New Roman"/>
                <w:sz w:val="24"/>
                <w:szCs w:val="24"/>
              </w:rPr>
            </w:pPr>
          </w:p>
        </w:tc>
        <w:tc>
          <w:tcPr>
            <w:tcW w:w="5635" w:type="dxa"/>
          </w:tcPr>
          <w:p w:rsidR="0045585D" w:rsidRPr="0045585D" w:rsidRDefault="0045585D" w:rsidP="0045585D">
            <w:pPr>
              <w:spacing w:after="0" w:line="240" w:lineRule="auto"/>
              <w:jc w:val="center"/>
              <w:rPr>
                <w:rFonts w:ascii="Times New Roman" w:hAnsi="Times New Roman"/>
                <w:sz w:val="24"/>
                <w:szCs w:val="24"/>
              </w:rPr>
            </w:pPr>
            <w:r w:rsidRPr="0045585D">
              <w:rPr>
                <w:rFonts w:ascii="Times New Roman" w:hAnsi="Times New Roman"/>
                <w:sz w:val="24"/>
                <w:szCs w:val="24"/>
              </w:rPr>
              <w:t>Не требуется</w:t>
            </w:r>
          </w:p>
        </w:tc>
      </w:tr>
      <w:tr w:rsidR="007D0BA5" w:rsidRPr="00B84C18" w:rsidTr="00D711D1">
        <w:tc>
          <w:tcPr>
            <w:tcW w:w="674" w:type="dxa"/>
          </w:tcPr>
          <w:p w:rsidR="007D0BA5" w:rsidRPr="00B84C18" w:rsidRDefault="00C543C5" w:rsidP="0045585D">
            <w:pPr>
              <w:spacing w:after="0" w:line="240" w:lineRule="auto"/>
              <w:jc w:val="center"/>
              <w:rPr>
                <w:rFonts w:ascii="Times New Roman" w:hAnsi="Times New Roman"/>
                <w:sz w:val="24"/>
                <w:szCs w:val="24"/>
              </w:rPr>
            </w:pPr>
            <w:r>
              <w:rPr>
                <w:rFonts w:ascii="Times New Roman" w:hAnsi="Times New Roman"/>
                <w:sz w:val="24"/>
                <w:szCs w:val="24"/>
              </w:rPr>
              <w:t>19</w:t>
            </w:r>
          </w:p>
        </w:tc>
        <w:tc>
          <w:tcPr>
            <w:tcW w:w="3261" w:type="dxa"/>
          </w:tcPr>
          <w:p w:rsidR="007D0BA5" w:rsidRPr="00B84C18" w:rsidRDefault="007D0BA5" w:rsidP="000D22AF">
            <w:pPr>
              <w:spacing w:after="0" w:line="240" w:lineRule="auto"/>
              <w:jc w:val="both"/>
              <w:rPr>
                <w:rFonts w:ascii="Times New Roman" w:hAnsi="Times New Roman"/>
                <w:sz w:val="24"/>
                <w:szCs w:val="24"/>
              </w:rPr>
            </w:pPr>
            <w:r>
              <w:rPr>
                <w:rFonts w:ascii="Times New Roman" w:hAnsi="Times New Roman"/>
                <w:sz w:val="24"/>
                <w:szCs w:val="24"/>
              </w:rPr>
              <w:t>Срок заключения  договора с победителем</w:t>
            </w:r>
          </w:p>
        </w:tc>
        <w:tc>
          <w:tcPr>
            <w:tcW w:w="5635" w:type="dxa"/>
          </w:tcPr>
          <w:p w:rsidR="007D0BA5" w:rsidRPr="00B84C18" w:rsidRDefault="008526B5" w:rsidP="0045585D">
            <w:pPr>
              <w:spacing w:after="0" w:line="240" w:lineRule="auto"/>
              <w:ind w:firstLine="720"/>
              <w:jc w:val="both"/>
              <w:rPr>
                <w:rFonts w:ascii="Times New Roman" w:hAnsi="Times New Roman"/>
                <w:sz w:val="24"/>
                <w:szCs w:val="24"/>
              </w:rPr>
            </w:pPr>
            <w:r w:rsidRPr="008526B5">
              <w:rPr>
                <w:rFonts w:ascii="Times New Roman" w:hAnsi="Times New Roman"/>
                <w:sz w:val="24"/>
                <w:szCs w:val="24"/>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bl>
    <w:p w:rsidR="007D0BA5" w:rsidRDefault="007D0BA5" w:rsidP="000D22AF">
      <w:pPr>
        <w:spacing w:after="0" w:line="240" w:lineRule="auto"/>
        <w:ind w:firstLine="720"/>
        <w:jc w:val="center"/>
        <w:rPr>
          <w:rFonts w:ascii="Times New Roman" w:hAnsi="Times New Roman"/>
          <w:b/>
          <w:sz w:val="24"/>
          <w:szCs w:val="24"/>
        </w:rPr>
      </w:pPr>
    </w:p>
    <w:p w:rsidR="007D0BA5" w:rsidRDefault="007D0BA5" w:rsidP="000D22AF">
      <w:pPr>
        <w:spacing w:after="0" w:line="240" w:lineRule="auto"/>
        <w:ind w:firstLine="720"/>
        <w:jc w:val="center"/>
        <w:rPr>
          <w:rFonts w:ascii="Times New Roman" w:hAnsi="Times New Roman"/>
          <w:b/>
          <w:sz w:val="24"/>
          <w:szCs w:val="24"/>
        </w:rPr>
      </w:pPr>
    </w:p>
    <w:p w:rsidR="004A19CA" w:rsidRDefault="004A19CA" w:rsidP="000D22AF">
      <w:pPr>
        <w:spacing w:after="0" w:line="240" w:lineRule="auto"/>
        <w:ind w:firstLine="720"/>
        <w:jc w:val="center"/>
        <w:rPr>
          <w:rFonts w:ascii="Times New Roman" w:hAnsi="Times New Roman"/>
          <w:b/>
          <w:sz w:val="24"/>
          <w:szCs w:val="24"/>
        </w:rPr>
      </w:pPr>
    </w:p>
    <w:p w:rsidR="004A19CA" w:rsidRDefault="004A19CA" w:rsidP="000D22AF">
      <w:pPr>
        <w:spacing w:after="0" w:line="240" w:lineRule="auto"/>
        <w:ind w:firstLine="720"/>
        <w:jc w:val="center"/>
        <w:rPr>
          <w:rFonts w:ascii="Times New Roman" w:hAnsi="Times New Roman"/>
          <w:b/>
          <w:sz w:val="24"/>
          <w:szCs w:val="24"/>
        </w:rPr>
      </w:pPr>
    </w:p>
    <w:p w:rsidR="00384825" w:rsidRDefault="00384825" w:rsidP="00A959AE">
      <w:pPr>
        <w:spacing w:after="0" w:line="240" w:lineRule="auto"/>
        <w:rPr>
          <w:rFonts w:ascii="Times New Roman" w:hAnsi="Times New Roman"/>
          <w:b/>
          <w:sz w:val="24"/>
          <w:szCs w:val="24"/>
        </w:rPr>
      </w:pPr>
    </w:p>
    <w:p w:rsidR="00CD02D8" w:rsidRDefault="00CD02D8" w:rsidP="00A959AE">
      <w:pPr>
        <w:spacing w:after="0" w:line="240" w:lineRule="auto"/>
        <w:rPr>
          <w:rFonts w:ascii="Times New Roman" w:hAnsi="Times New Roman"/>
          <w:b/>
          <w:sz w:val="24"/>
          <w:szCs w:val="24"/>
        </w:rPr>
      </w:pPr>
    </w:p>
    <w:p w:rsidR="00FD68FA" w:rsidRDefault="00FD68FA"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0D22AF">
      <w:pPr>
        <w:spacing w:after="0" w:line="240" w:lineRule="auto"/>
        <w:ind w:firstLine="720"/>
        <w:jc w:val="center"/>
        <w:rPr>
          <w:rFonts w:ascii="Times New Roman" w:hAnsi="Times New Roman"/>
          <w:b/>
          <w:sz w:val="24"/>
          <w:szCs w:val="24"/>
        </w:rPr>
      </w:pPr>
    </w:p>
    <w:p w:rsidR="00887BCB" w:rsidRDefault="00887BCB" w:rsidP="00732C9B">
      <w:pPr>
        <w:spacing w:after="0" w:line="240" w:lineRule="auto"/>
        <w:rPr>
          <w:rFonts w:ascii="Times New Roman" w:hAnsi="Times New Roman"/>
          <w:b/>
          <w:sz w:val="24"/>
          <w:szCs w:val="24"/>
        </w:rPr>
      </w:pPr>
    </w:p>
    <w:p w:rsidR="00732C9B" w:rsidRDefault="00732C9B" w:rsidP="00732C9B">
      <w:pPr>
        <w:spacing w:after="0" w:line="240" w:lineRule="auto"/>
        <w:rPr>
          <w:rFonts w:ascii="Times New Roman" w:hAnsi="Times New Roman"/>
          <w:b/>
          <w:sz w:val="24"/>
          <w:szCs w:val="24"/>
        </w:rPr>
      </w:pPr>
    </w:p>
    <w:p w:rsidR="00705201" w:rsidRDefault="00705201" w:rsidP="000D22AF">
      <w:pPr>
        <w:spacing w:after="0" w:line="240" w:lineRule="auto"/>
        <w:ind w:firstLine="720"/>
        <w:jc w:val="center"/>
        <w:rPr>
          <w:rFonts w:ascii="Times New Roman" w:hAnsi="Times New Roman"/>
          <w:b/>
          <w:sz w:val="24"/>
          <w:szCs w:val="24"/>
        </w:rPr>
      </w:pPr>
    </w:p>
    <w:p w:rsidR="00275216" w:rsidRDefault="00275216" w:rsidP="00275216">
      <w:pPr>
        <w:spacing w:after="0" w:line="240" w:lineRule="auto"/>
        <w:rPr>
          <w:rFonts w:ascii="Times New Roman" w:hAnsi="Times New Roman"/>
          <w:b/>
          <w:sz w:val="24"/>
          <w:szCs w:val="24"/>
        </w:rPr>
      </w:pPr>
    </w:p>
    <w:p w:rsidR="007D0BA5" w:rsidRDefault="007D0BA5" w:rsidP="000D22AF">
      <w:pPr>
        <w:spacing w:after="0" w:line="240" w:lineRule="auto"/>
        <w:ind w:firstLine="720"/>
        <w:jc w:val="center"/>
        <w:rPr>
          <w:rFonts w:ascii="Times New Roman" w:hAnsi="Times New Roman"/>
          <w:b/>
          <w:sz w:val="24"/>
          <w:szCs w:val="24"/>
        </w:rPr>
      </w:pPr>
      <w:r>
        <w:rPr>
          <w:rFonts w:ascii="Times New Roman" w:hAnsi="Times New Roman"/>
          <w:b/>
          <w:sz w:val="24"/>
          <w:szCs w:val="24"/>
        </w:rPr>
        <w:lastRenderedPageBreak/>
        <w:t xml:space="preserve">ЧАСТЬ </w:t>
      </w:r>
      <w:r>
        <w:rPr>
          <w:rFonts w:ascii="Times New Roman" w:hAnsi="Times New Roman"/>
          <w:b/>
          <w:sz w:val="24"/>
          <w:szCs w:val="24"/>
          <w:lang w:val="en-US"/>
        </w:rPr>
        <w:t>III</w:t>
      </w:r>
      <w:r>
        <w:rPr>
          <w:rFonts w:ascii="Times New Roman" w:hAnsi="Times New Roman"/>
          <w:b/>
          <w:sz w:val="24"/>
          <w:szCs w:val="24"/>
        </w:rPr>
        <w:t xml:space="preserve">. </w:t>
      </w:r>
    </w:p>
    <w:p w:rsidR="007D0BA5" w:rsidRDefault="007D0BA5" w:rsidP="000D22AF">
      <w:pPr>
        <w:spacing w:after="0" w:line="240" w:lineRule="auto"/>
        <w:ind w:firstLine="720"/>
        <w:jc w:val="center"/>
        <w:rPr>
          <w:rFonts w:ascii="Times New Roman" w:hAnsi="Times New Roman"/>
          <w:b/>
          <w:sz w:val="24"/>
          <w:szCs w:val="24"/>
        </w:rPr>
      </w:pPr>
    </w:p>
    <w:p w:rsidR="007D0BA5" w:rsidRDefault="007D0BA5" w:rsidP="000D22AF">
      <w:pPr>
        <w:spacing w:after="0" w:line="240" w:lineRule="auto"/>
        <w:ind w:firstLine="720"/>
        <w:jc w:val="center"/>
        <w:rPr>
          <w:rFonts w:ascii="Times New Roman" w:hAnsi="Times New Roman"/>
          <w:b/>
          <w:sz w:val="24"/>
          <w:szCs w:val="24"/>
        </w:rPr>
      </w:pPr>
      <w:r>
        <w:rPr>
          <w:rFonts w:ascii="Times New Roman" w:hAnsi="Times New Roman"/>
          <w:b/>
          <w:sz w:val="24"/>
          <w:szCs w:val="24"/>
        </w:rPr>
        <w:t>ТЕХНИЧЕСКОЕ ЗАДАНИЕ</w:t>
      </w:r>
    </w:p>
    <w:p w:rsidR="005E7099" w:rsidRDefault="005E7099" w:rsidP="000D22AF">
      <w:pPr>
        <w:spacing w:after="0" w:line="240" w:lineRule="auto"/>
        <w:ind w:firstLine="720"/>
        <w:jc w:val="center"/>
        <w:rPr>
          <w:rFonts w:ascii="Times New Roman" w:hAnsi="Times New Roman"/>
          <w:b/>
          <w:sz w:val="24"/>
          <w:szCs w:val="24"/>
        </w:rPr>
      </w:pPr>
    </w:p>
    <w:p w:rsidR="005E7099" w:rsidRPr="003400F2" w:rsidRDefault="005E7099" w:rsidP="005E7099">
      <w:pPr>
        <w:numPr>
          <w:ilvl w:val="0"/>
          <w:numId w:val="22"/>
        </w:numPr>
        <w:spacing w:after="0" w:line="240" w:lineRule="auto"/>
        <w:jc w:val="both"/>
        <w:rPr>
          <w:rFonts w:ascii="Times New Roman" w:hAnsi="Times New Roman"/>
          <w:b/>
          <w:i/>
          <w:sz w:val="24"/>
          <w:szCs w:val="24"/>
        </w:rPr>
      </w:pPr>
      <w:r w:rsidRPr="003400F2">
        <w:rPr>
          <w:rFonts w:ascii="Times New Roman" w:hAnsi="Times New Roman"/>
          <w:b/>
          <w:i/>
          <w:sz w:val="24"/>
          <w:szCs w:val="24"/>
        </w:rPr>
        <w:t xml:space="preserve">Источник финансирования – </w:t>
      </w:r>
      <w:r w:rsidRPr="003400F2">
        <w:rPr>
          <w:rFonts w:ascii="Times New Roman" w:hAnsi="Times New Roman"/>
          <w:i/>
          <w:sz w:val="24"/>
          <w:szCs w:val="24"/>
        </w:rPr>
        <w:t>собственные средства</w:t>
      </w:r>
      <w:r>
        <w:rPr>
          <w:rFonts w:ascii="Times New Roman" w:hAnsi="Times New Roman"/>
          <w:i/>
          <w:sz w:val="24"/>
          <w:szCs w:val="24"/>
        </w:rPr>
        <w:t>.</w:t>
      </w:r>
    </w:p>
    <w:p w:rsidR="005E7099" w:rsidRPr="003400F2" w:rsidRDefault="005E7099" w:rsidP="005E7099">
      <w:pPr>
        <w:numPr>
          <w:ilvl w:val="0"/>
          <w:numId w:val="22"/>
        </w:numPr>
        <w:spacing w:after="0" w:line="240" w:lineRule="auto"/>
        <w:jc w:val="both"/>
        <w:rPr>
          <w:rFonts w:ascii="Times New Roman" w:hAnsi="Times New Roman"/>
          <w:sz w:val="24"/>
          <w:szCs w:val="24"/>
        </w:rPr>
      </w:pPr>
      <w:r w:rsidRPr="003400F2">
        <w:rPr>
          <w:rFonts w:ascii="Times New Roman" w:hAnsi="Times New Roman"/>
          <w:b/>
          <w:i/>
          <w:sz w:val="24"/>
          <w:szCs w:val="24"/>
        </w:rPr>
        <w:t>Характеристика кредита –</w:t>
      </w:r>
      <w:r w:rsidRPr="003400F2">
        <w:rPr>
          <w:rFonts w:ascii="Times New Roman" w:hAnsi="Times New Roman"/>
          <w:sz w:val="24"/>
          <w:szCs w:val="24"/>
        </w:rPr>
        <w:t xml:space="preserve"> возобновляемая кредитная линия</w:t>
      </w:r>
      <w:r w:rsidRPr="003400F2">
        <w:rPr>
          <w:sz w:val="20"/>
          <w:szCs w:val="20"/>
        </w:rPr>
        <w:t xml:space="preserve"> </w:t>
      </w:r>
      <w:r w:rsidRPr="003400F2">
        <w:rPr>
          <w:rFonts w:ascii="Times New Roman" w:hAnsi="Times New Roman"/>
          <w:sz w:val="24"/>
          <w:szCs w:val="24"/>
        </w:rPr>
        <w:t xml:space="preserve">с лимитом задолженности 100 000 000-00 </w:t>
      </w:r>
      <w:proofErr w:type="gramStart"/>
      <w:r w:rsidRPr="003400F2">
        <w:rPr>
          <w:rFonts w:ascii="Times New Roman" w:hAnsi="Times New Roman"/>
          <w:sz w:val="24"/>
          <w:szCs w:val="24"/>
        </w:rPr>
        <w:t xml:space="preserve">( </w:t>
      </w:r>
      <w:proofErr w:type="gramEnd"/>
      <w:r>
        <w:rPr>
          <w:rFonts w:ascii="Times New Roman" w:hAnsi="Times New Roman"/>
          <w:sz w:val="24"/>
          <w:szCs w:val="24"/>
        </w:rPr>
        <w:t>С</w:t>
      </w:r>
      <w:r w:rsidRPr="003400F2">
        <w:rPr>
          <w:rFonts w:ascii="Times New Roman" w:hAnsi="Times New Roman"/>
          <w:sz w:val="24"/>
          <w:szCs w:val="24"/>
        </w:rPr>
        <w:t>то миллионов ) рублей.</w:t>
      </w:r>
    </w:p>
    <w:p w:rsidR="005E7099" w:rsidRPr="007F4D0C" w:rsidRDefault="005E7099" w:rsidP="005E7099">
      <w:pPr>
        <w:numPr>
          <w:ilvl w:val="0"/>
          <w:numId w:val="22"/>
        </w:numPr>
        <w:spacing w:after="0" w:line="240" w:lineRule="auto"/>
        <w:jc w:val="both"/>
        <w:rPr>
          <w:rFonts w:ascii="Times New Roman" w:hAnsi="Times New Roman"/>
          <w:sz w:val="24"/>
          <w:szCs w:val="24"/>
        </w:rPr>
      </w:pPr>
      <w:r w:rsidRPr="003400F2">
        <w:rPr>
          <w:rFonts w:ascii="Times New Roman" w:hAnsi="Times New Roman"/>
          <w:b/>
          <w:i/>
          <w:sz w:val="24"/>
          <w:szCs w:val="24"/>
        </w:rPr>
        <w:t>Цель финансовой операции –</w:t>
      </w:r>
      <w:r w:rsidRPr="003400F2">
        <w:rPr>
          <w:rFonts w:ascii="Times New Roman" w:hAnsi="Times New Roman"/>
          <w:sz w:val="24"/>
          <w:szCs w:val="24"/>
        </w:rPr>
        <w:t xml:space="preserve"> </w:t>
      </w:r>
      <w:r w:rsidRPr="007F4D0C">
        <w:rPr>
          <w:rFonts w:ascii="Times New Roman" w:hAnsi="Times New Roman"/>
          <w:sz w:val="24"/>
          <w:szCs w:val="24"/>
        </w:rPr>
        <w:t>пополнение оборотных средств, финансирование текущей деятельности.</w:t>
      </w:r>
    </w:p>
    <w:p w:rsidR="005E7099" w:rsidRPr="003400F2" w:rsidRDefault="005E7099" w:rsidP="005E7099">
      <w:pPr>
        <w:numPr>
          <w:ilvl w:val="0"/>
          <w:numId w:val="22"/>
        </w:numPr>
        <w:spacing w:after="0" w:line="240" w:lineRule="auto"/>
        <w:jc w:val="both"/>
        <w:rPr>
          <w:rFonts w:ascii="Times New Roman" w:hAnsi="Times New Roman"/>
          <w:sz w:val="24"/>
          <w:szCs w:val="24"/>
        </w:rPr>
      </w:pPr>
      <w:r w:rsidRPr="003400F2">
        <w:rPr>
          <w:rFonts w:ascii="Times New Roman" w:hAnsi="Times New Roman"/>
          <w:b/>
          <w:i/>
          <w:sz w:val="24"/>
          <w:szCs w:val="24"/>
        </w:rPr>
        <w:t>Валюта сделки -</w:t>
      </w:r>
      <w:r w:rsidRPr="003400F2">
        <w:rPr>
          <w:rFonts w:ascii="Times New Roman" w:hAnsi="Times New Roman"/>
          <w:sz w:val="24"/>
          <w:szCs w:val="24"/>
        </w:rPr>
        <w:t xml:space="preserve"> российский рубль.</w:t>
      </w:r>
    </w:p>
    <w:p w:rsidR="005E7099" w:rsidRPr="003400F2" w:rsidRDefault="005E7099" w:rsidP="005E7099">
      <w:pPr>
        <w:numPr>
          <w:ilvl w:val="0"/>
          <w:numId w:val="22"/>
        </w:numPr>
        <w:spacing w:after="0" w:line="240" w:lineRule="auto"/>
        <w:jc w:val="both"/>
        <w:rPr>
          <w:rFonts w:ascii="Times New Roman" w:hAnsi="Times New Roman"/>
          <w:sz w:val="24"/>
          <w:szCs w:val="24"/>
        </w:rPr>
      </w:pPr>
      <w:r w:rsidRPr="003400F2">
        <w:rPr>
          <w:rFonts w:ascii="Times New Roman" w:hAnsi="Times New Roman"/>
          <w:b/>
          <w:i/>
          <w:sz w:val="24"/>
          <w:szCs w:val="24"/>
        </w:rPr>
        <w:t>Период выборки –</w:t>
      </w:r>
      <w:r w:rsidRPr="003400F2">
        <w:rPr>
          <w:rFonts w:ascii="Times New Roman" w:hAnsi="Times New Roman"/>
          <w:sz w:val="24"/>
          <w:szCs w:val="24"/>
        </w:rPr>
        <w:t xml:space="preserve"> со дня заключения договора.</w:t>
      </w:r>
    </w:p>
    <w:p w:rsidR="005E7099" w:rsidRPr="003400F2" w:rsidRDefault="005E7099" w:rsidP="005E7099">
      <w:pPr>
        <w:numPr>
          <w:ilvl w:val="0"/>
          <w:numId w:val="22"/>
        </w:numPr>
        <w:spacing w:after="0" w:line="240" w:lineRule="auto"/>
        <w:jc w:val="both"/>
        <w:rPr>
          <w:rFonts w:ascii="Times New Roman" w:hAnsi="Times New Roman"/>
          <w:b/>
          <w:i/>
          <w:sz w:val="24"/>
          <w:szCs w:val="24"/>
        </w:rPr>
      </w:pPr>
      <w:r w:rsidRPr="003400F2">
        <w:rPr>
          <w:rFonts w:ascii="Times New Roman" w:hAnsi="Times New Roman"/>
          <w:b/>
          <w:i/>
          <w:sz w:val="24"/>
          <w:szCs w:val="24"/>
        </w:rPr>
        <w:t xml:space="preserve">Срок предоставления заемных средств – </w:t>
      </w:r>
      <w:r w:rsidRPr="003400F2">
        <w:rPr>
          <w:rFonts w:ascii="Times New Roman" w:hAnsi="Times New Roman"/>
          <w:i/>
          <w:sz w:val="24"/>
          <w:szCs w:val="24"/>
        </w:rPr>
        <w:t>36 месяцев.</w:t>
      </w:r>
    </w:p>
    <w:p w:rsidR="005E7099" w:rsidRPr="003400F2" w:rsidRDefault="005E7099" w:rsidP="005E7099">
      <w:pPr>
        <w:numPr>
          <w:ilvl w:val="0"/>
          <w:numId w:val="22"/>
        </w:numPr>
        <w:spacing w:after="0" w:line="240" w:lineRule="auto"/>
        <w:jc w:val="both"/>
        <w:rPr>
          <w:rFonts w:ascii="Times New Roman" w:hAnsi="Times New Roman"/>
          <w:sz w:val="24"/>
          <w:szCs w:val="24"/>
        </w:rPr>
      </w:pPr>
      <w:r w:rsidRPr="003400F2">
        <w:rPr>
          <w:rFonts w:ascii="Times New Roman" w:hAnsi="Times New Roman"/>
          <w:b/>
          <w:i/>
          <w:sz w:val="24"/>
          <w:szCs w:val="24"/>
        </w:rPr>
        <w:t>Срок действия транша –</w:t>
      </w:r>
      <w:r w:rsidRPr="003400F2">
        <w:rPr>
          <w:rFonts w:ascii="Times New Roman" w:hAnsi="Times New Roman"/>
          <w:sz w:val="24"/>
          <w:szCs w:val="24"/>
        </w:rPr>
        <w:t>270 дней.</w:t>
      </w:r>
    </w:p>
    <w:p w:rsidR="005E7099" w:rsidRPr="003400F2" w:rsidRDefault="005E7099" w:rsidP="005E7099">
      <w:pPr>
        <w:numPr>
          <w:ilvl w:val="0"/>
          <w:numId w:val="22"/>
        </w:numPr>
        <w:spacing w:after="0" w:line="240" w:lineRule="auto"/>
        <w:jc w:val="both"/>
        <w:rPr>
          <w:rFonts w:ascii="Times New Roman" w:hAnsi="Times New Roman"/>
          <w:sz w:val="24"/>
          <w:szCs w:val="24"/>
        </w:rPr>
      </w:pPr>
      <w:r w:rsidRPr="003400F2">
        <w:rPr>
          <w:rFonts w:ascii="Times New Roman" w:hAnsi="Times New Roman"/>
          <w:b/>
          <w:i/>
          <w:sz w:val="24"/>
          <w:szCs w:val="24"/>
        </w:rPr>
        <w:t>Начальная (максимальная) цена договора –</w:t>
      </w:r>
      <w:r w:rsidRPr="003400F2">
        <w:rPr>
          <w:rFonts w:ascii="Times New Roman" w:hAnsi="Times New Roman"/>
          <w:sz w:val="24"/>
          <w:szCs w:val="24"/>
        </w:rPr>
        <w:t xml:space="preserve"> процентная ставка по договору на весь срок действия договора не более 11 % (одиннадцать) процентов годовых, включая процентные платежи, все комиссии, консультационные  и иные расходы по привлечению и /или организации финансирования.</w:t>
      </w:r>
    </w:p>
    <w:p w:rsidR="005E7099" w:rsidRPr="003400F2" w:rsidRDefault="005E7099" w:rsidP="005E7099">
      <w:pPr>
        <w:numPr>
          <w:ilvl w:val="0"/>
          <w:numId w:val="22"/>
        </w:numPr>
        <w:spacing w:after="0" w:line="240" w:lineRule="auto"/>
        <w:jc w:val="both"/>
        <w:rPr>
          <w:rFonts w:ascii="Times New Roman" w:hAnsi="Times New Roman"/>
          <w:sz w:val="24"/>
          <w:szCs w:val="24"/>
        </w:rPr>
      </w:pPr>
      <w:r w:rsidRPr="003400F2">
        <w:rPr>
          <w:rFonts w:ascii="Times New Roman" w:hAnsi="Times New Roman"/>
          <w:sz w:val="24"/>
          <w:szCs w:val="24"/>
        </w:rPr>
        <w:t>Возможность</w:t>
      </w:r>
      <w:r w:rsidRPr="003400F2">
        <w:rPr>
          <w:rFonts w:ascii="Times New Roman" w:hAnsi="Times New Roman"/>
          <w:b/>
          <w:i/>
          <w:sz w:val="24"/>
          <w:szCs w:val="24"/>
        </w:rPr>
        <w:t xml:space="preserve"> досрочного погашения кредита </w:t>
      </w:r>
      <w:r w:rsidRPr="003400F2">
        <w:rPr>
          <w:rFonts w:ascii="Times New Roman" w:hAnsi="Times New Roman"/>
          <w:sz w:val="24"/>
          <w:szCs w:val="24"/>
        </w:rPr>
        <w:t>любыми суммами, без применения штрафных санкций.</w:t>
      </w:r>
    </w:p>
    <w:p w:rsidR="005E7099" w:rsidRPr="003400F2" w:rsidRDefault="005E7099" w:rsidP="005E7099">
      <w:pPr>
        <w:numPr>
          <w:ilvl w:val="0"/>
          <w:numId w:val="22"/>
        </w:numPr>
        <w:spacing w:after="0" w:line="240" w:lineRule="auto"/>
        <w:jc w:val="both"/>
        <w:rPr>
          <w:rFonts w:ascii="Times New Roman" w:hAnsi="Times New Roman"/>
          <w:sz w:val="24"/>
          <w:szCs w:val="24"/>
        </w:rPr>
      </w:pPr>
      <w:r w:rsidRPr="003400F2">
        <w:rPr>
          <w:rFonts w:ascii="Times New Roman" w:hAnsi="Times New Roman"/>
          <w:b/>
          <w:i/>
          <w:sz w:val="24"/>
          <w:szCs w:val="24"/>
        </w:rPr>
        <w:t xml:space="preserve">Условие уплаты процентов – </w:t>
      </w:r>
      <w:r w:rsidRPr="003400F2">
        <w:rPr>
          <w:rFonts w:ascii="Times New Roman" w:hAnsi="Times New Roman"/>
          <w:sz w:val="24"/>
          <w:szCs w:val="24"/>
        </w:rPr>
        <w:t>ежемесячно.</w:t>
      </w:r>
    </w:p>
    <w:p w:rsidR="005E7099" w:rsidRPr="003400F2" w:rsidRDefault="005E7099" w:rsidP="005E7099">
      <w:pPr>
        <w:numPr>
          <w:ilvl w:val="0"/>
          <w:numId w:val="22"/>
        </w:numPr>
        <w:spacing w:after="0" w:line="240" w:lineRule="auto"/>
        <w:jc w:val="both"/>
        <w:rPr>
          <w:rFonts w:ascii="Times New Roman" w:hAnsi="Times New Roman"/>
          <w:sz w:val="24"/>
          <w:szCs w:val="24"/>
        </w:rPr>
      </w:pPr>
      <w:r w:rsidRPr="003400F2">
        <w:rPr>
          <w:rFonts w:ascii="Times New Roman" w:hAnsi="Times New Roman"/>
          <w:b/>
          <w:i/>
          <w:sz w:val="24"/>
          <w:szCs w:val="24"/>
        </w:rPr>
        <w:t>Предлагаемое обеспечение –</w:t>
      </w:r>
      <w:r w:rsidRPr="003400F2">
        <w:rPr>
          <w:rFonts w:ascii="Times New Roman" w:hAnsi="Times New Roman"/>
          <w:sz w:val="24"/>
          <w:szCs w:val="24"/>
        </w:rPr>
        <w:t xml:space="preserve"> без обеспечения.</w:t>
      </w:r>
    </w:p>
    <w:p w:rsidR="007D0BA5" w:rsidRPr="007E3D4D" w:rsidRDefault="007D0BA5" w:rsidP="000D22AF">
      <w:pPr>
        <w:spacing w:after="0" w:line="240" w:lineRule="auto"/>
        <w:ind w:firstLine="720"/>
        <w:jc w:val="center"/>
        <w:rPr>
          <w:rFonts w:ascii="Times New Roman" w:hAnsi="Times New Roman"/>
          <w:b/>
          <w:color w:val="FF0000"/>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887BCB" w:rsidRDefault="00887BCB" w:rsidP="00F014E7">
      <w:pPr>
        <w:spacing w:after="0" w:line="240" w:lineRule="auto"/>
        <w:ind w:firstLine="720"/>
        <w:jc w:val="center"/>
        <w:rPr>
          <w:rFonts w:ascii="Times New Roman" w:hAnsi="Times New Roman"/>
          <w:b/>
          <w:sz w:val="24"/>
          <w:szCs w:val="24"/>
        </w:rPr>
      </w:pPr>
    </w:p>
    <w:p w:rsidR="005E7099" w:rsidRDefault="005E7099" w:rsidP="00F014E7">
      <w:pPr>
        <w:spacing w:after="0" w:line="240" w:lineRule="auto"/>
        <w:ind w:firstLine="720"/>
        <w:jc w:val="center"/>
        <w:rPr>
          <w:rFonts w:ascii="Times New Roman" w:hAnsi="Times New Roman"/>
          <w:b/>
          <w:sz w:val="24"/>
          <w:szCs w:val="24"/>
        </w:rPr>
      </w:pPr>
    </w:p>
    <w:p w:rsidR="00887BCB" w:rsidRDefault="00887BCB" w:rsidP="00F014E7">
      <w:pPr>
        <w:spacing w:after="0" w:line="240" w:lineRule="auto"/>
        <w:ind w:firstLine="720"/>
        <w:jc w:val="center"/>
        <w:rPr>
          <w:rFonts w:ascii="Times New Roman" w:hAnsi="Times New Roman"/>
          <w:b/>
          <w:sz w:val="24"/>
          <w:szCs w:val="24"/>
        </w:rPr>
      </w:pPr>
    </w:p>
    <w:p w:rsidR="00887BCB" w:rsidRDefault="00887BCB" w:rsidP="00F014E7">
      <w:pPr>
        <w:spacing w:after="0" w:line="240" w:lineRule="auto"/>
        <w:ind w:firstLine="720"/>
        <w:jc w:val="center"/>
        <w:rPr>
          <w:rFonts w:ascii="Times New Roman" w:hAnsi="Times New Roman"/>
          <w:b/>
          <w:sz w:val="24"/>
          <w:szCs w:val="24"/>
        </w:rPr>
      </w:pPr>
    </w:p>
    <w:p w:rsidR="00887BCB" w:rsidRDefault="00887BCB" w:rsidP="00F014E7">
      <w:pPr>
        <w:spacing w:after="0" w:line="240" w:lineRule="auto"/>
        <w:ind w:firstLine="720"/>
        <w:jc w:val="center"/>
        <w:rPr>
          <w:rFonts w:ascii="Times New Roman" w:hAnsi="Times New Roman"/>
          <w:b/>
          <w:sz w:val="24"/>
          <w:szCs w:val="24"/>
        </w:rPr>
      </w:pPr>
    </w:p>
    <w:p w:rsidR="00887BCB" w:rsidRDefault="00887BCB" w:rsidP="00F014E7">
      <w:pPr>
        <w:spacing w:after="0" w:line="240" w:lineRule="auto"/>
        <w:ind w:firstLine="720"/>
        <w:jc w:val="center"/>
        <w:rPr>
          <w:rFonts w:ascii="Times New Roman" w:hAnsi="Times New Roman"/>
          <w:b/>
          <w:sz w:val="24"/>
          <w:szCs w:val="24"/>
        </w:rPr>
      </w:pPr>
    </w:p>
    <w:p w:rsidR="00887BCB" w:rsidRDefault="00887BCB" w:rsidP="00F014E7">
      <w:pPr>
        <w:spacing w:after="0" w:line="240" w:lineRule="auto"/>
        <w:ind w:firstLine="720"/>
        <w:jc w:val="center"/>
        <w:rPr>
          <w:rFonts w:ascii="Times New Roman" w:hAnsi="Times New Roman"/>
          <w:b/>
          <w:sz w:val="24"/>
          <w:szCs w:val="24"/>
        </w:rPr>
      </w:pPr>
    </w:p>
    <w:p w:rsidR="00887BCB" w:rsidRDefault="00887BCB" w:rsidP="00F014E7">
      <w:pPr>
        <w:spacing w:after="0" w:line="240" w:lineRule="auto"/>
        <w:ind w:firstLine="720"/>
        <w:jc w:val="center"/>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732C9B" w:rsidRDefault="00732C9B" w:rsidP="00F014E7">
      <w:pPr>
        <w:spacing w:after="0" w:line="240" w:lineRule="auto"/>
        <w:ind w:firstLine="720"/>
        <w:jc w:val="center"/>
        <w:rPr>
          <w:rFonts w:ascii="Times New Roman" w:hAnsi="Times New Roman"/>
          <w:b/>
          <w:sz w:val="24"/>
          <w:szCs w:val="24"/>
        </w:rPr>
      </w:pPr>
    </w:p>
    <w:p w:rsidR="00FD68FA" w:rsidRDefault="00FD68FA" w:rsidP="00A959AE">
      <w:pPr>
        <w:spacing w:after="0" w:line="240" w:lineRule="auto"/>
        <w:rPr>
          <w:rFonts w:ascii="Times New Roman" w:hAnsi="Times New Roman"/>
          <w:b/>
          <w:sz w:val="24"/>
          <w:szCs w:val="24"/>
        </w:rPr>
      </w:pPr>
    </w:p>
    <w:p w:rsidR="00A959AE" w:rsidRDefault="00A959AE" w:rsidP="00A959AE">
      <w:pPr>
        <w:spacing w:after="0" w:line="240" w:lineRule="auto"/>
        <w:rPr>
          <w:rFonts w:ascii="Times New Roman" w:hAnsi="Times New Roman"/>
          <w:b/>
          <w:sz w:val="24"/>
          <w:szCs w:val="24"/>
        </w:rPr>
      </w:pPr>
    </w:p>
    <w:p w:rsidR="00705201" w:rsidRDefault="00705201" w:rsidP="00A959AE">
      <w:pPr>
        <w:spacing w:after="0" w:line="240" w:lineRule="auto"/>
        <w:rPr>
          <w:rFonts w:ascii="Times New Roman" w:hAnsi="Times New Roman"/>
          <w:b/>
          <w:sz w:val="24"/>
          <w:szCs w:val="24"/>
        </w:rPr>
      </w:pPr>
    </w:p>
    <w:p w:rsidR="00694271" w:rsidRDefault="00694271" w:rsidP="00F014E7">
      <w:pPr>
        <w:spacing w:after="0" w:line="240" w:lineRule="auto"/>
        <w:ind w:firstLine="720"/>
        <w:jc w:val="center"/>
        <w:rPr>
          <w:rFonts w:ascii="Times New Roman" w:hAnsi="Times New Roman"/>
          <w:b/>
          <w:sz w:val="24"/>
          <w:szCs w:val="24"/>
        </w:rPr>
      </w:pPr>
    </w:p>
    <w:p w:rsidR="007D0BA5" w:rsidRDefault="00AB5D56" w:rsidP="00F014E7">
      <w:pPr>
        <w:spacing w:after="0" w:line="240" w:lineRule="auto"/>
        <w:ind w:firstLine="720"/>
        <w:jc w:val="center"/>
        <w:rPr>
          <w:rFonts w:ascii="Times New Roman" w:hAnsi="Times New Roman"/>
          <w:b/>
          <w:sz w:val="24"/>
          <w:szCs w:val="24"/>
        </w:rPr>
      </w:pPr>
      <w:r>
        <w:rPr>
          <w:rFonts w:ascii="Times New Roman" w:hAnsi="Times New Roman"/>
          <w:b/>
          <w:sz w:val="24"/>
          <w:szCs w:val="24"/>
        </w:rPr>
        <w:lastRenderedPageBreak/>
        <w:t xml:space="preserve">ЧАСТЬ </w:t>
      </w:r>
      <w:r>
        <w:rPr>
          <w:rFonts w:ascii="Times New Roman" w:hAnsi="Times New Roman"/>
          <w:b/>
          <w:sz w:val="24"/>
          <w:szCs w:val="24"/>
          <w:lang w:val="en-US"/>
        </w:rPr>
        <w:t>IV</w:t>
      </w:r>
      <w:r>
        <w:rPr>
          <w:rFonts w:ascii="Times New Roman" w:hAnsi="Times New Roman"/>
          <w:b/>
          <w:sz w:val="24"/>
          <w:szCs w:val="24"/>
        </w:rPr>
        <w:t>.</w:t>
      </w:r>
    </w:p>
    <w:p w:rsidR="00B90761" w:rsidRDefault="004B2B35" w:rsidP="00B90761">
      <w:pPr>
        <w:spacing w:after="0"/>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ПРОЕКТ </w:t>
      </w:r>
      <w:r w:rsidRPr="004B2B35">
        <w:rPr>
          <w:rFonts w:ascii="Times New Roman" w:eastAsia="Times New Roman" w:hAnsi="Times New Roman"/>
          <w:b/>
          <w:sz w:val="24"/>
          <w:szCs w:val="24"/>
          <w:lang w:eastAsia="ru-RU"/>
        </w:rPr>
        <w:t>ДОГОВОР</w:t>
      </w:r>
      <w:r>
        <w:rPr>
          <w:rFonts w:ascii="Times New Roman" w:eastAsia="Times New Roman" w:hAnsi="Times New Roman"/>
          <w:b/>
          <w:sz w:val="24"/>
          <w:szCs w:val="24"/>
          <w:lang w:eastAsia="ru-RU"/>
        </w:rPr>
        <w:t>А</w:t>
      </w:r>
      <w:r w:rsidRPr="004B2B35">
        <w:rPr>
          <w:rFonts w:ascii="Times New Roman" w:eastAsia="Times New Roman" w:hAnsi="Times New Roman"/>
          <w:b/>
          <w:sz w:val="24"/>
          <w:szCs w:val="24"/>
          <w:lang w:eastAsia="ru-RU"/>
        </w:rPr>
        <w:t xml:space="preserve"> </w:t>
      </w:r>
    </w:p>
    <w:p w:rsidR="00705201" w:rsidRDefault="00705201" w:rsidP="00B90761">
      <w:pPr>
        <w:spacing w:after="0"/>
        <w:ind w:right="-1"/>
        <w:jc w:val="center"/>
        <w:rPr>
          <w:rFonts w:ascii="Times New Roman" w:eastAsia="Times New Roman" w:hAnsi="Times New Roman"/>
          <w:b/>
          <w:sz w:val="24"/>
          <w:szCs w:val="24"/>
          <w:lang w:eastAsia="ru-RU"/>
        </w:rPr>
      </w:pPr>
    </w:p>
    <w:p w:rsidR="0022475A" w:rsidRPr="0022475A" w:rsidRDefault="009568DA" w:rsidP="0022475A">
      <w:pPr>
        <w:spacing w:after="0" w:line="240" w:lineRule="auto"/>
        <w:ind w:right="-1"/>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w:t>
      </w:r>
      <w:r w:rsidR="0022475A" w:rsidRPr="0022475A">
        <w:rPr>
          <w:rFonts w:ascii="Times New Roman" w:eastAsia="Times New Roman" w:hAnsi="Times New Roman"/>
          <w:b/>
          <w:bCs/>
          <w:sz w:val="20"/>
          <w:szCs w:val="20"/>
          <w:lang w:eastAsia="ru-RU"/>
        </w:rPr>
        <w:t xml:space="preserve"> № ____</w:t>
      </w:r>
    </w:p>
    <w:p w:rsidR="0022475A" w:rsidRPr="0022475A" w:rsidRDefault="0022475A" w:rsidP="0022475A">
      <w:pPr>
        <w:spacing w:after="0" w:line="240" w:lineRule="auto"/>
        <w:ind w:right="-1"/>
        <w:jc w:val="center"/>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об открытии возобновляемой рамочной кредитной линии</w:t>
      </w:r>
    </w:p>
    <w:p w:rsidR="0022475A" w:rsidRPr="0022475A" w:rsidRDefault="0022475A" w:rsidP="0022475A">
      <w:pPr>
        <w:spacing w:after="0" w:line="280" w:lineRule="exact"/>
        <w:jc w:val="center"/>
        <w:rPr>
          <w:rFonts w:ascii="Times New Roman" w:eastAsia="Times New Roman" w:hAnsi="Times New Roman"/>
          <w:b/>
          <w:bCs/>
          <w:sz w:val="20"/>
          <w:szCs w:val="20"/>
          <w:lang w:eastAsia="ru-RU"/>
        </w:rPr>
      </w:pPr>
    </w:p>
    <w:p w:rsidR="0022475A" w:rsidRPr="0022475A" w:rsidRDefault="00705201" w:rsidP="0022475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г. Рязань</w:t>
      </w:r>
      <w:r>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0022475A" w:rsidRPr="0022475A">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0022475A" w:rsidRPr="0022475A">
        <w:rPr>
          <w:rFonts w:ascii="Times New Roman" w:eastAsia="Times New Roman" w:hAnsi="Times New Roman"/>
          <w:sz w:val="20"/>
          <w:szCs w:val="20"/>
          <w:lang w:eastAsia="ru-RU"/>
        </w:rPr>
        <w:t>“___” ______________ 201</w:t>
      </w:r>
      <w:r>
        <w:rPr>
          <w:rFonts w:ascii="Times New Roman" w:eastAsia="Times New Roman" w:hAnsi="Times New Roman"/>
          <w:sz w:val="20"/>
          <w:szCs w:val="20"/>
          <w:lang w:eastAsia="ru-RU"/>
        </w:rPr>
        <w:t>3</w:t>
      </w:r>
      <w:r w:rsidR="0022475A" w:rsidRPr="0022475A">
        <w:rPr>
          <w:rFonts w:ascii="Times New Roman" w:eastAsia="Times New Roman" w:hAnsi="Times New Roman"/>
          <w:sz w:val="20"/>
          <w:szCs w:val="20"/>
          <w:lang w:eastAsia="ru-RU"/>
        </w:rPr>
        <w:t xml:space="preserve"> г.</w:t>
      </w:r>
    </w:p>
    <w:p w:rsidR="0022475A" w:rsidRPr="0022475A" w:rsidRDefault="0022475A" w:rsidP="0022475A">
      <w:pPr>
        <w:spacing w:after="0" w:line="240" w:lineRule="auto"/>
        <w:rPr>
          <w:rFonts w:ascii="Times New Roman" w:eastAsia="Times New Roman" w:hAnsi="Times New Roman"/>
          <w:sz w:val="20"/>
          <w:szCs w:val="20"/>
          <w:lang w:eastAsia="ru-RU"/>
        </w:rPr>
      </w:pPr>
    </w:p>
    <w:p w:rsidR="0022475A" w:rsidRPr="0022475A" w:rsidRDefault="0022475A" w:rsidP="0022475A">
      <w:pPr>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____________________________________________________________, именуемое в дальнейшем «Кредитор», в лице ________________________________________________________________________________________________, действующей на основании  ____________________________________________________________, Положения о Рязанском отделении и Доверенности №________________ от ___________________ года, с одной стороны, и Муниципальное Предприятие «Водоканал города Рязани», именуемое в дальнейшем «Заемщик», в лице ________________________________, действующего на основании Устава и _________________________________________, с другой стороны, заключили настоящее Генеральное соглашение (именуемое в дальнейшем Соглашение) о нижеследующем:</w:t>
      </w: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1. Предмет Соглашения</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1.1. Кредитор открывает Заемщику возобновляемую рамочную кредитную линию для пополнения оборотных средств</w:t>
      </w:r>
      <w:r w:rsidRPr="0022475A">
        <w:rPr>
          <w:rFonts w:ascii="Times New Roman" w:eastAsia="Times New Roman" w:hAnsi="Times New Roman"/>
          <w:i/>
          <w:iCs/>
          <w:sz w:val="20"/>
          <w:szCs w:val="20"/>
          <w:lang w:eastAsia="ru-RU"/>
        </w:rPr>
        <w:t xml:space="preserve"> </w:t>
      </w:r>
      <w:r w:rsidRPr="0022475A">
        <w:rPr>
          <w:rFonts w:ascii="Times New Roman" w:eastAsia="Times New Roman" w:hAnsi="Times New Roman"/>
          <w:sz w:val="20"/>
          <w:szCs w:val="20"/>
          <w:lang w:eastAsia="ru-RU"/>
        </w:rPr>
        <w:t xml:space="preserve">на срок по “___” _________________ 20__ г. с лимитом: в сумме: 100 000 000 рублей 00 коп.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22475A" w:rsidRPr="0022475A" w:rsidTr="0022475A">
        <w:tc>
          <w:tcPr>
            <w:tcW w:w="4678" w:type="dxa"/>
          </w:tcPr>
          <w:p w:rsidR="0022475A" w:rsidRPr="0022475A" w:rsidRDefault="0022475A" w:rsidP="0022475A">
            <w:pPr>
              <w:spacing w:after="0" w:line="240" w:lineRule="auto"/>
              <w:ind w:right="-108"/>
              <w:jc w:val="center"/>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Период действия лимита</w:t>
            </w:r>
          </w:p>
        </w:tc>
        <w:tc>
          <w:tcPr>
            <w:tcW w:w="4820" w:type="dxa"/>
          </w:tcPr>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 xml:space="preserve">Сумма лимита </w:t>
            </w:r>
          </w:p>
          <w:p w:rsidR="0022475A" w:rsidRPr="0022475A" w:rsidRDefault="0022475A" w:rsidP="0022475A">
            <w:pPr>
              <w:keepNext/>
              <w:spacing w:after="0" w:line="240" w:lineRule="auto"/>
              <w:jc w:val="center"/>
              <w:outlineLvl w:val="5"/>
              <w:rPr>
                <w:rFonts w:ascii="Times New Roman" w:eastAsia="Times New Roman" w:hAnsi="Times New Roman"/>
                <w:sz w:val="20"/>
                <w:szCs w:val="20"/>
                <w:lang w:eastAsia="ru-RU"/>
              </w:rPr>
            </w:pPr>
            <w:r w:rsidRPr="0022475A">
              <w:rPr>
                <w:rFonts w:ascii="Times New Roman" w:eastAsia="Times New Roman" w:hAnsi="Times New Roman"/>
                <w:b/>
                <w:bCs/>
                <w:sz w:val="20"/>
                <w:szCs w:val="20"/>
                <w:lang w:eastAsia="ru-RU"/>
              </w:rPr>
              <w:t>(</w:t>
            </w:r>
            <w:r w:rsidRPr="0022475A">
              <w:rPr>
                <w:rFonts w:ascii="Times New Roman" w:eastAsia="Times New Roman" w:hAnsi="Times New Roman"/>
                <w:sz w:val="20"/>
                <w:szCs w:val="20"/>
                <w:lang w:eastAsia="ru-RU"/>
              </w:rPr>
              <w:t>рублей)</w:t>
            </w:r>
          </w:p>
        </w:tc>
      </w:tr>
      <w:tr w:rsidR="0022475A" w:rsidRPr="0022475A" w:rsidTr="0022475A">
        <w:tc>
          <w:tcPr>
            <w:tcW w:w="4678" w:type="dxa"/>
          </w:tcPr>
          <w:p w:rsidR="0022475A" w:rsidRPr="0022475A" w:rsidRDefault="0022475A" w:rsidP="0022475A">
            <w:pPr>
              <w:spacing w:after="0" w:line="240" w:lineRule="auto"/>
              <w:ind w:right="-108"/>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    С «__» _________ 20__ г. «__» _________ 20__ г.</w:t>
            </w:r>
          </w:p>
          <w:p w:rsidR="0022475A" w:rsidRPr="0022475A" w:rsidRDefault="0022475A" w:rsidP="0022475A">
            <w:pPr>
              <w:spacing w:after="0" w:line="240" w:lineRule="auto"/>
              <w:ind w:right="-108"/>
              <w:jc w:val="center"/>
              <w:rPr>
                <w:rFonts w:ascii="Times New Roman" w:eastAsia="Times New Roman" w:hAnsi="Times New Roman"/>
                <w:sz w:val="20"/>
                <w:szCs w:val="20"/>
                <w:lang w:eastAsia="ru-RU"/>
              </w:rPr>
            </w:pPr>
          </w:p>
          <w:p w:rsidR="0022475A" w:rsidRPr="0022475A" w:rsidRDefault="0022475A" w:rsidP="0022475A">
            <w:pPr>
              <w:spacing w:after="0" w:line="240" w:lineRule="auto"/>
              <w:ind w:right="-108"/>
              <w:jc w:val="center"/>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С «___» ________ 20__г. «___» ___________ 20 __ г.</w:t>
            </w:r>
          </w:p>
          <w:p w:rsidR="0022475A" w:rsidRPr="0022475A" w:rsidRDefault="0022475A" w:rsidP="0022475A">
            <w:pPr>
              <w:spacing w:after="0" w:line="240" w:lineRule="auto"/>
              <w:ind w:right="-108"/>
              <w:jc w:val="center"/>
              <w:rPr>
                <w:rFonts w:ascii="Times New Roman" w:eastAsia="Times New Roman" w:hAnsi="Times New Roman"/>
                <w:sz w:val="20"/>
                <w:szCs w:val="20"/>
                <w:lang w:eastAsia="ru-RU"/>
              </w:rPr>
            </w:pPr>
          </w:p>
          <w:p w:rsidR="0022475A" w:rsidRPr="0022475A" w:rsidRDefault="0022475A" w:rsidP="0022475A">
            <w:pPr>
              <w:spacing w:after="0" w:line="240" w:lineRule="auto"/>
              <w:ind w:right="-108"/>
              <w:jc w:val="center"/>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С «___» ________ 20__г. «___» ___________ 20 __ г.</w:t>
            </w:r>
          </w:p>
          <w:p w:rsidR="0022475A" w:rsidRPr="0022475A" w:rsidRDefault="0022475A" w:rsidP="0022475A">
            <w:pPr>
              <w:spacing w:after="0" w:line="240" w:lineRule="auto"/>
              <w:ind w:right="-108"/>
              <w:rPr>
                <w:rFonts w:ascii="Times New Roman" w:eastAsia="Times New Roman" w:hAnsi="Times New Roman"/>
                <w:sz w:val="20"/>
                <w:szCs w:val="20"/>
                <w:lang w:eastAsia="ru-RU"/>
              </w:rPr>
            </w:pPr>
          </w:p>
        </w:tc>
        <w:tc>
          <w:tcPr>
            <w:tcW w:w="4820" w:type="dxa"/>
          </w:tcPr>
          <w:p w:rsidR="0022475A" w:rsidRPr="0022475A" w:rsidRDefault="0022475A" w:rsidP="0022475A">
            <w:pPr>
              <w:spacing w:after="0" w:line="240" w:lineRule="auto"/>
              <w:jc w:val="center"/>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100 000 000 рублей 00 коп.   </w:t>
            </w:r>
          </w:p>
          <w:p w:rsidR="0022475A" w:rsidRPr="0022475A" w:rsidRDefault="0022475A" w:rsidP="0022475A">
            <w:pPr>
              <w:spacing w:after="0" w:line="240" w:lineRule="auto"/>
              <w:jc w:val="center"/>
              <w:rPr>
                <w:rFonts w:ascii="Times New Roman" w:eastAsia="Times New Roman" w:hAnsi="Times New Roman"/>
                <w:sz w:val="20"/>
                <w:szCs w:val="20"/>
                <w:lang w:eastAsia="ru-RU"/>
              </w:rPr>
            </w:pPr>
          </w:p>
          <w:p w:rsidR="0022475A" w:rsidRPr="0022475A" w:rsidRDefault="0022475A" w:rsidP="0022475A">
            <w:pPr>
              <w:spacing w:after="0" w:line="240" w:lineRule="auto"/>
              <w:jc w:val="center"/>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70 000 000 </w:t>
            </w:r>
            <w:proofErr w:type="spellStart"/>
            <w:r w:rsidRPr="0022475A">
              <w:rPr>
                <w:rFonts w:ascii="Times New Roman" w:eastAsia="Times New Roman" w:hAnsi="Times New Roman"/>
                <w:sz w:val="20"/>
                <w:szCs w:val="20"/>
                <w:lang w:eastAsia="ru-RU"/>
              </w:rPr>
              <w:t>рубдей</w:t>
            </w:r>
            <w:proofErr w:type="spellEnd"/>
            <w:r w:rsidRPr="0022475A">
              <w:rPr>
                <w:rFonts w:ascii="Times New Roman" w:eastAsia="Times New Roman" w:hAnsi="Times New Roman"/>
                <w:sz w:val="20"/>
                <w:szCs w:val="20"/>
                <w:lang w:eastAsia="ru-RU"/>
              </w:rPr>
              <w:t xml:space="preserve"> 00 коп.</w:t>
            </w:r>
          </w:p>
          <w:p w:rsidR="0022475A" w:rsidRPr="0022475A" w:rsidRDefault="0022475A" w:rsidP="0022475A">
            <w:pPr>
              <w:spacing w:after="0" w:line="240" w:lineRule="auto"/>
              <w:jc w:val="center"/>
              <w:rPr>
                <w:rFonts w:ascii="Times New Roman" w:eastAsia="Times New Roman" w:hAnsi="Times New Roman"/>
                <w:sz w:val="20"/>
                <w:szCs w:val="20"/>
                <w:lang w:eastAsia="ru-RU"/>
              </w:rPr>
            </w:pPr>
          </w:p>
          <w:p w:rsidR="0022475A" w:rsidRPr="0022475A" w:rsidRDefault="0022475A" w:rsidP="0022475A">
            <w:pPr>
              <w:spacing w:after="0" w:line="240" w:lineRule="auto"/>
              <w:jc w:val="center"/>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35 000 000 рублей 00 коп. </w:t>
            </w:r>
          </w:p>
        </w:tc>
      </w:tr>
    </w:tbl>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1.2. В рамках Соглашения с Заемщиком заключаются отдельные Кредитные договоры и/или Договоры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кредитной линии с графиком выборки и/или Договоры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кредитной линии со свободным режимом выборки и/или Договоры об открытии возобновляемой кредитной линии (далее именуемые Договоры), которые являются неотъемлемой частью Соглашения.</w:t>
      </w:r>
    </w:p>
    <w:p w:rsidR="0022475A" w:rsidRPr="0022475A" w:rsidRDefault="0022475A" w:rsidP="0022475A">
      <w:pPr>
        <w:spacing w:after="0" w:line="276"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1.3. В течение срока действия Соглашения суммарная ссудная задолженность по всем Договорам с учетом неиспользованных остатков лимитов Договоров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и/или возобновляемой кредитной линии и неиспользованных сумм по Кредитным договорам, заключаемым в рамках Соглашения, не может превышать сумму установленного лимита.</w:t>
      </w:r>
    </w:p>
    <w:p w:rsidR="0022475A" w:rsidRPr="0022475A" w:rsidRDefault="0022475A" w:rsidP="0022475A">
      <w:pPr>
        <w:spacing w:after="0" w:line="276" w:lineRule="exact"/>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ab/>
        <w:t>1.4. Заемщик обязуется возвратить Кредитору полученные кредиты и уплатить проценты за пользование ими, а также другие платежи в размере, в сроки и на условиях Соглашения и упомянутых Договоров.</w:t>
      </w: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p>
    <w:p w:rsidR="0022475A" w:rsidRPr="0022475A" w:rsidRDefault="0022475A" w:rsidP="0022475A">
      <w:pPr>
        <w:tabs>
          <w:tab w:val="left" w:pos="480"/>
        </w:tabs>
        <w:spacing w:after="0" w:line="240" w:lineRule="auto"/>
        <w:jc w:val="center"/>
        <w:outlineLvl w:val="3"/>
        <w:rPr>
          <w:rFonts w:ascii="Times New Roman" w:eastAsia="Times New Roman" w:hAnsi="Times New Roman"/>
          <w:b/>
          <w:bCs/>
          <w:sz w:val="20"/>
          <w:szCs w:val="20"/>
        </w:rPr>
      </w:pPr>
      <w:r w:rsidRPr="0022475A">
        <w:rPr>
          <w:rFonts w:ascii="Times New Roman" w:eastAsia="Times New Roman" w:hAnsi="Times New Roman"/>
          <w:b/>
          <w:bCs/>
          <w:sz w:val="20"/>
          <w:szCs w:val="20"/>
        </w:rPr>
        <w:t>Статья 2. Заверения и гарантии</w:t>
      </w:r>
    </w:p>
    <w:p w:rsidR="0022475A" w:rsidRPr="0022475A" w:rsidRDefault="0022475A" w:rsidP="0022475A">
      <w:pPr>
        <w:tabs>
          <w:tab w:val="left" w:pos="600"/>
        </w:tabs>
        <w:spacing w:after="0" w:line="240" w:lineRule="auto"/>
        <w:ind w:firstLine="709"/>
        <w:jc w:val="both"/>
        <w:outlineLvl w:val="3"/>
        <w:rPr>
          <w:rFonts w:ascii="Times New Roman" w:eastAsia="Times New Roman" w:hAnsi="Times New Roman"/>
          <w:sz w:val="20"/>
          <w:szCs w:val="20"/>
        </w:rPr>
      </w:pPr>
      <w:r w:rsidRPr="0022475A">
        <w:rPr>
          <w:rFonts w:ascii="Times New Roman" w:eastAsia="Times New Roman" w:hAnsi="Times New Roman"/>
          <w:sz w:val="20"/>
          <w:szCs w:val="20"/>
        </w:rPr>
        <w:t xml:space="preserve">2.1. Заемщик является юридическим лицом, надлежащим </w:t>
      </w:r>
      <w:proofErr w:type="gramStart"/>
      <w:r w:rsidRPr="0022475A">
        <w:rPr>
          <w:rFonts w:ascii="Times New Roman" w:eastAsia="Times New Roman" w:hAnsi="Times New Roman"/>
          <w:sz w:val="20"/>
          <w:szCs w:val="20"/>
        </w:rPr>
        <w:t>образом</w:t>
      </w:r>
      <w:proofErr w:type="gramEnd"/>
      <w:r w:rsidRPr="0022475A">
        <w:rPr>
          <w:rFonts w:ascii="Times New Roman" w:eastAsia="Times New Roman" w:hAnsi="Times New Roman"/>
          <w:sz w:val="20"/>
          <w:szCs w:val="20"/>
        </w:rPr>
        <w:t xml:space="preserve"> учрежденным и законно действующим в соответствии с законодательством Российской Федерации. </w:t>
      </w:r>
    </w:p>
    <w:p w:rsidR="0022475A" w:rsidRPr="0022475A" w:rsidRDefault="0022475A" w:rsidP="0022475A">
      <w:pPr>
        <w:tabs>
          <w:tab w:val="left" w:pos="600"/>
        </w:tabs>
        <w:spacing w:after="0" w:line="240" w:lineRule="auto"/>
        <w:ind w:firstLine="709"/>
        <w:jc w:val="both"/>
        <w:outlineLvl w:val="3"/>
        <w:rPr>
          <w:rFonts w:ascii="Times New Roman" w:eastAsia="Times New Roman" w:hAnsi="Times New Roman"/>
          <w:sz w:val="20"/>
          <w:szCs w:val="20"/>
        </w:rPr>
      </w:pPr>
      <w:r w:rsidRPr="0022475A">
        <w:rPr>
          <w:rFonts w:ascii="Times New Roman" w:eastAsia="Times New Roman" w:hAnsi="Times New Roman"/>
          <w:sz w:val="20"/>
          <w:szCs w:val="20"/>
        </w:rPr>
        <w:t xml:space="preserve">2.2. </w:t>
      </w:r>
      <w:proofErr w:type="gramStart"/>
      <w:r w:rsidRPr="0022475A">
        <w:rPr>
          <w:rFonts w:ascii="Times New Roman" w:eastAsia="Times New Roman" w:hAnsi="Times New Roman"/>
          <w:sz w:val="20"/>
          <w:szCs w:val="20"/>
        </w:rPr>
        <w:t>Заемщик подтверждает, что все согласия, необходимые для заключения Соглашения и иных договоров и соглашений, предусмотренных Соглашением,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действующим законодательством Российской Федерации.</w:t>
      </w:r>
      <w:proofErr w:type="gramEnd"/>
    </w:p>
    <w:p w:rsidR="0022475A" w:rsidRPr="0022475A" w:rsidRDefault="0022475A" w:rsidP="0022475A">
      <w:pPr>
        <w:tabs>
          <w:tab w:val="left" w:pos="1080"/>
        </w:tabs>
        <w:spacing w:after="0" w:line="240" w:lineRule="auto"/>
        <w:ind w:firstLine="709"/>
        <w:jc w:val="both"/>
        <w:outlineLvl w:val="2"/>
        <w:rPr>
          <w:rFonts w:ascii="Times New Roman" w:eastAsia="Times New Roman" w:hAnsi="Times New Roman"/>
          <w:sz w:val="20"/>
          <w:szCs w:val="20"/>
        </w:rPr>
      </w:pPr>
      <w:r w:rsidRPr="0022475A">
        <w:rPr>
          <w:rFonts w:ascii="Times New Roman" w:eastAsia="Times New Roman" w:hAnsi="Times New Roman"/>
          <w:sz w:val="20"/>
          <w:szCs w:val="20"/>
        </w:rPr>
        <w:t>2.3. Заемщик заверяет, что случаи и события, перечисленные в п. 5.1.2 Соглашения, на дату заключения Соглашения не наступили и предпримет все действия, чтобы они не наступили в течение срока действия Соглашения.</w:t>
      </w:r>
    </w:p>
    <w:p w:rsidR="0022475A" w:rsidRPr="0022475A" w:rsidRDefault="0022475A" w:rsidP="0022475A">
      <w:pPr>
        <w:tabs>
          <w:tab w:val="left" w:pos="1080"/>
        </w:tabs>
        <w:spacing w:after="0" w:line="240" w:lineRule="auto"/>
        <w:ind w:firstLine="709"/>
        <w:jc w:val="both"/>
        <w:outlineLvl w:val="2"/>
        <w:rPr>
          <w:rFonts w:ascii="Times New Roman" w:eastAsia="Times New Roman" w:hAnsi="Times New Roman"/>
          <w:sz w:val="20"/>
          <w:szCs w:val="20"/>
        </w:rPr>
      </w:pPr>
      <w:r w:rsidRPr="0022475A">
        <w:rPr>
          <w:rFonts w:ascii="Times New Roman" w:eastAsia="Times New Roman" w:hAnsi="Times New Roman"/>
          <w:sz w:val="20"/>
          <w:szCs w:val="20"/>
        </w:rPr>
        <w:t>2.4. Вся фактическая информация, представленная Заемщиком Кредитору, является достоверной и правильной во всех существенных аспектах на дату ее предоставления. На дату заключения Соглашения не было утаено какой-либо информации, что могло бы в результате сделать представленную информацию неверной или вводящей в заблуждение Кредитора в каких-либо существенных аспектах.</w:t>
      </w:r>
    </w:p>
    <w:p w:rsidR="0022475A" w:rsidRPr="0022475A" w:rsidRDefault="0022475A" w:rsidP="0022475A">
      <w:pPr>
        <w:tabs>
          <w:tab w:val="left" w:pos="1080"/>
        </w:tabs>
        <w:spacing w:after="0" w:line="240" w:lineRule="auto"/>
        <w:ind w:firstLine="709"/>
        <w:jc w:val="both"/>
        <w:outlineLvl w:val="2"/>
        <w:rPr>
          <w:rFonts w:ascii="Times New Roman" w:eastAsia="Times New Roman" w:hAnsi="Times New Roman"/>
          <w:sz w:val="20"/>
          <w:szCs w:val="20"/>
        </w:rPr>
      </w:pPr>
      <w:r w:rsidRPr="0022475A">
        <w:rPr>
          <w:rFonts w:ascii="Times New Roman" w:eastAsia="Times New Roman" w:hAnsi="Times New Roman"/>
          <w:sz w:val="20"/>
          <w:szCs w:val="20"/>
        </w:rPr>
        <w:lastRenderedPageBreak/>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обязательства по Соглашению и Договорам.</w:t>
      </w:r>
    </w:p>
    <w:p w:rsidR="0022475A" w:rsidRPr="0022475A" w:rsidRDefault="0022475A" w:rsidP="0022475A">
      <w:pPr>
        <w:tabs>
          <w:tab w:val="left" w:pos="1080"/>
        </w:tabs>
        <w:spacing w:after="0" w:line="240" w:lineRule="auto"/>
        <w:ind w:firstLine="709"/>
        <w:jc w:val="both"/>
        <w:outlineLvl w:val="2"/>
        <w:rPr>
          <w:rFonts w:ascii="Times New Roman" w:eastAsia="Times New Roman" w:hAnsi="Times New Roman"/>
          <w:sz w:val="20"/>
          <w:szCs w:val="20"/>
        </w:rPr>
      </w:pPr>
      <w:r w:rsidRPr="0022475A">
        <w:rPr>
          <w:rFonts w:ascii="Times New Roman" w:eastAsia="Times New Roman" w:hAnsi="Times New Roman"/>
          <w:sz w:val="20"/>
          <w:szCs w:val="20"/>
        </w:rPr>
        <w:t xml:space="preserve">2.6. Заемщиком исполнялись и соблюдались, </w:t>
      </w:r>
      <w:proofErr w:type="gramStart"/>
      <w:r w:rsidRPr="0022475A">
        <w:rPr>
          <w:rFonts w:ascii="Times New Roman" w:eastAsia="Times New Roman" w:hAnsi="Times New Roman"/>
          <w:sz w:val="20"/>
          <w:szCs w:val="20"/>
        </w:rPr>
        <w:t>равно</w:t>
      </w:r>
      <w:proofErr w:type="gramEnd"/>
      <w:r w:rsidRPr="0022475A">
        <w:rPr>
          <w:rFonts w:ascii="Times New Roman" w:eastAsia="Times New Roman" w:hAnsi="Times New Roman"/>
          <w:sz w:val="20"/>
          <w:szCs w:val="20"/>
        </w:rPr>
        <w:t xml:space="preserve">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Заемщика к невозможности надлежащим образом исполнять свои обязательства по Соглашению и Договорам.</w:t>
      </w:r>
    </w:p>
    <w:p w:rsidR="0022475A" w:rsidRPr="0022475A" w:rsidRDefault="0022475A" w:rsidP="0022475A">
      <w:pPr>
        <w:tabs>
          <w:tab w:val="left" w:pos="1080"/>
        </w:tabs>
        <w:spacing w:after="0" w:line="240" w:lineRule="auto"/>
        <w:ind w:firstLine="709"/>
        <w:jc w:val="both"/>
        <w:outlineLvl w:val="2"/>
        <w:rPr>
          <w:rFonts w:ascii="Times New Roman" w:eastAsia="Times New Roman" w:hAnsi="Times New Roman"/>
          <w:sz w:val="20"/>
          <w:szCs w:val="20"/>
        </w:rPr>
      </w:pPr>
      <w:r w:rsidRPr="0022475A">
        <w:rPr>
          <w:rFonts w:ascii="Times New Roman" w:eastAsia="Times New Roman" w:hAnsi="Times New Roman"/>
          <w:sz w:val="20"/>
          <w:szCs w:val="20"/>
        </w:rPr>
        <w:t>2.7. Заемщик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22475A" w:rsidRPr="0022475A" w:rsidRDefault="0022475A" w:rsidP="0022475A">
      <w:pPr>
        <w:tabs>
          <w:tab w:val="left" w:pos="1080"/>
        </w:tabs>
        <w:spacing w:after="0" w:line="240" w:lineRule="auto"/>
        <w:ind w:firstLine="709"/>
        <w:jc w:val="both"/>
        <w:outlineLvl w:val="2"/>
        <w:rPr>
          <w:rFonts w:ascii="Times New Roman" w:eastAsia="Times New Roman" w:hAnsi="Times New Roman"/>
          <w:sz w:val="20"/>
          <w:szCs w:val="20"/>
        </w:rPr>
      </w:pPr>
      <w:r w:rsidRPr="0022475A">
        <w:rPr>
          <w:rFonts w:ascii="Times New Roman" w:eastAsia="Times New Roman" w:hAnsi="Times New Roman"/>
          <w:sz w:val="20"/>
          <w:szCs w:val="20"/>
        </w:rPr>
        <w:t>2.8. Насколько известно Заемщику, не имеют место какие-либо события или обстоятельства, которые могли бы повлиять на исполнение им обязательств по любым другим соглашениям и договорам или финансовым инструментам, а также которые бы могли привести Заемщика к невозможности надлежащим образом исполнять свои обязательства по Соглашению и Договорам.</w:t>
      </w:r>
    </w:p>
    <w:p w:rsidR="0022475A" w:rsidRPr="0022475A" w:rsidRDefault="0022475A" w:rsidP="0022475A">
      <w:pPr>
        <w:tabs>
          <w:tab w:val="left" w:pos="600"/>
        </w:tabs>
        <w:spacing w:after="0" w:line="240" w:lineRule="auto"/>
        <w:ind w:firstLine="709"/>
        <w:jc w:val="both"/>
        <w:outlineLvl w:val="4"/>
        <w:rPr>
          <w:rFonts w:ascii="Times New Roman" w:eastAsia="Times New Roman" w:hAnsi="Times New Roman"/>
          <w:sz w:val="20"/>
          <w:szCs w:val="20"/>
          <w:vertAlign w:val="superscript"/>
        </w:rPr>
      </w:pPr>
      <w:r w:rsidRPr="0022475A">
        <w:rPr>
          <w:rFonts w:ascii="Times New Roman" w:eastAsia="Times New Roman" w:hAnsi="Times New Roman"/>
          <w:sz w:val="20"/>
          <w:szCs w:val="20"/>
        </w:rPr>
        <w:t>2.9. Заключение и исполнение Заемщиком Соглашения и Договоров не противоречит его учредительным документам.</w:t>
      </w:r>
    </w:p>
    <w:p w:rsidR="0022475A" w:rsidRPr="0022475A" w:rsidRDefault="0022475A" w:rsidP="0022475A">
      <w:pPr>
        <w:spacing w:after="0" w:line="240" w:lineRule="auto"/>
        <w:rPr>
          <w:rFonts w:ascii="Times New Roman" w:eastAsia="Times New Roman" w:hAnsi="Times New Roman"/>
          <w:sz w:val="20"/>
          <w:szCs w:val="20"/>
          <w:lang w:eastAsia="ru-RU"/>
        </w:rPr>
      </w:pP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3.</w:t>
      </w:r>
      <w:r w:rsidRPr="0022475A">
        <w:rPr>
          <w:rFonts w:ascii="Times New Roman" w:eastAsia="Times New Roman" w:hAnsi="Times New Roman"/>
          <w:sz w:val="20"/>
          <w:szCs w:val="20"/>
          <w:lang w:eastAsia="ru-RU"/>
        </w:rPr>
        <w:t xml:space="preserve"> </w:t>
      </w:r>
      <w:r w:rsidRPr="0022475A">
        <w:rPr>
          <w:rFonts w:ascii="Times New Roman" w:eastAsia="Times New Roman" w:hAnsi="Times New Roman"/>
          <w:b/>
          <w:bCs/>
          <w:sz w:val="20"/>
          <w:szCs w:val="20"/>
          <w:lang w:eastAsia="ru-RU"/>
        </w:rPr>
        <w:t>Условия предоставления кредитов</w:t>
      </w:r>
    </w:p>
    <w:p w:rsidR="0022475A" w:rsidRPr="0022475A" w:rsidRDefault="0022475A" w:rsidP="0022475A">
      <w:pPr>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3.1. С Заемщика взимается плата за открытие рамочной кредитной линии в размере 0 процентов от лимита кредитной линии, указанного в п.1.1 Соглашения, что составляет 0 рублей 00 коп. </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Плата за открытие рамочной кредитной линии уплачивается Заемщиком Кредитору единовременно до заключения первого Договора в рамках Соглашения.</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3.2. нет.</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3.3. В рамках Соглашения заключаются Договоры на следующих условиях.</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3.3.1. </w:t>
      </w:r>
      <w:r w:rsidR="00732C9B">
        <w:rPr>
          <w:rFonts w:ascii="Times New Roman" w:eastAsia="Times New Roman" w:hAnsi="Times New Roman"/>
          <w:sz w:val="20"/>
          <w:szCs w:val="20"/>
          <w:lang w:eastAsia="ru-RU"/>
        </w:rPr>
        <w:t>П</w:t>
      </w:r>
      <w:r w:rsidRPr="0022475A">
        <w:rPr>
          <w:rFonts w:ascii="Times New Roman" w:eastAsia="Times New Roman" w:hAnsi="Times New Roman"/>
          <w:sz w:val="20"/>
          <w:szCs w:val="20"/>
          <w:lang w:eastAsia="ru-RU"/>
        </w:rPr>
        <w:t>роцентн</w:t>
      </w:r>
      <w:r w:rsidR="00732C9B">
        <w:rPr>
          <w:rFonts w:ascii="Times New Roman" w:eastAsia="Times New Roman" w:hAnsi="Times New Roman"/>
          <w:sz w:val="20"/>
          <w:szCs w:val="20"/>
          <w:lang w:eastAsia="ru-RU"/>
        </w:rPr>
        <w:t xml:space="preserve">ая </w:t>
      </w:r>
      <w:r w:rsidRPr="0022475A">
        <w:rPr>
          <w:rFonts w:ascii="Times New Roman" w:eastAsia="Times New Roman" w:hAnsi="Times New Roman"/>
          <w:sz w:val="20"/>
          <w:szCs w:val="20"/>
          <w:lang w:eastAsia="ru-RU"/>
        </w:rPr>
        <w:t>ставк</w:t>
      </w:r>
      <w:r w:rsidR="00732C9B">
        <w:rPr>
          <w:rFonts w:ascii="Times New Roman" w:eastAsia="Times New Roman" w:hAnsi="Times New Roman"/>
          <w:sz w:val="20"/>
          <w:szCs w:val="20"/>
          <w:lang w:eastAsia="ru-RU"/>
        </w:rPr>
        <w:t>а - _________%</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Проценты уплачиваются в валюте кредитов в следующие сроки: ежемесячно</w:t>
      </w:r>
      <w:proofErr w:type="gramStart"/>
      <w:r w:rsidRPr="0022475A">
        <w:rPr>
          <w:rFonts w:ascii="Times New Roman" w:eastAsia="Times New Roman" w:hAnsi="Times New Roman"/>
          <w:sz w:val="20"/>
          <w:szCs w:val="20"/>
          <w:lang w:eastAsia="ru-RU"/>
        </w:rPr>
        <w:t xml:space="preserve"> «</w:t>
      </w:r>
      <w:r w:rsidR="00732C9B">
        <w:rPr>
          <w:rFonts w:ascii="Times New Roman" w:eastAsia="Times New Roman" w:hAnsi="Times New Roman"/>
          <w:sz w:val="20"/>
          <w:szCs w:val="20"/>
          <w:lang w:eastAsia="ru-RU"/>
        </w:rPr>
        <w:t>--</w:t>
      </w:r>
      <w:r w:rsidRPr="0022475A">
        <w:rPr>
          <w:rFonts w:ascii="Times New Roman" w:eastAsia="Times New Roman" w:hAnsi="Times New Roman"/>
          <w:sz w:val="20"/>
          <w:szCs w:val="20"/>
          <w:lang w:eastAsia="ru-RU"/>
        </w:rPr>
        <w:t xml:space="preserve">» </w:t>
      </w:r>
      <w:proofErr w:type="gramEnd"/>
      <w:r w:rsidRPr="0022475A">
        <w:rPr>
          <w:rFonts w:ascii="Times New Roman" w:eastAsia="Times New Roman" w:hAnsi="Times New Roman"/>
          <w:sz w:val="20"/>
          <w:szCs w:val="20"/>
          <w:lang w:eastAsia="ru-RU"/>
        </w:rPr>
        <w:t>числа и на дату погашения кредита.</w:t>
      </w:r>
    </w:p>
    <w:p w:rsidR="0022475A" w:rsidRPr="0022475A" w:rsidRDefault="0022475A" w:rsidP="0022475A">
      <w:pPr>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3.3.2. По заключаемым в рамках Соглашения Кредитным договорам устанавливаются следующие комиссионные платежи:</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ЗАЕМЩИК уплачивает КРЕДИТОРУ плату за обслуживание кредита в размере 0 процента </w:t>
      </w:r>
      <w:proofErr w:type="gramStart"/>
      <w:r w:rsidRPr="0022475A">
        <w:rPr>
          <w:rFonts w:ascii="Times New Roman" w:eastAsia="Times New Roman" w:hAnsi="Times New Roman"/>
          <w:sz w:val="20"/>
          <w:szCs w:val="20"/>
          <w:lang w:eastAsia="ru-RU"/>
        </w:rPr>
        <w:t>годовых</w:t>
      </w:r>
      <w:proofErr w:type="gramEnd"/>
      <w:r w:rsidRPr="0022475A">
        <w:rPr>
          <w:rFonts w:ascii="Times New Roman" w:eastAsia="Times New Roman" w:hAnsi="Times New Roman"/>
          <w:sz w:val="20"/>
          <w:szCs w:val="20"/>
          <w:lang w:eastAsia="ru-RU"/>
        </w:rPr>
        <w:t xml:space="preserve"> от суммы фактической ссудной задолженности по кредиту.</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Плата за обслуживание кредита уплачивается в даты и за периоды, установленные п. 3.3.1. Кредитного договора для уплаты процентов.</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В случае выборки кредита ЗАЕМЩИКОМ позднее даты, установленной в п.1.1. Кредитного договора, ЗАЕМЩИК уплачивает КРЕДИТОРУ плату за резервирование ресурсов в размере 0 процента годовых от суммы невыбранного в срок кредита за период, начиная с даты, следующей за датой выдачи кредита, указанной в п. 1.1. Кредитного договора, (включительно) по дату образования ссудной задолженности по ссудному счету, указанному в п. 1.1. Кредитного договора или </w:t>
      </w:r>
      <w:proofErr w:type="gramStart"/>
      <w:r w:rsidRPr="0022475A">
        <w:rPr>
          <w:rFonts w:ascii="Times New Roman" w:eastAsia="Times New Roman" w:hAnsi="Times New Roman"/>
          <w:sz w:val="20"/>
          <w:szCs w:val="20"/>
          <w:lang w:eastAsia="ru-RU"/>
        </w:rPr>
        <w:t>открытому</w:t>
      </w:r>
      <w:proofErr w:type="gramEnd"/>
      <w:r w:rsidRPr="0022475A">
        <w:rPr>
          <w:rFonts w:ascii="Times New Roman" w:eastAsia="Times New Roman" w:hAnsi="Times New Roman"/>
          <w:sz w:val="20"/>
          <w:szCs w:val="20"/>
          <w:lang w:eastAsia="ru-RU"/>
        </w:rPr>
        <w:t xml:space="preserve"> в соответствии с п. 1.1 Кредитного договора (включительно).</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Плата за резервирование ресурсов уплачивается в даты уплаты процентов, установленные п. 4.2. Кредитного договора.</w:t>
      </w:r>
    </w:p>
    <w:p w:rsidR="0022475A" w:rsidRPr="0022475A" w:rsidRDefault="0022475A" w:rsidP="0022475A">
      <w:pPr>
        <w:widowControl w:val="0"/>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При погашении кредита (полностью или частично) ранее установленны</w:t>
      </w:r>
      <w:proofErr w:type="gramStart"/>
      <w:r w:rsidRPr="0022475A">
        <w:rPr>
          <w:rFonts w:ascii="Times New Roman" w:eastAsia="Times New Roman" w:hAnsi="Times New Roman"/>
          <w:sz w:val="20"/>
          <w:szCs w:val="20"/>
          <w:lang w:eastAsia="ru-RU"/>
        </w:rPr>
        <w:t>х(</w:t>
      </w:r>
      <w:proofErr w:type="gramEnd"/>
      <w:r w:rsidRPr="0022475A">
        <w:rPr>
          <w:rFonts w:ascii="Times New Roman" w:eastAsia="Times New Roman" w:hAnsi="Times New Roman"/>
          <w:sz w:val="20"/>
          <w:szCs w:val="20"/>
          <w:lang w:eastAsia="ru-RU"/>
        </w:rPr>
        <w:t>ой) п. 1.1 Кредитного договора дат(ы) ЗАЕМЩИК уплачивает плату за погашение кредита без уведомления или без своевременного уведомления в размере 0 процент годовых от погашаемой суммы кредита за период с даты фактического погашения задолженности (не включая эту дату) по дату, указанную в п.1.1 Кредитного договора (включительно). Плата за досрочный возврат кредита не взимается, если период с фактической даты погашения суммы кредита (не включая эту дату) до плановой даты погашения, установленной договором (включительно) не превышает 30 (Тридцать) календарных дней.</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Плата за погашение кредита без уведомления или без своевременного уведомления вносится одновременно с платежом по погашению задолженности по Договору.</w:t>
      </w:r>
    </w:p>
    <w:p w:rsidR="0022475A" w:rsidRPr="0022475A" w:rsidRDefault="0022475A" w:rsidP="0022475A">
      <w:pPr>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3.3.3. По заключаемым в рамках Соглашения Договорам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кредитной линии с графиком выборки устанавливаются следующие комиссионные платежи:</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Плата за обслуживание кредита уплачивается в даты и за периоды, установленные п. 3.3.1. Кредитного договора для уплаты процентов.</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В случае выборки кредита ЗАЕМЩИКОМ позднее даты, установленной в п.1.1. Кредитного договора, ЗАЕМЩИК уплачивает КРЕДИТОРУ плату за резервирование ресурсов в размере 0 процента годовых от суммы невыбранного в срок кредита за период, начиная с даты, следующей за датой выдачи кредита, указанной в п. 1.1. Кредитного договора, (включительно) по дату образования ссудной задолженности по ссудному счету, указанному в п. 1.1 Кредитного договора или открытому в соответствии с п. 1.1 Кредитного договора (включительно).</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Плата за резервирование ресурсов уплачивается в даты уплаты процентов, установленные п. 4.2. Кредитного договора.</w:t>
      </w:r>
    </w:p>
    <w:p w:rsidR="0022475A" w:rsidRPr="0022475A" w:rsidRDefault="0022475A" w:rsidP="0022475A">
      <w:pPr>
        <w:widowControl w:val="0"/>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При погашении кредита (полностью или частично) ранее установленны</w:t>
      </w:r>
      <w:proofErr w:type="gramStart"/>
      <w:r w:rsidRPr="0022475A">
        <w:rPr>
          <w:rFonts w:ascii="Times New Roman" w:eastAsia="Times New Roman" w:hAnsi="Times New Roman"/>
          <w:sz w:val="20"/>
          <w:szCs w:val="20"/>
          <w:lang w:eastAsia="ru-RU"/>
        </w:rPr>
        <w:t>х(</w:t>
      </w:r>
      <w:proofErr w:type="gramEnd"/>
      <w:r w:rsidRPr="0022475A">
        <w:rPr>
          <w:rFonts w:ascii="Times New Roman" w:eastAsia="Times New Roman" w:hAnsi="Times New Roman"/>
          <w:sz w:val="20"/>
          <w:szCs w:val="20"/>
          <w:lang w:eastAsia="ru-RU"/>
        </w:rPr>
        <w:t xml:space="preserve">ой) п. 6.1. Кредитного </w:t>
      </w:r>
      <w:r w:rsidRPr="0022475A">
        <w:rPr>
          <w:rFonts w:ascii="Times New Roman" w:eastAsia="Times New Roman" w:hAnsi="Times New Roman"/>
          <w:sz w:val="20"/>
          <w:szCs w:val="20"/>
          <w:lang w:eastAsia="ru-RU"/>
        </w:rPr>
        <w:lastRenderedPageBreak/>
        <w:t>договора да</w:t>
      </w:r>
      <w:proofErr w:type="gramStart"/>
      <w:r w:rsidRPr="0022475A">
        <w:rPr>
          <w:rFonts w:ascii="Times New Roman" w:eastAsia="Times New Roman" w:hAnsi="Times New Roman"/>
          <w:sz w:val="20"/>
          <w:szCs w:val="20"/>
          <w:lang w:eastAsia="ru-RU"/>
        </w:rPr>
        <w:t>т(</w:t>
      </w:r>
      <w:proofErr w:type="gramEnd"/>
      <w:r w:rsidRPr="0022475A">
        <w:rPr>
          <w:rFonts w:ascii="Times New Roman" w:eastAsia="Times New Roman" w:hAnsi="Times New Roman"/>
          <w:sz w:val="20"/>
          <w:szCs w:val="20"/>
          <w:lang w:eastAsia="ru-RU"/>
        </w:rPr>
        <w:t>ы) ЗАЕМЩИК уплачивает плату за погашение кредита без уведомления или без своевременного уведомления в размере 0 процент годовых от погашаемой суммы кредита за период с даты фактического погашения задолженности (не включая эту дату) по дату, указанную в п.6.1. Кредитного договора (включительно). Плата за досрочный возврат кредита не взимается, если период с фактической даты погашения суммы кредита (не включая эту дату) до плановой даты погашения, установленной договором (включительно) не превышает 30 (Тридцать) календарных дней.</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Плата за погашение кредита без уведомления или без своевременного уведомления вносится одновременно с платежом по погашению задолженности по Договору.</w:t>
      </w:r>
    </w:p>
    <w:p w:rsidR="0022475A" w:rsidRPr="0022475A" w:rsidRDefault="0022475A" w:rsidP="0022475A">
      <w:pPr>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3.3.4. По заключаемым в рамках Соглашения Договорам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кредитной линии со свободным режимом выборки устанавливаются следующие комиссионные платежи:</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ЗАЕМЩИК уплачивает КРЕДИТОРУ плату за обслуживание кредита в размере 0 (Ноль) процента  </w:t>
      </w:r>
      <w:proofErr w:type="gramStart"/>
      <w:r w:rsidRPr="0022475A">
        <w:rPr>
          <w:rFonts w:ascii="Times New Roman" w:eastAsia="Times New Roman" w:hAnsi="Times New Roman"/>
          <w:sz w:val="20"/>
          <w:szCs w:val="20"/>
          <w:lang w:eastAsia="ru-RU"/>
        </w:rPr>
        <w:t>годовых</w:t>
      </w:r>
      <w:proofErr w:type="gramEnd"/>
      <w:r w:rsidRPr="0022475A">
        <w:rPr>
          <w:rFonts w:ascii="Times New Roman" w:eastAsia="Times New Roman" w:hAnsi="Times New Roman"/>
          <w:sz w:val="20"/>
          <w:szCs w:val="20"/>
          <w:lang w:eastAsia="ru-RU"/>
        </w:rPr>
        <w:t xml:space="preserve"> от суммы фактической ссудной задолженности по кредиту.</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Плата за обслуживание кредита уплачивается в даты и за периоды, установленные п. 4.2. Договора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кредитной линии со свободным режимом выборки для уплаты процентов.</w:t>
      </w:r>
    </w:p>
    <w:p w:rsidR="0022475A" w:rsidRPr="0022475A" w:rsidRDefault="0022475A" w:rsidP="0022475A">
      <w:pPr>
        <w:widowControl w:val="0"/>
        <w:spacing w:before="120" w:after="0" w:line="280"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i/>
          <w:iCs/>
          <w:sz w:val="20"/>
          <w:szCs w:val="20"/>
          <w:lang w:eastAsia="ru-RU"/>
        </w:rPr>
        <w:tab/>
      </w:r>
      <w:r w:rsidRPr="0022475A">
        <w:rPr>
          <w:rFonts w:ascii="Times New Roman" w:eastAsia="Times New Roman" w:hAnsi="Times New Roman"/>
          <w:sz w:val="20"/>
          <w:szCs w:val="20"/>
          <w:lang w:eastAsia="ru-RU"/>
        </w:rPr>
        <w:t xml:space="preserve">За пользование лимитом кредитной линии  ЗАЕМЩИК уплачивает КРЕДИТОРУ плату в размере 0 процента </w:t>
      </w:r>
      <w:proofErr w:type="gramStart"/>
      <w:r w:rsidRPr="0022475A">
        <w:rPr>
          <w:rFonts w:ascii="Times New Roman" w:eastAsia="Times New Roman" w:hAnsi="Times New Roman"/>
          <w:sz w:val="20"/>
          <w:szCs w:val="20"/>
          <w:lang w:eastAsia="ru-RU"/>
        </w:rPr>
        <w:t>годовых</w:t>
      </w:r>
      <w:proofErr w:type="gramEnd"/>
      <w:r w:rsidRPr="0022475A">
        <w:rPr>
          <w:rFonts w:ascii="Times New Roman" w:eastAsia="Times New Roman" w:hAnsi="Times New Roman"/>
          <w:sz w:val="20"/>
          <w:szCs w:val="20"/>
          <w:lang w:eastAsia="ru-RU"/>
        </w:rPr>
        <w:t xml:space="preserve"> от свободного остатка лимита, рассчитанного в соответствии с п.4.2. Договора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кредитной линии со свободным режимом выборки.</w:t>
      </w:r>
    </w:p>
    <w:p w:rsidR="0022475A" w:rsidRPr="0022475A" w:rsidRDefault="0022475A" w:rsidP="0022475A">
      <w:pPr>
        <w:widowControl w:val="0"/>
        <w:spacing w:before="120" w:after="0" w:line="280"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Плата за пользование лимитом кредитной линии уплачивается в даты уплаты процентов, установленные п. 4.2. Договора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кредитной линии со свободным режимом выборки.</w:t>
      </w:r>
    </w:p>
    <w:p w:rsidR="0022475A" w:rsidRPr="0022475A" w:rsidRDefault="0022475A" w:rsidP="0022475A">
      <w:pPr>
        <w:widowControl w:val="0"/>
        <w:spacing w:before="120" w:after="0" w:line="280"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В первую дату уплаты процентов плата за пользование лимитом кредитной линии уплачивается за период </w:t>
      </w:r>
      <w:proofErr w:type="gramStart"/>
      <w:r w:rsidRPr="0022475A">
        <w:rPr>
          <w:rFonts w:ascii="Times New Roman" w:eastAsia="Times New Roman" w:hAnsi="Times New Roman"/>
          <w:sz w:val="20"/>
          <w:szCs w:val="20"/>
          <w:lang w:eastAsia="ru-RU"/>
        </w:rPr>
        <w:t>с даты подписания</w:t>
      </w:r>
      <w:proofErr w:type="gramEnd"/>
      <w:r w:rsidRPr="0022475A">
        <w:rPr>
          <w:rFonts w:ascii="Times New Roman" w:eastAsia="Times New Roman" w:hAnsi="Times New Roman"/>
          <w:sz w:val="20"/>
          <w:szCs w:val="20"/>
          <w:lang w:eastAsia="ru-RU"/>
        </w:rPr>
        <w:t xml:space="preserve"> Договора (не включая эту дату) по первую дату уплаты процентов, указанную в п. 4.2. Договора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кредитной линии со свободным режимом выборки, (включительно). В дальнейшем плата уплачивается за периоды аналогичные периодам, установленным п. 4.2. Договора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кредитной линии со свободным режимом выборки для уплаты процентов.</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При погашении кредита (полностью или частично) ранее установленны</w:t>
      </w:r>
      <w:proofErr w:type="gramStart"/>
      <w:r w:rsidRPr="0022475A">
        <w:rPr>
          <w:rFonts w:ascii="Times New Roman" w:eastAsia="Times New Roman" w:hAnsi="Times New Roman"/>
          <w:sz w:val="20"/>
          <w:szCs w:val="20"/>
          <w:lang w:eastAsia="ru-RU"/>
        </w:rPr>
        <w:t>х(</w:t>
      </w:r>
      <w:proofErr w:type="gramEnd"/>
      <w:r w:rsidRPr="0022475A">
        <w:rPr>
          <w:rFonts w:ascii="Times New Roman" w:eastAsia="Times New Roman" w:hAnsi="Times New Roman"/>
          <w:sz w:val="20"/>
          <w:szCs w:val="20"/>
          <w:lang w:eastAsia="ru-RU"/>
        </w:rPr>
        <w:t xml:space="preserve">ой) п. 6.1. Договора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кредитной линии со свободным режимом выборки да</w:t>
      </w:r>
      <w:proofErr w:type="gramStart"/>
      <w:r w:rsidRPr="0022475A">
        <w:rPr>
          <w:rFonts w:ascii="Times New Roman" w:eastAsia="Times New Roman" w:hAnsi="Times New Roman"/>
          <w:sz w:val="20"/>
          <w:szCs w:val="20"/>
          <w:lang w:eastAsia="ru-RU"/>
        </w:rPr>
        <w:t>т(</w:t>
      </w:r>
      <w:proofErr w:type="gramEnd"/>
      <w:r w:rsidRPr="0022475A">
        <w:rPr>
          <w:rFonts w:ascii="Times New Roman" w:eastAsia="Times New Roman" w:hAnsi="Times New Roman"/>
          <w:sz w:val="20"/>
          <w:szCs w:val="20"/>
          <w:lang w:eastAsia="ru-RU"/>
        </w:rPr>
        <w:t xml:space="preserve">ы) ЗАЕМЩИК уплачивает плату за погашение кредита без уведомления или без своевременного уведомления в размере 1 (Один) процент годовых от погашаемой суммы кредита за период с даты фактического погашения задолженности (не включая эту дату) по дату, указанную в п.6.1. Кредитного договора (включительно). Плата за досрочный возврат кредита не взимается, если период с фактической даты погашения суммы кредита (не включая эту дату) до плановой даты погашения, установленной договором (включительно) не превышает 30 (Тридцать) календарных дней. </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Плата за погашение кредита без уведомления или без своевременного уведомления вносится одновременно с платежом по погашению задолженности по Договору.</w:t>
      </w:r>
    </w:p>
    <w:p w:rsidR="0022475A" w:rsidRPr="0022475A" w:rsidRDefault="0022475A" w:rsidP="0022475A">
      <w:pPr>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3.3.5. По заключаемым в рамках Соглашения Договорам об открытии возобновляемой кредитной линии устанавливаются следующие комиссионные платежи:</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ЗАЕМЩИК уплачивает КРЕДИТОРУ плату за обслуживание кредита в размере 0  процентов годовых от суммы фактической ссудной задолженности по кредиту.</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Плата за обслуживание кредита уплачивается в даты и за периоды, установленные п. 4.2. Договора об открытии возобновляемой кредитной линии для уплаты процентов.</w:t>
      </w:r>
    </w:p>
    <w:p w:rsidR="0022475A" w:rsidRPr="0022475A" w:rsidRDefault="0022475A" w:rsidP="0022475A">
      <w:pPr>
        <w:widowControl w:val="0"/>
        <w:spacing w:before="120" w:after="0" w:line="280"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За пользование лимитом кредитной линии  ЗАЕМЩИК уплачивает КРЕДИТОРУ плату в размере 0 процента </w:t>
      </w:r>
      <w:proofErr w:type="gramStart"/>
      <w:r w:rsidRPr="0022475A">
        <w:rPr>
          <w:rFonts w:ascii="Times New Roman" w:eastAsia="Times New Roman" w:hAnsi="Times New Roman"/>
          <w:sz w:val="20"/>
          <w:szCs w:val="20"/>
          <w:lang w:eastAsia="ru-RU"/>
        </w:rPr>
        <w:t>годовых</w:t>
      </w:r>
      <w:proofErr w:type="gramEnd"/>
      <w:r w:rsidRPr="0022475A">
        <w:rPr>
          <w:rFonts w:ascii="Times New Roman" w:eastAsia="Times New Roman" w:hAnsi="Times New Roman"/>
          <w:sz w:val="20"/>
          <w:szCs w:val="20"/>
          <w:lang w:eastAsia="ru-RU"/>
        </w:rPr>
        <w:t xml:space="preserve"> от свободного остатка лимита, рассчитанного в соответствии с п.4.2. Договора об открытии возобновляемой кредитной линии.</w:t>
      </w:r>
    </w:p>
    <w:p w:rsidR="0022475A" w:rsidRPr="0022475A" w:rsidRDefault="0022475A" w:rsidP="0022475A">
      <w:pPr>
        <w:widowControl w:val="0"/>
        <w:spacing w:before="120" w:after="0" w:line="280"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Плата за пользование лимитом кредитной линии уплачивается в даты уплаты процентов, установленные п. 4.2. Договора об открытии возобновляемой кредитной линии.</w:t>
      </w:r>
    </w:p>
    <w:p w:rsidR="0022475A" w:rsidRPr="0022475A" w:rsidRDefault="0022475A" w:rsidP="0022475A">
      <w:pPr>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В первую дату уплаты процентов плата за пользование лимитом кредитной линии уплачивается за период </w:t>
      </w:r>
      <w:proofErr w:type="gramStart"/>
      <w:r w:rsidRPr="0022475A">
        <w:rPr>
          <w:rFonts w:ascii="Times New Roman" w:eastAsia="Times New Roman" w:hAnsi="Times New Roman"/>
          <w:sz w:val="20"/>
          <w:szCs w:val="20"/>
          <w:lang w:eastAsia="ru-RU"/>
        </w:rPr>
        <w:t>с даты подписания</w:t>
      </w:r>
      <w:proofErr w:type="gramEnd"/>
      <w:r w:rsidRPr="0022475A">
        <w:rPr>
          <w:rFonts w:ascii="Times New Roman" w:eastAsia="Times New Roman" w:hAnsi="Times New Roman"/>
          <w:sz w:val="20"/>
          <w:szCs w:val="20"/>
          <w:lang w:eastAsia="ru-RU"/>
        </w:rPr>
        <w:t xml:space="preserve"> Договора (не включая эту дату) по первую дату уплаты процентов, указанную в п. 4.2. Договора об открытии возобновляемой кредитной линии, (включительно). В дальнейшем плата уплачивается за периоды аналогичные периодам, установленным п. 4.2. Договора для уплаты процентов.</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3.3.6. </w:t>
      </w:r>
      <w:proofErr w:type="gramStart"/>
      <w:r w:rsidRPr="0022475A">
        <w:rPr>
          <w:rFonts w:ascii="Times New Roman" w:eastAsia="Times New Roman" w:hAnsi="Times New Roman"/>
          <w:sz w:val="20"/>
          <w:szCs w:val="20"/>
          <w:lang w:eastAsia="ru-RU"/>
        </w:rPr>
        <w:t>По заключаемым в рамках Соглашения Договорам устанавливается неустойка, уплачиваемая Заемщиком Кредитору при несвоевременном перечислении платежей в погашение кредитов, или уплату процентов, или других платежей, установленных условиями отдельных Договоров, в размере удвоенной ставки кредитования, указанной в п. 3.3.1 Соглашения, в процентах годовых.</w:t>
      </w:r>
      <w:proofErr w:type="gramEnd"/>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3.4. Выдача кредитов по отдельным Договорам производится на счета Заемщика у Кредитора:</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lastRenderedPageBreak/>
        <w:t>3.4.1. нет.</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3.4.2. После надлежащего оформления указанного в </w:t>
      </w:r>
      <w:proofErr w:type="spellStart"/>
      <w:r w:rsidRPr="0022475A">
        <w:rPr>
          <w:rFonts w:ascii="Times New Roman" w:eastAsia="Times New Roman" w:hAnsi="Times New Roman"/>
          <w:sz w:val="20"/>
          <w:szCs w:val="20"/>
          <w:lang w:eastAsia="ru-RU"/>
        </w:rPr>
        <w:t>п.п</w:t>
      </w:r>
      <w:proofErr w:type="spellEnd"/>
      <w:r w:rsidRPr="0022475A">
        <w:rPr>
          <w:rFonts w:ascii="Times New Roman" w:eastAsia="Times New Roman" w:hAnsi="Times New Roman"/>
          <w:sz w:val="20"/>
          <w:szCs w:val="20"/>
          <w:lang w:eastAsia="ru-RU"/>
        </w:rPr>
        <w:t>. 7.1.1. Соглашения обеспечения по кредиту.</w:t>
      </w:r>
    </w:p>
    <w:p w:rsidR="0022475A" w:rsidRPr="0022475A" w:rsidRDefault="0022475A" w:rsidP="0022475A">
      <w:pPr>
        <w:spacing w:after="0" w:line="276" w:lineRule="exact"/>
        <w:ind w:left="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3.4.3. После заключения и предоставления Кредитору соглашени</w:t>
      </w:r>
      <w:proofErr w:type="gramStart"/>
      <w:r w:rsidRPr="0022475A">
        <w:rPr>
          <w:rFonts w:ascii="Times New Roman" w:eastAsia="Times New Roman" w:hAnsi="Times New Roman"/>
          <w:sz w:val="20"/>
          <w:szCs w:val="20"/>
          <w:lang w:eastAsia="ru-RU"/>
        </w:rPr>
        <w:t>я(</w:t>
      </w:r>
      <w:proofErr w:type="spellStart"/>
      <w:proofErr w:type="gramEnd"/>
      <w:r w:rsidRPr="0022475A">
        <w:rPr>
          <w:rFonts w:ascii="Times New Roman" w:eastAsia="Times New Roman" w:hAnsi="Times New Roman"/>
          <w:sz w:val="20"/>
          <w:szCs w:val="20"/>
          <w:lang w:eastAsia="ru-RU"/>
        </w:rPr>
        <w:t>ий</w:t>
      </w:r>
      <w:proofErr w:type="spellEnd"/>
      <w:r w:rsidRPr="0022475A">
        <w:rPr>
          <w:rFonts w:ascii="Times New Roman" w:eastAsia="Times New Roman" w:hAnsi="Times New Roman"/>
          <w:sz w:val="20"/>
          <w:szCs w:val="20"/>
          <w:lang w:eastAsia="ru-RU"/>
        </w:rPr>
        <w:t xml:space="preserve">) о праве Кредитора на </w:t>
      </w:r>
      <w:proofErr w:type="spellStart"/>
      <w:r w:rsidRPr="0022475A">
        <w:rPr>
          <w:rFonts w:ascii="Times New Roman" w:eastAsia="Times New Roman" w:hAnsi="Times New Roman"/>
          <w:sz w:val="20"/>
          <w:szCs w:val="20"/>
          <w:lang w:eastAsia="ru-RU"/>
        </w:rPr>
        <w:t>безакцептное</w:t>
      </w:r>
      <w:proofErr w:type="spellEnd"/>
      <w:r w:rsidRPr="0022475A">
        <w:rPr>
          <w:rFonts w:ascii="Times New Roman" w:eastAsia="Times New Roman" w:hAnsi="Times New Roman"/>
          <w:sz w:val="20"/>
          <w:szCs w:val="20"/>
          <w:lang w:eastAsia="ru-RU"/>
        </w:rPr>
        <w:t xml:space="preserve"> списание средств в погашение просроченной задолженности со счета(</w:t>
      </w:r>
      <w:proofErr w:type="spellStart"/>
      <w:r w:rsidRPr="0022475A">
        <w:rPr>
          <w:rFonts w:ascii="Times New Roman" w:eastAsia="Times New Roman" w:hAnsi="Times New Roman"/>
          <w:sz w:val="20"/>
          <w:szCs w:val="20"/>
          <w:lang w:eastAsia="ru-RU"/>
        </w:rPr>
        <w:t>ов</w:t>
      </w:r>
      <w:proofErr w:type="spellEnd"/>
      <w:r w:rsidRPr="0022475A">
        <w:rPr>
          <w:rFonts w:ascii="Times New Roman" w:eastAsia="Times New Roman" w:hAnsi="Times New Roman"/>
          <w:sz w:val="20"/>
          <w:szCs w:val="20"/>
          <w:lang w:eastAsia="ru-RU"/>
        </w:rPr>
        <w:t xml:space="preserve">) Заемщика     </w:t>
      </w:r>
    </w:p>
    <w:p w:rsidR="0022475A" w:rsidRPr="0022475A" w:rsidRDefault="0022475A" w:rsidP="0022475A">
      <w:pPr>
        <w:spacing w:after="0" w:line="276" w:lineRule="exact"/>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            3.4.4. После перечисления платы за открытие кредитной линии. </w:t>
      </w:r>
    </w:p>
    <w:p w:rsidR="0022475A" w:rsidRPr="0022475A" w:rsidRDefault="0022475A" w:rsidP="0022475A">
      <w:pPr>
        <w:spacing w:after="0" w:line="276" w:lineRule="exact"/>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            3.4.5. После выполнения Заемщиком обязательств, установленных условиями отдельных Договоров.</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3.5. </w:t>
      </w:r>
      <w:proofErr w:type="gramStart"/>
      <w:r w:rsidRPr="0022475A">
        <w:rPr>
          <w:rFonts w:ascii="Times New Roman" w:eastAsia="Times New Roman" w:hAnsi="Times New Roman"/>
          <w:sz w:val="20"/>
          <w:szCs w:val="20"/>
          <w:lang w:eastAsia="ru-RU"/>
        </w:rPr>
        <w:t>Каждый Договор заключается при отсутствии на момент его заключения просроченной задолженности по ранее заключенным в рамках Соглашения Договорам и по всем иным кредитным договорам (в том числе договорам об открытии кредитной линии) и/или договорам поручительства, и/или договорам о предоставлении банковских гарантий/</w:t>
      </w:r>
      <w:proofErr w:type="spellStart"/>
      <w:r w:rsidRPr="0022475A">
        <w:rPr>
          <w:rFonts w:ascii="Times New Roman" w:eastAsia="Times New Roman" w:hAnsi="Times New Roman"/>
          <w:sz w:val="20"/>
          <w:szCs w:val="20"/>
          <w:lang w:eastAsia="ru-RU"/>
        </w:rPr>
        <w:t>контргарантий</w:t>
      </w:r>
      <w:proofErr w:type="spellEnd"/>
      <w:r w:rsidRPr="0022475A">
        <w:rPr>
          <w:rFonts w:ascii="Times New Roman" w:eastAsia="Times New Roman" w:hAnsi="Times New Roman"/>
          <w:sz w:val="20"/>
          <w:szCs w:val="20"/>
          <w:lang w:eastAsia="ru-RU"/>
        </w:rPr>
        <w:t>/ поручительств, заключенным (которые могут быть заключены) между Кредитором и Заемщиком.</w:t>
      </w:r>
      <w:proofErr w:type="gramEnd"/>
    </w:p>
    <w:p w:rsidR="0022475A" w:rsidRPr="0022475A" w:rsidRDefault="0022475A" w:rsidP="0022475A">
      <w:pPr>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3.6. Даты полного погашения кредитов по заключаемым в рамках Соглашения Договорам устанавливаются не позднее «___» __________ 20__ г.</w:t>
      </w:r>
    </w:p>
    <w:p w:rsidR="0022475A" w:rsidRPr="0022475A" w:rsidRDefault="0022475A" w:rsidP="0022475A">
      <w:pPr>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3.7. Заключение любого Договора в рамках Соглашения производится в пределах свободного остатка лимита, определенного по следующей формуле:</w:t>
      </w:r>
    </w:p>
    <w:p w:rsidR="0022475A" w:rsidRPr="0022475A" w:rsidRDefault="0022475A" w:rsidP="0022475A">
      <w:pPr>
        <w:spacing w:before="120" w:after="12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СОЛ = </w:t>
      </w:r>
      <w:proofErr w:type="spellStart"/>
      <w:r w:rsidRPr="0022475A">
        <w:rPr>
          <w:rFonts w:ascii="Times New Roman" w:eastAsia="Times New Roman" w:hAnsi="Times New Roman"/>
          <w:sz w:val="20"/>
          <w:szCs w:val="20"/>
          <w:lang w:eastAsia="ru-RU"/>
        </w:rPr>
        <w:t>Лим</w:t>
      </w:r>
      <w:proofErr w:type="spellEnd"/>
      <w:r w:rsidRPr="0022475A">
        <w:rPr>
          <w:rFonts w:ascii="Times New Roman" w:eastAsia="Times New Roman" w:hAnsi="Times New Roman"/>
          <w:sz w:val="20"/>
          <w:szCs w:val="20"/>
          <w:lang w:eastAsia="ru-RU"/>
        </w:rPr>
        <w:t xml:space="preserve"> - СЗ - НЛ, где</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СОЛ - свободный остаток лимита;</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proofErr w:type="spellStart"/>
      <w:r w:rsidRPr="0022475A">
        <w:rPr>
          <w:rFonts w:ascii="Times New Roman" w:eastAsia="Times New Roman" w:hAnsi="Times New Roman"/>
          <w:sz w:val="20"/>
          <w:szCs w:val="20"/>
          <w:lang w:eastAsia="ru-RU"/>
        </w:rPr>
        <w:t>Лим</w:t>
      </w:r>
      <w:proofErr w:type="spellEnd"/>
      <w:r w:rsidRPr="0022475A">
        <w:rPr>
          <w:rFonts w:ascii="Times New Roman" w:eastAsia="Times New Roman" w:hAnsi="Times New Roman"/>
          <w:sz w:val="20"/>
          <w:szCs w:val="20"/>
          <w:lang w:eastAsia="ru-RU"/>
        </w:rPr>
        <w:t xml:space="preserve"> - лимит, установленный п.1.1 Соглашения;</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СЗ - суммарная ссудная задолженность по отдельным Договорам, заключаемым в рамках Соглашения;</w:t>
      </w:r>
    </w:p>
    <w:p w:rsidR="0022475A" w:rsidRPr="0022475A" w:rsidRDefault="0022475A" w:rsidP="0022475A">
      <w:pPr>
        <w:spacing w:after="0" w:line="276" w:lineRule="exact"/>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НЛ – неиспользованные остатки лимитов кредитных линий по Договорам об открытии </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и/или возобновляемой кредитной линии, заключаемым в рамках Соглашения, и/или неиспользованные суммы по заключаемым в рамках Соглашения Кредитным договорам.</w:t>
      </w: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4.</w:t>
      </w:r>
      <w:r w:rsidRPr="0022475A">
        <w:rPr>
          <w:rFonts w:ascii="Times New Roman" w:eastAsia="Times New Roman" w:hAnsi="Times New Roman"/>
          <w:sz w:val="20"/>
          <w:szCs w:val="20"/>
          <w:lang w:eastAsia="ru-RU"/>
        </w:rPr>
        <w:t xml:space="preserve"> </w:t>
      </w:r>
      <w:r w:rsidRPr="0022475A">
        <w:rPr>
          <w:rFonts w:ascii="Times New Roman" w:eastAsia="Times New Roman" w:hAnsi="Times New Roman"/>
          <w:b/>
          <w:bCs/>
          <w:sz w:val="20"/>
          <w:szCs w:val="20"/>
          <w:lang w:eastAsia="ru-RU"/>
        </w:rPr>
        <w:t>Условия расчетов и платежей.</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4.1. Датой исполнения обязательств по уплате платежей по Соглашению является дата списания средств со счетов Заемщика или третьих лиц у Кредитора в погашение обязательств по Соглашению или дата поступления сре</w:t>
      </w:r>
      <w:proofErr w:type="gramStart"/>
      <w:r w:rsidRPr="0022475A">
        <w:rPr>
          <w:rFonts w:ascii="Times New Roman" w:eastAsia="Times New Roman" w:hAnsi="Times New Roman"/>
          <w:sz w:val="20"/>
          <w:szCs w:val="20"/>
          <w:lang w:eastAsia="ru-RU"/>
        </w:rPr>
        <w:t>дств в п</w:t>
      </w:r>
      <w:proofErr w:type="gramEnd"/>
      <w:r w:rsidRPr="0022475A">
        <w:rPr>
          <w:rFonts w:ascii="Times New Roman" w:eastAsia="Times New Roman" w:hAnsi="Times New Roman"/>
          <w:sz w:val="20"/>
          <w:szCs w:val="20"/>
          <w:lang w:eastAsia="ru-RU"/>
        </w:rPr>
        <w:t>огашение обязательств по Соглашению на корреспондентский счет Кредитора в случае, если погашение осуществляется со счетов, открытых в других банках.</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4.2. Если дата внесения платежей по Соглашению приходится на нерабочий день, то обязательства должны быть исполнены не позднее первого рабочего дня, следующего за нерабочим днем.</w:t>
      </w:r>
    </w:p>
    <w:p w:rsidR="0022475A" w:rsidRPr="0022475A" w:rsidRDefault="0022475A" w:rsidP="0022475A">
      <w:pPr>
        <w:spacing w:after="0" w:line="240" w:lineRule="auto"/>
        <w:ind w:firstLine="705"/>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4.3. Обязательства по уплате платежей по Соглашению могут быть исполнены третьими лицами.</w:t>
      </w:r>
    </w:p>
    <w:p w:rsidR="0022475A" w:rsidRPr="0022475A" w:rsidRDefault="0022475A" w:rsidP="0022475A">
      <w:pPr>
        <w:spacing w:after="0" w:line="240" w:lineRule="auto"/>
        <w:ind w:firstLine="705"/>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4.4. В случае уплаты платежей по Соглашению в валюте, отличной от валюты платежа, установленной Соглашением, Кредитор имеет право самостоятельно осуществить конверсию полученных сре</w:t>
      </w:r>
      <w:proofErr w:type="gramStart"/>
      <w:r w:rsidRPr="0022475A">
        <w:rPr>
          <w:rFonts w:ascii="Times New Roman" w:eastAsia="Times New Roman" w:hAnsi="Times New Roman"/>
          <w:sz w:val="20"/>
          <w:szCs w:val="20"/>
          <w:lang w:eastAsia="ru-RU"/>
        </w:rPr>
        <w:t>дств в в</w:t>
      </w:r>
      <w:proofErr w:type="gramEnd"/>
      <w:r w:rsidRPr="0022475A">
        <w:rPr>
          <w:rFonts w:ascii="Times New Roman" w:eastAsia="Times New Roman" w:hAnsi="Times New Roman"/>
          <w:sz w:val="20"/>
          <w:szCs w:val="20"/>
          <w:lang w:eastAsia="ru-RU"/>
        </w:rPr>
        <w:t>алюту платежа по Соглашению по курсу и на условиях Кредитора, действующих на дату совершения конверсионной операции, с их дальнейшим направлением на погашение задолженности по Соглашению.</w:t>
      </w: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5. Обязанности и права Кредитора</w:t>
      </w:r>
    </w:p>
    <w:p w:rsidR="0022475A" w:rsidRPr="0022475A" w:rsidRDefault="0022475A" w:rsidP="0022475A">
      <w:pPr>
        <w:widowControl w:val="0"/>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5.1. Кредитор имеет право:</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5.1.1. В одностороннем порядке по своему усмотрению без оформления дополнительного соглашения, с уведомлением Заемщика в порядке, предусмотренном Соглашением, производить:</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5.1.1.1. Увеличение процентных ставок, указанных в п. 3.3.1 Соглашения, в том числе, но не исключительно, в связи с принятием Банком России решений по увеличению учетной ставки (ставки рефинансирования Банка России).</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Указанное изменение вступает в силу через 30 (Тридцать) календарных дней </w:t>
      </w:r>
      <w:proofErr w:type="gramStart"/>
      <w:r w:rsidRPr="0022475A">
        <w:rPr>
          <w:rFonts w:ascii="Times New Roman" w:eastAsia="Times New Roman" w:hAnsi="Times New Roman"/>
          <w:sz w:val="20"/>
          <w:szCs w:val="20"/>
          <w:lang w:eastAsia="ru-RU"/>
        </w:rPr>
        <w:t>с даты отправления</w:t>
      </w:r>
      <w:proofErr w:type="gramEnd"/>
      <w:r w:rsidRPr="0022475A">
        <w:rPr>
          <w:rFonts w:ascii="Times New Roman" w:eastAsia="Times New Roman" w:hAnsi="Times New Roman"/>
          <w:sz w:val="20"/>
          <w:szCs w:val="20"/>
          <w:lang w:eastAsia="ru-RU"/>
        </w:rPr>
        <w:t xml:space="preserve"> уведомления Кредитором, если в уведомлении не указана более поздняя дата вступления изменения в силу.</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5.1.1.2. Уменьшение процентных ставок, указанных в п. 3.3.1 Соглашения, в том числе, но не исключительно, в связи с принятием Банком России решений по уменьшению учетной ставки (ставки рефинансирования Банка России).</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Указанное изменение вступает в силу через 30 (Тридцать) календарных дней </w:t>
      </w:r>
      <w:proofErr w:type="gramStart"/>
      <w:r w:rsidRPr="0022475A">
        <w:rPr>
          <w:rFonts w:ascii="Times New Roman" w:eastAsia="Times New Roman" w:hAnsi="Times New Roman"/>
          <w:sz w:val="20"/>
          <w:szCs w:val="20"/>
          <w:lang w:eastAsia="ru-RU"/>
        </w:rPr>
        <w:t>с даты отправления</w:t>
      </w:r>
      <w:proofErr w:type="gramEnd"/>
      <w:r w:rsidRPr="0022475A">
        <w:rPr>
          <w:rFonts w:ascii="Times New Roman" w:eastAsia="Times New Roman" w:hAnsi="Times New Roman"/>
          <w:sz w:val="20"/>
          <w:szCs w:val="20"/>
          <w:lang w:eastAsia="ru-RU"/>
        </w:rPr>
        <w:t xml:space="preserve"> уведомления Кредитором, если в уведомлении не указана иная дата вступления изменения в силу.</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5.1.1.3. Уменьшение размера неустойки и/или устанавливать период времени, в течение которого неустойка не взимается.</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Указанное изменение вступает в силу через 30 (Тридцать) календарных дней </w:t>
      </w:r>
      <w:proofErr w:type="gramStart"/>
      <w:r w:rsidRPr="0022475A">
        <w:rPr>
          <w:rFonts w:ascii="Times New Roman" w:eastAsia="Times New Roman" w:hAnsi="Times New Roman"/>
          <w:sz w:val="20"/>
          <w:szCs w:val="20"/>
          <w:lang w:eastAsia="ru-RU"/>
        </w:rPr>
        <w:t>с даты отправления</w:t>
      </w:r>
      <w:proofErr w:type="gramEnd"/>
      <w:r w:rsidRPr="0022475A">
        <w:rPr>
          <w:rFonts w:ascii="Times New Roman" w:eastAsia="Times New Roman" w:hAnsi="Times New Roman"/>
          <w:sz w:val="20"/>
          <w:szCs w:val="20"/>
          <w:lang w:eastAsia="ru-RU"/>
        </w:rPr>
        <w:t xml:space="preserve"> уведомления Кредитором, если в уведомлении не указана иная дата вступления изменения в силу.</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5.1.1.4. Изменение порядка определения процентной ставки.</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lastRenderedPageBreak/>
        <w:t xml:space="preserve">Указанное изменение вступает в силу через 30 (Тридцать) календарных дней </w:t>
      </w:r>
      <w:proofErr w:type="gramStart"/>
      <w:r w:rsidRPr="0022475A">
        <w:rPr>
          <w:rFonts w:ascii="Times New Roman" w:eastAsia="Times New Roman" w:hAnsi="Times New Roman"/>
          <w:sz w:val="20"/>
          <w:szCs w:val="20"/>
          <w:lang w:eastAsia="ru-RU"/>
        </w:rPr>
        <w:t>с даты отправления</w:t>
      </w:r>
      <w:proofErr w:type="gramEnd"/>
      <w:r w:rsidRPr="0022475A">
        <w:rPr>
          <w:rFonts w:ascii="Times New Roman" w:eastAsia="Times New Roman" w:hAnsi="Times New Roman"/>
          <w:sz w:val="20"/>
          <w:szCs w:val="20"/>
          <w:lang w:eastAsia="ru-RU"/>
        </w:rPr>
        <w:t xml:space="preserve"> уведомления Кредитором, если в уведомлении не указана более поздняя дата вступления изменения в силу.</w:t>
      </w:r>
    </w:p>
    <w:p w:rsidR="0022475A" w:rsidRPr="0022475A" w:rsidRDefault="0022475A" w:rsidP="0022475A">
      <w:pPr>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5.1.2. Отказаться заключить с Заемщиком Договор в рамках Соглашения и/или в одностороннем порядке закрыть свободный остаток лимита рамочной кредитной линии по Соглашению в случаях:</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proofErr w:type="gramStart"/>
      <w:r w:rsidRPr="0022475A">
        <w:rPr>
          <w:rFonts w:ascii="Times New Roman" w:eastAsia="Times New Roman" w:hAnsi="Times New Roman"/>
          <w:sz w:val="20"/>
          <w:szCs w:val="20"/>
          <w:lang w:eastAsia="ru-RU"/>
        </w:rPr>
        <w:t>а) неисполнения или ненадлежащего исполнения Заемщиком  платежных обязательств по Соглашению или любому из договоров (в том числе, но не исключительно: кредитному, об открытии возобновляемой/</w:t>
      </w:r>
      <w:proofErr w:type="spellStart"/>
      <w:r w:rsidRPr="0022475A">
        <w:rPr>
          <w:rFonts w:ascii="Times New Roman" w:eastAsia="Times New Roman" w:hAnsi="Times New Roman"/>
          <w:sz w:val="20"/>
          <w:szCs w:val="20"/>
          <w:lang w:eastAsia="ru-RU"/>
        </w:rPr>
        <w:t>невозобновляемой</w:t>
      </w:r>
      <w:proofErr w:type="spellEnd"/>
      <w:r w:rsidRPr="0022475A">
        <w:rPr>
          <w:rFonts w:ascii="Times New Roman" w:eastAsia="Times New Roman" w:hAnsi="Times New Roman"/>
          <w:sz w:val="20"/>
          <w:szCs w:val="20"/>
          <w:lang w:eastAsia="ru-RU"/>
        </w:rPr>
        <w:t xml:space="preserve">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Соглашения) между Заемщиком  и Кредитором, а также платежных обязательств перед Кредитором и</w:t>
      </w:r>
      <w:proofErr w:type="gramEnd"/>
      <w:r w:rsidRPr="0022475A">
        <w:rPr>
          <w:rFonts w:ascii="Times New Roman" w:eastAsia="Times New Roman" w:hAnsi="Times New Roman"/>
          <w:sz w:val="20"/>
          <w:szCs w:val="20"/>
          <w:lang w:eastAsia="ru-RU"/>
        </w:rPr>
        <w:t>/или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Соглашения);</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Кредитор не отвечает; </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г) если заявления, документы, подтверждения или информация, включая информацию, указанную в Статье 2 Соглашения, предоставленные Заемщиком Кредитору, являются недостоверными, неполными или непроверенными;</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д) предъявления заявления в арбитражный суд о признании Заемщика  несостоятельным (банкротом) в установленном действующим законодательством порядке;</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 е) если Заемщику предъявлен иск об уплате денежной суммы или об истребовании имущества, размер которого ставит под угрозу выполнение обязательств по Соглашению и/или по Договорам, заключенным в рамках Соглашения, с учетом положений п. 6.1.7. Соглашения;</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ж) принятия решений о реорганизации, ликвидации или уменьшении уставного капитала, принятия решения о прекращении деятельности Заемщика, с учетом положений п. 6.1.7 Соглашения;</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з) объявления Заемщика несостоятельным (банкротом) в установленном действующим законодательством порядке;</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и) предоставления Заемщиком Кредитору отчетности и/или сведений, которые являются недостоверными и/или отличными от отчетности и/или сведений, предоставленных Заемщиком органам государственной власти, Банку России и/или опубликованных Заемщиком и/или находящихся в бюро кредитных историй;</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к) невыполнения Заемщиком обязательств, предусмотренных </w:t>
      </w:r>
      <w:proofErr w:type="spellStart"/>
      <w:r w:rsidRPr="0022475A">
        <w:rPr>
          <w:rFonts w:ascii="Times New Roman" w:eastAsia="Times New Roman" w:hAnsi="Times New Roman"/>
          <w:sz w:val="20"/>
          <w:szCs w:val="20"/>
          <w:lang w:eastAsia="ru-RU"/>
        </w:rPr>
        <w:t>п.п</w:t>
      </w:r>
      <w:proofErr w:type="spellEnd"/>
      <w:r w:rsidRPr="0022475A">
        <w:rPr>
          <w:rFonts w:ascii="Times New Roman" w:eastAsia="Times New Roman" w:hAnsi="Times New Roman"/>
          <w:sz w:val="20"/>
          <w:szCs w:val="20"/>
          <w:lang w:eastAsia="ru-RU"/>
        </w:rPr>
        <w:t>. 6.1.7 Соглашения;</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н) нарушения Заемщиком условий </w:t>
      </w:r>
      <w:proofErr w:type="spellStart"/>
      <w:r w:rsidRPr="0022475A">
        <w:rPr>
          <w:rFonts w:ascii="Times New Roman" w:eastAsia="Times New Roman" w:hAnsi="Times New Roman"/>
          <w:sz w:val="20"/>
          <w:szCs w:val="20"/>
          <w:lang w:eastAsia="ru-RU"/>
        </w:rPr>
        <w:t>п.п</w:t>
      </w:r>
      <w:proofErr w:type="spellEnd"/>
      <w:r w:rsidRPr="0022475A">
        <w:rPr>
          <w:rFonts w:ascii="Times New Roman" w:eastAsia="Times New Roman" w:hAnsi="Times New Roman"/>
          <w:sz w:val="20"/>
          <w:szCs w:val="20"/>
          <w:lang w:eastAsia="ru-RU"/>
        </w:rPr>
        <w:t>. 6.1.1 и/или 6.1.2  Соглашения;</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о) выхода (или уменьшения доли) какого-либо из участников Заемщика из общества, за исключением случаев продажи участниками своей доли третьим лицам или другим участникам;</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р) ухудшения финансового состояния Заемщика, что, по оценке Кредитора, ставит под угрозу своевременное выполнение обязательств по Соглашению и/или Договорам, заключенным в рамках Соглашения;</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т) </w:t>
      </w:r>
      <w:proofErr w:type="spellStart"/>
      <w:r w:rsidRPr="0022475A">
        <w:rPr>
          <w:rFonts w:ascii="Times New Roman" w:eastAsia="Times New Roman" w:hAnsi="Times New Roman"/>
          <w:sz w:val="20"/>
          <w:szCs w:val="20"/>
          <w:lang w:eastAsia="ru-RU"/>
        </w:rPr>
        <w:t>недостижения</w:t>
      </w:r>
      <w:proofErr w:type="spellEnd"/>
      <w:r w:rsidRPr="0022475A">
        <w:rPr>
          <w:rFonts w:ascii="Times New Roman" w:eastAsia="Times New Roman" w:hAnsi="Times New Roman"/>
          <w:sz w:val="20"/>
          <w:szCs w:val="20"/>
          <w:lang w:eastAsia="ru-RU"/>
        </w:rPr>
        <w:t xml:space="preserve"> договоренности с Заемщиком по условиям Договоров, заключаемых в рамках Соглашения.</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Указанные выше нарушения условий Соглашения и изменения обстоятельств являются существенными для Кредитора.</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О закрытии свободного остатка лимита рамочной кредитной линии по Соглашению Кредитор уведомляет Заемщика</w:t>
      </w:r>
      <w:r w:rsidRPr="0022475A">
        <w:rPr>
          <w:rFonts w:ascii="Times New Roman" w:eastAsia="Times New Roman" w:hAnsi="Times New Roman"/>
          <w:caps/>
          <w:sz w:val="20"/>
          <w:szCs w:val="20"/>
          <w:lang w:eastAsia="ru-RU"/>
        </w:rPr>
        <w:t xml:space="preserve"> </w:t>
      </w:r>
      <w:r w:rsidRPr="0022475A">
        <w:rPr>
          <w:rFonts w:ascii="Times New Roman" w:eastAsia="Times New Roman" w:hAnsi="Times New Roman"/>
          <w:sz w:val="20"/>
          <w:szCs w:val="20"/>
          <w:lang w:eastAsia="ru-RU"/>
        </w:rPr>
        <w:t>в порядке, предусмотренном Соглашением.</w:t>
      </w:r>
    </w:p>
    <w:p w:rsidR="0022475A" w:rsidRPr="0022475A" w:rsidRDefault="0022475A" w:rsidP="0022475A">
      <w:pPr>
        <w:spacing w:after="0" w:line="240" w:lineRule="auto"/>
        <w:ind w:right="-1" w:firstLine="60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5.1.3. Требовать от Заемщика в течение срока действия Соглашения заключения (обеспечения заключения) соглашени</w:t>
      </w:r>
      <w:proofErr w:type="gramStart"/>
      <w:r w:rsidRPr="0022475A">
        <w:rPr>
          <w:rFonts w:ascii="Times New Roman" w:eastAsia="Times New Roman" w:hAnsi="Times New Roman"/>
          <w:sz w:val="20"/>
          <w:szCs w:val="20"/>
          <w:lang w:eastAsia="ru-RU"/>
        </w:rPr>
        <w:t>я(</w:t>
      </w:r>
      <w:proofErr w:type="spellStart"/>
      <w:proofErr w:type="gramEnd"/>
      <w:r w:rsidRPr="0022475A">
        <w:rPr>
          <w:rFonts w:ascii="Times New Roman" w:eastAsia="Times New Roman" w:hAnsi="Times New Roman"/>
          <w:sz w:val="20"/>
          <w:szCs w:val="20"/>
          <w:lang w:eastAsia="ru-RU"/>
        </w:rPr>
        <w:t>ий</w:t>
      </w:r>
      <w:proofErr w:type="spellEnd"/>
      <w:r w:rsidRPr="0022475A">
        <w:rPr>
          <w:rFonts w:ascii="Times New Roman" w:eastAsia="Times New Roman" w:hAnsi="Times New Roman"/>
          <w:sz w:val="20"/>
          <w:szCs w:val="20"/>
          <w:lang w:eastAsia="ru-RU"/>
        </w:rPr>
        <w:t xml:space="preserve">) о праве Кредитора на </w:t>
      </w:r>
      <w:proofErr w:type="spellStart"/>
      <w:r w:rsidRPr="0022475A">
        <w:rPr>
          <w:rFonts w:ascii="Times New Roman" w:eastAsia="Times New Roman" w:hAnsi="Times New Roman"/>
          <w:sz w:val="20"/>
          <w:szCs w:val="20"/>
          <w:lang w:eastAsia="ru-RU"/>
        </w:rPr>
        <w:t>безакцептное</w:t>
      </w:r>
      <w:proofErr w:type="spellEnd"/>
      <w:r w:rsidRPr="0022475A">
        <w:rPr>
          <w:rFonts w:ascii="Times New Roman" w:eastAsia="Times New Roman" w:hAnsi="Times New Roman"/>
          <w:sz w:val="20"/>
          <w:szCs w:val="20"/>
          <w:lang w:eastAsia="ru-RU"/>
        </w:rPr>
        <w:t xml:space="preserve"> списание средств в погашение просроченной задолженности со счетов Заемщика, открытых в других банках, по форме и в сроки, установленные Кредитором.</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Уведомление Заемщика об указанном требовании производится в порядке, предусмотренном Соглашением.</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6. Обязанности и права Заемщика</w:t>
      </w:r>
    </w:p>
    <w:p w:rsidR="0022475A" w:rsidRPr="0022475A" w:rsidRDefault="0022475A" w:rsidP="0022475A">
      <w:pPr>
        <w:widowControl w:val="0"/>
        <w:spacing w:after="0" w:line="280" w:lineRule="exact"/>
        <w:ind w:left="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6.1. Заемщик принимает на себя следующие обязательства:</w:t>
      </w:r>
    </w:p>
    <w:p w:rsidR="0022475A" w:rsidRPr="0022475A" w:rsidRDefault="0022475A" w:rsidP="0022475A">
      <w:pPr>
        <w:widowControl w:val="0"/>
        <w:spacing w:after="0" w:line="240" w:lineRule="auto"/>
        <w:ind w:right="26" w:firstLine="720"/>
        <w:jc w:val="both"/>
        <w:rPr>
          <w:rFonts w:ascii="Times New Roman" w:eastAsia="Times New Roman" w:hAnsi="Times New Roman"/>
          <w:caps/>
          <w:sz w:val="20"/>
          <w:szCs w:val="20"/>
          <w:lang w:eastAsia="ru-RU"/>
        </w:rPr>
      </w:pPr>
      <w:r w:rsidRPr="0022475A">
        <w:rPr>
          <w:rFonts w:ascii="Times New Roman" w:eastAsia="Times New Roman" w:hAnsi="Times New Roman"/>
          <w:sz w:val="20"/>
          <w:szCs w:val="20"/>
          <w:lang w:eastAsia="ru-RU"/>
        </w:rPr>
        <w:t xml:space="preserve">6.1.1. Предоставлять Кредитору ежеквартально не позднее 5 (Пяти) рабочих дней </w:t>
      </w:r>
      <w:proofErr w:type="gramStart"/>
      <w:r w:rsidRPr="0022475A">
        <w:rPr>
          <w:rFonts w:ascii="Times New Roman" w:eastAsia="Times New Roman" w:hAnsi="Times New Roman"/>
          <w:sz w:val="20"/>
          <w:szCs w:val="20"/>
          <w:lang w:eastAsia="ru-RU"/>
        </w:rPr>
        <w:t>с даты окончания</w:t>
      </w:r>
      <w:proofErr w:type="gramEnd"/>
      <w:r w:rsidRPr="0022475A">
        <w:rPr>
          <w:rFonts w:ascii="Times New Roman" w:eastAsia="Times New Roman" w:hAnsi="Times New Roman"/>
          <w:sz w:val="20"/>
          <w:szCs w:val="20"/>
          <w:lang w:eastAsia="ru-RU"/>
        </w:rPr>
        <w:t xml:space="preserve"> периода, установленного законодательством Российской Федерации для представления бухгалтерской отчетности в налоговые органы</w:t>
      </w:r>
      <w:r w:rsidRPr="0022475A">
        <w:rPr>
          <w:rFonts w:ascii="Times New Roman" w:eastAsia="Times New Roman" w:hAnsi="Times New Roman"/>
          <w:caps/>
          <w:sz w:val="20"/>
          <w:szCs w:val="20"/>
          <w:lang w:eastAsia="ru-RU"/>
        </w:rPr>
        <w:t>:</w:t>
      </w:r>
    </w:p>
    <w:p w:rsidR="0022475A" w:rsidRPr="0022475A" w:rsidRDefault="0022475A" w:rsidP="0022475A">
      <w:pPr>
        <w:widowControl w:val="0"/>
        <w:numPr>
          <w:ilvl w:val="0"/>
          <w:numId w:val="29"/>
        </w:numPr>
        <w:spacing w:after="0" w:line="240" w:lineRule="auto"/>
        <w:jc w:val="both"/>
        <w:rPr>
          <w:rFonts w:ascii="Times New Roman" w:eastAsia="Times New Roman" w:hAnsi="Times New Roman"/>
          <w:sz w:val="20"/>
          <w:szCs w:val="20"/>
          <w:lang w:eastAsia="ru-RU"/>
        </w:rPr>
      </w:pPr>
      <w:proofErr w:type="gramStart"/>
      <w:r w:rsidRPr="0022475A">
        <w:rPr>
          <w:rFonts w:ascii="Times New Roman" w:eastAsia="Times New Roman" w:hAnsi="Times New Roman"/>
          <w:sz w:val="20"/>
          <w:szCs w:val="20"/>
          <w:lang w:eastAsia="ru-RU"/>
        </w:rPr>
        <w:lastRenderedPageBreak/>
        <w:t>бухгалтерский отчет в полном объеме по формам, установленным Минфином России, с отметкой о способе отправления документа в подразделение ФНС России, заверенный руководителем и печатью Заемщика, с приложением пояснительной записки (к годовой отчетности) и аудиторского заключения (или его итоговой части) (при обязательном по законодательству Российской Федерации аудите бухгалтерской отчетности);</w:t>
      </w:r>
      <w:proofErr w:type="gramEnd"/>
    </w:p>
    <w:p w:rsidR="0022475A" w:rsidRPr="0022475A" w:rsidRDefault="0022475A" w:rsidP="0022475A">
      <w:pPr>
        <w:widowControl w:val="0"/>
        <w:numPr>
          <w:ilvl w:val="0"/>
          <w:numId w:val="29"/>
        </w:numPr>
        <w:spacing w:after="0" w:line="240" w:lineRule="auto"/>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p>
    <w:p w:rsidR="0022475A" w:rsidRPr="0022475A" w:rsidRDefault="0022475A" w:rsidP="0022475A">
      <w:pPr>
        <w:widowControl w:val="0"/>
        <w:numPr>
          <w:ilvl w:val="0"/>
          <w:numId w:val="29"/>
        </w:numPr>
        <w:spacing w:after="0" w:line="240" w:lineRule="auto"/>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расшифровки  краткосрочных и долгосрочных финансовых вложений с указанием видов, сумм вложений, наименований организаций и предприятий;</w:t>
      </w:r>
    </w:p>
    <w:p w:rsidR="0022475A" w:rsidRPr="0022475A" w:rsidRDefault="0022475A" w:rsidP="0022475A">
      <w:pPr>
        <w:widowControl w:val="0"/>
        <w:numPr>
          <w:ilvl w:val="0"/>
          <w:numId w:val="29"/>
        </w:numPr>
        <w:spacing w:after="0" w:line="240" w:lineRule="auto"/>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22475A" w:rsidRPr="0022475A" w:rsidRDefault="0022475A" w:rsidP="0022475A">
      <w:pPr>
        <w:widowControl w:val="0"/>
        <w:numPr>
          <w:ilvl w:val="0"/>
          <w:numId w:val="29"/>
        </w:numPr>
        <w:spacing w:after="0" w:line="240" w:lineRule="auto"/>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22475A" w:rsidRPr="0022475A" w:rsidRDefault="0022475A" w:rsidP="0022475A">
      <w:pPr>
        <w:numPr>
          <w:ilvl w:val="0"/>
          <w:numId w:val="30"/>
        </w:numPr>
        <w:spacing w:after="0" w:line="240" w:lineRule="auto"/>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справки об оборотах и остатках на расчетных счетах в валюте Российской Федерации и иностранной валюте и наличии претензий к счетам;</w:t>
      </w:r>
    </w:p>
    <w:p w:rsidR="0022475A" w:rsidRPr="0022475A" w:rsidRDefault="0022475A" w:rsidP="0022475A">
      <w:pPr>
        <w:numPr>
          <w:ilvl w:val="0"/>
          <w:numId w:val="30"/>
        </w:numPr>
        <w:spacing w:after="0" w:line="240" w:lineRule="auto"/>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p>
    <w:p w:rsidR="0022475A" w:rsidRPr="0022475A" w:rsidRDefault="0022475A" w:rsidP="0022475A">
      <w:pPr>
        <w:numPr>
          <w:ilvl w:val="0"/>
          <w:numId w:val="30"/>
        </w:numPr>
        <w:spacing w:after="0" w:line="240" w:lineRule="auto"/>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p>
    <w:p w:rsidR="0022475A" w:rsidRPr="0022475A" w:rsidRDefault="0022475A" w:rsidP="0022475A">
      <w:pPr>
        <w:numPr>
          <w:ilvl w:val="0"/>
          <w:numId w:val="30"/>
        </w:numPr>
        <w:spacing w:after="0" w:line="240" w:lineRule="auto"/>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22475A" w:rsidRPr="0022475A" w:rsidRDefault="0022475A" w:rsidP="0022475A">
      <w:pPr>
        <w:numPr>
          <w:ilvl w:val="0"/>
          <w:numId w:val="30"/>
        </w:numPr>
        <w:spacing w:after="0" w:line="240" w:lineRule="auto"/>
        <w:jc w:val="both"/>
        <w:rPr>
          <w:rFonts w:ascii="Times New Roman" w:eastAsia="Times New Roman" w:hAnsi="Times New Roman"/>
          <w:sz w:val="20"/>
          <w:szCs w:val="20"/>
          <w:lang w:eastAsia="ru-RU"/>
        </w:rPr>
      </w:pPr>
      <w:proofErr w:type="gramStart"/>
      <w:r w:rsidRPr="0022475A">
        <w:rPr>
          <w:rFonts w:ascii="Times New Roman" w:eastAsia="Times New Roman" w:hAnsi="Times New Roman"/>
          <w:sz w:val="20"/>
          <w:szCs w:val="20"/>
          <w:lang w:eastAsia="ru-RU"/>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22475A">
        <w:rPr>
          <w:rFonts w:ascii="Times New Roman" w:eastAsia="Times New Roman" w:hAnsi="Times New Roman"/>
          <w:sz w:val="20"/>
          <w:szCs w:val="20"/>
          <w:u w:val="single"/>
          <w:lang w:eastAsia="ru-RU"/>
        </w:rPr>
        <w:t>– ненужное не печатать</w:t>
      </w:r>
      <w:r w:rsidRPr="0022475A">
        <w:rPr>
          <w:rFonts w:ascii="Times New Roman" w:eastAsia="Times New Roman" w:hAnsi="Times New Roman"/>
          <w:sz w:val="20"/>
          <w:szCs w:val="20"/>
          <w:lang w:eastAsia="ru-RU"/>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w:t>
      </w:r>
      <w:proofErr w:type="gramEnd"/>
      <w:r w:rsidRPr="0022475A">
        <w:rPr>
          <w:rFonts w:ascii="Times New Roman" w:eastAsia="Times New Roman" w:hAnsi="Times New Roman"/>
          <w:sz w:val="20"/>
          <w:szCs w:val="20"/>
          <w:lang w:eastAsia="ru-RU"/>
        </w:rPr>
        <w:t xml:space="preserve"> органа;</w:t>
      </w:r>
    </w:p>
    <w:p w:rsidR="0022475A" w:rsidRPr="0022475A" w:rsidRDefault="0022475A" w:rsidP="0022475A">
      <w:pPr>
        <w:widowControl w:val="0"/>
        <w:numPr>
          <w:ilvl w:val="0"/>
          <w:numId w:val="5"/>
        </w:numPr>
        <w:tabs>
          <w:tab w:val="clear" w:pos="1134"/>
          <w:tab w:val="num" w:pos="360"/>
        </w:tabs>
        <w:spacing w:after="0" w:line="240" w:lineRule="auto"/>
        <w:ind w:left="360" w:firstLine="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информацию о произошедших в течение истекшего календарного квартала изменениях в    составе акционеров, владеющих 20,0 и более процентами акций, в том числе сведения об акционерах, от имени которых номинальными держателями выступают другие лица. Кроме того, Заемщик обязан по требованию Кредитора предоставлять другие отчетно-финансовые документы в течение 10 (Десяти) рабочих дней </w:t>
      </w:r>
      <w:proofErr w:type="gramStart"/>
      <w:r w:rsidRPr="0022475A">
        <w:rPr>
          <w:rFonts w:ascii="Times New Roman" w:eastAsia="Times New Roman" w:hAnsi="Times New Roman"/>
          <w:sz w:val="20"/>
          <w:szCs w:val="20"/>
          <w:lang w:eastAsia="ru-RU"/>
        </w:rPr>
        <w:t>с даты получения</w:t>
      </w:r>
      <w:proofErr w:type="gramEnd"/>
      <w:r w:rsidRPr="0022475A">
        <w:rPr>
          <w:rFonts w:ascii="Times New Roman" w:eastAsia="Times New Roman" w:hAnsi="Times New Roman"/>
          <w:sz w:val="20"/>
          <w:szCs w:val="20"/>
          <w:lang w:eastAsia="ru-RU"/>
        </w:rPr>
        <w:t xml:space="preserve"> указанного требования.</w:t>
      </w:r>
    </w:p>
    <w:p w:rsidR="0022475A" w:rsidRPr="0022475A" w:rsidRDefault="0022475A" w:rsidP="0022475A">
      <w:pPr>
        <w:widowControl w:val="0"/>
        <w:spacing w:after="0" w:line="280" w:lineRule="exact"/>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6.1.2. </w:t>
      </w:r>
      <w:proofErr w:type="gramStart"/>
      <w:r w:rsidRPr="0022475A">
        <w:rPr>
          <w:rFonts w:ascii="Times New Roman" w:eastAsia="Times New Roman" w:hAnsi="Times New Roman"/>
          <w:sz w:val="20"/>
          <w:szCs w:val="20"/>
          <w:lang w:eastAsia="ru-RU"/>
        </w:rPr>
        <w:t>При уменьшении уставного капитала,  уведомить Кредитора в течение 3 (Трех) рабочих дней с даты принятия соответствующего решения (уполномоченным коллегиальным органом управления.</w:t>
      </w:r>
      <w:proofErr w:type="gramEnd"/>
      <w:r w:rsidRPr="0022475A">
        <w:rPr>
          <w:rFonts w:ascii="Times New Roman" w:eastAsia="Times New Roman" w:hAnsi="Times New Roman"/>
          <w:sz w:val="20"/>
          <w:szCs w:val="20"/>
          <w:lang w:eastAsia="ru-RU"/>
        </w:rPr>
        <w:t xml:space="preserve"> Уведомление Кредитора производится в порядке, предусмотренном Соглашением.</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6.1.3. 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Соглашения залоговая стоимость предмет</w:t>
      </w:r>
      <w:proofErr w:type="gramStart"/>
      <w:r w:rsidRPr="0022475A">
        <w:rPr>
          <w:rFonts w:ascii="Times New Roman" w:eastAsia="Times New Roman" w:hAnsi="Times New Roman"/>
          <w:sz w:val="20"/>
          <w:szCs w:val="20"/>
          <w:lang w:eastAsia="ru-RU"/>
        </w:rPr>
        <w:t>а(</w:t>
      </w:r>
      <w:proofErr w:type="spellStart"/>
      <w:proofErr w:type="gramEnd"/>
      <w:r w:rsidRPr="0022475A">
        <w:rPr>
          <w:rFonts w:ascii="Times New Roman" w:eastAsia="Times New Roman" w:hAnsi="Times New Roman"/>
          <w:sz w:val="20"/>
          <w:szCs w:val="20"/>
          <w:lang w:eastAsia="ru-RU"/>
        </w:rPr>
        <w:t>ов</w:t>
      </w:r>
      <w:proofErr w:type="spellEnd"/>
      <w:r w:rsidRPr="0022475A">
        <w:rPr>
          <w:rFonts w:ascii="Times New Roman" w:eastAsia="Times New Roman" w:hAnsi="Times New Roman"/>
          <w:sz w:val="20"/>
          <w:szCs w:val="20"/>
          <w:lang w:eastAsia="ru-RU"/>
        </w:rPr>
        <w:t>) залога, указанного(</w:t>
      </w:r>
      <w:proofErr w:type="spellStart"/>
      <w:r w:rsidRPr="0022475A">
        <w:rPr>
          <w:rFonts w:ascii="Times New Roman" w:eastAsia="Times New Roman" w:hAnsi="Times New Roman"/>
          <w:sz w:val="20"/>
          <w:szCs w:val="20"/>
          <w:lang w:eastAsia="ru-RU"/>
        </w:rPr>
        <w:t>ых</w:t>
      </w:r>
      <w:proofErr w:type="spellEnd"/>
      <w:r w:rsidRPr="0022475A">
        <w:rPr>
          <w:rFonts w:ascii="Times New Roman" w:eastAsia="Times New Roman" w:hAnsi="Times New Roman"/>
          <w:sz w:val="20"/>
          <w:szCs w:val="20"/>
          <w:lang w:eastAsia="ru-RU"/>
        </w:rPr>
        <w:t xml:space="preserve">) в </w:t>
      </w:r>
      <w:proofErr w:type="spellStart"/>
      <w:r w:rsidRPr="0022475A">
        <w:rPr>
          <w:rFonts w:ascii="Times New Roman" w:eastAsia="Times New Roman" w:hAnsi="Times New Roman"/>
          <w:sz w:val="20"/>
          <w:szCs w:val="20"/>
          <w:lang w:eastAsia="ru-RU"/>
        </w:rPr>
        <w:t>п.п</w:t>
      </w:r>
      <w:proofErr w:type="spellEnd"/>
      <w:r w:rsidRPr="0022475A">
        <w:rPr>
          <w:rFonts w:ascii="Times New Roman" w:eastAsia="Times New Roman" w:hAnsi="Times New Roman"/>
          <w:sz w:val="20"/>
          <w:szCs w:val="20"/>
          <w:lang w:eastAsia="ru-RU"/>
        </w:rPr>
        <w:t>. 7.1.1 Соглашения , в результате утраты предмета(</w:t>
      </w:r>
      <w:proofErr w:type="spellStart"/>
      <w:r w:rsidRPr="0022475A">
        <w:rPr>
          <w:rFonts w:ascii="Times New Roman" w:eastAsia="Times New Roman" w:hAnsi="Times New Roman"/>
          <w:sz w:val="20"/>
          <w:szCs w:val="20"/>
          <w:lang w:eastAsia="ru-RU"/>
        </w:rPr>
        <w:t>ов</w:t>
      </w:r>
      <w:proofErr w:type="spellEnd"/>
      <w:r w:rsidRPr="0022475A">
        <w:rPr>
          <w:rFonts w:ascii="Times New Roman" w:eastAsia="Times New Roman" w:hAnsi="Times New Roman"/>
          <w:sz w:val="20"/>
          <w:szCs w:val="20"/>
          <w:lang w:eastAsia="ru-RU"/>
        </w:rPr>
        <w:t xml:space="preserve">) залога (вследствие гибели, недостачи, выбытия, повреждения, хищения, угона, а также по иным причинам, не зависящим от </w:t>
      </w:r>
      <w:proofErr w:type="gramStart"/>
      <w:r w:rsidRPr="0022475A">
        <w:rPr>
          <w:rFonts w:ascii="Times New Roman" w:eastAsia="Times New Roman" w:hAnsi="Times New Roman"/>
          <w:sz w:val="20"/>
          <w:szCs w:val="20"/>
          <w:lang w:eastAsia="ru-RU"/>
        </w:rPr>
        <w:t>Кредитора), стала меньше суммарных обязательств по всем Договорам, заключенным в рамках Соглашения (ссудная задолженность по кредитам и проценты, начисленные исходя из (максимального значения переменной процентной ставки по каждому из Договоров за 3 (Три) месяца пользования кредитами или до дат полного погашения кредитов, в случае, если до указанных дат осталось менее 3 (Трех) месяцев).</w:t>
      </w:r>
      <w:proofErr w:type="gramEnd"/>
      <w:r w:rsidRPr="0022475A">
        <w:rPr>
          <w:rFonts w:ascii="Times New Roman" w:eastAsia="Times New Roman" w:hAnsi="Times New Roman"/>
          <w:sz w:val="20"/>
          <w:szCs w:val="20"/>
          <w:lang w:eastAsia="ru-RU"/>
        </w:rPr>
        <w:t xml:space="preserve"> Под залоговой стоимостью предмета залога в целях настоящего подпункта понимается залоговая стоимость предмет</w:t>
      </w:r>
      <w:proofErr w:type="gramStart"/>
      <w:r w:rsidRPr="0022475A">
        <w:rPr>
          <w:rFonts w:ascii="Times New Roman" w:eastAsia="Times New Roman" w:hAnsi="Times New Roman"/>
          <w:sz w:val="20"/>
          <w:szCs w:val="20"/>
          <w:lang w:eastAsia="ru-RU"/>
        </w:rPr>
        <w:t>а(</w:t>
      </w:r>
      <w:proofErr w:type="spellStart"/>
      <w:proofErr w:type="gramEnd"/>
      <w:r w:rsidRPr="0022475A">
        <w:rPr>
          <w:rFonts w:ascii="Times New Roman" w:eastAsia="Times New Roman" w:hAnsi="Times New Roman"/>
          <w:sz w:val="20"/>
          <w:szCs w:val="20"/>
          <w:lang w:eastAsia="ru-RU"/>
        </w:rPr>
        <w:t>ов</w:t>
      </w:r>
      <w:proofErr w:type="spellEnd"/>
      <w:r w:rsidRPr="0022475A">
        <w:rPr>
          <w:rFonts w:ascii="Times New Roman" w:eastAsia="Times New Roman" w:hAnsi="Times New Roman"/>
          <w:sz w:val="20"/>
          <w:szCs w:val="20"/>
          <w:lang w:eastAsia="ru-RU"/>
        </w:rPr>
        <w:t xml:space="preserve">) залога, определенная в соответствии с условиями </w:t>
      </w:r>
      <w:proofErr w:type="spellStart"/>
      <w:r w:rsidRPr="0022475A">
        <w:rPr>
          <w:rFonts w:ascii="Times New Roman" w:eastAsia="Times New Roman" w:hAnsi="Times New Roman"/>
          <w:sz w:val="20"/>
          <w:szCs w:val="20"/>
          <w:lang w:eastAsia="ru-RU"/>
        </w:rPr>
        <w:t>п.п</w:t>
      </w:r>
      <w:proofErr w:type="spellEnd"/>
      <w:r w:rsidRPr="0022475A">
        <w:rPr>
          <w:rFonts w:ascii="Times New Roman" w:eastAsia="Times New Roman" w:hAnsi="Times New Roman"/>
          <w:sz w:val="20"/>
          <w:szCs w:val="20"/>
          <w:lang w:eastAsia="ru-RU"/>
        </w:rPr>
        <w:t>. 7.1.1. Соглашения, за вычетом залоговой стоимости утраченног</w:t>
      </w:r>
      <w:proofErr w:type="gramStart"/>
      <w:r w:rsidRPr="0022475A">
        <w:rPr>
          <w:rFonts w:ascii="Times New Roman" w:eastAsia="Times New Roman" w:hAnsi="Times New Roman"/>
          <w:sz w:val="20"/>
          <w:szCs w:val="20"/>
          <w:lang w:eastAsia="ru-RU"/>
        </w:rPr>
        <w:t>о(</w:t>
      </w:r>
      <w:proofErr w:type="spellStart"/>
      <w:proofErr w:type="gramEnd"/>
      <w:r w:rsidRPr="0022475A">
        <w:rPr>
          <w:rFonts w:ascii="Times New Roman" w:eastAsia="Times New Roman" w:hAnsi="Times New Roman"/>
          <w:sz w:val="20"/>
          <w:szCs w:val="20"/>
          <w:lang w:eastAsia="ru-RU"/>
        </w:rPr>
        <w:t>ых</w:t>
      </w:r>
      <w:proofErr w:type="spellEnd"/>
      <w:r w:rsidRPr="0022475A">
        <w:rPr>
          <w:rFonts w:ascii="Times New Roman" w:eastAsia="Times New Roman" w:hAnsi="Times New Roman"/>
          <w:sz w:val="20"/>
          <w:szCs w:val="20"/>
          <w:lang w:eastAsia="ru-RU"/>
        </w:rPr>
        <w:t>) предмета(</w:t>
      </w:r>
      <w:proofErr w:type="spellStart"/>
      <w:r w:rsidRPr="0022475A">
        <w:rPr>
          <w:rFonts w:ascii="Times New Roman" w:eastAsia="Times New Roman" w:hAnsi="Times New Roman"/>
          <w:sz w:val="20"/>
          <w:szCs w:val="20"/>
          <w:lang w:eastAsia="ru-RU"/>
        </w:rPr>
        <w:t>ов</w:t>
      </w:r>
      <w:proofErr w:type="spellEnd"/>
      <w:r w:rsidRPr="0022475A">
        <w:rPr>
          <w:rFonts w:ascii="Times New Roman" w:eastAsia="Times New Roman" w:hAnsi="Times New Roman"/>
          <w:sz w:val="20"/>
          <w:szCs w:val="20"/>
          <w:lang w:eastAsia="ru-RU"/>
        </w:rPr>
        <w:t>) залога.</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6.1.4. нет.</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6.1.5. </w:t>
      </w:r>
      <w:proofErr w:type="gramStart"/>
      <w:r w:rsidRPr="0022475A">
        <w:rPr>
          <w:rFonts w:ascii="Times New Roman" w:eastAsia="Times New Roman" w:hAnsi="Times New Roman"/>
          <w:sz w:val="20"/>
          <w:szCs w:val="20"/>
          <w:lang w:eastAsia="ru-RU"/>
        </w:rPr>
        <w:t xml:space="preserve">Заключить (обеспечить заключение) по требованию Кредитора соглашений о праве Кредитора на </w:t>
      </w:r>
      <w:proofErr w:type="spellStart"/>
      <w:r w:rsidRPr="0022475A">
        <w:rPr>
          <w:rFonts w:ascii="Times New Roman" w:eastAsia="Times New Roman" w:hAnsi="Times New Roman"/>
          <w:sz w:val="20"/>
          <w:szCs w:val="20"/>
          <w:lang w:eastAsia="ru-RU"/>
        </w:rPr>
        <w:t>безакцептное</w:t>
      </w:r>
      <w:proofErr w:type="spellEnd"/>
      <w:r w:rsidRPr="0022475A">
        <w:rPr>
          <w:rFonts w:ascii="Times New Roman" w:eastAsia="Times New Roman" w:hAnsi="Times New Roman"/>
          <w:sz w:val="20"/>
          <w:szCs w:val="20"/>
          <w:lang w:eastAsia="ru-RU"/>
        </w:rPr>
        <w:t xml:space="preserve"> списание средств в погашение просроченной задолженности с новых счетов Заемщика,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открытых в других банках, </w:t>
      </w:r>
      <w:r w:rsidRPr="0022475A">
        <w:rPr>
          <w:rFonts w:ascii="Times New Roman" w:eastAsia="Times New Roman" w:hAnsi="Times New Roman"/>
          <w:sz w:val="20"/>
          <w:szCs w:val="20"/>
          <w:lang w:eastAsia="ru-RU"/>
        </w:rPr>
        <w:lastRenderedPageBreak/>
        <w:t>по форме и в сроки, установленные Кредитором.</w:t>
      </w:r>
      <w:proofErr w:type="gramEnd"/>
      <w:r w:rsidRPr="0022475A">
        <w:rPr>
          <w:rFonts w:ascii="Times New Roman" w:eastAsia="Times New Roman" w:hAnsi="Times New Roman"/>
          <w:sz w:val="20"/>
          <w:szCs w:val="20"/>
          <w:lang w:eastAsia="ru-RU"/>
        </w:rPr>
        <w:t xml:space="preserve"> Уведомление Заемщика об указанно</w:t>
      </w:r>
      <w:proofErr w:type="gramStart"/>
      <w:r w:rsidRPr="0022475A">
        <w:rPr>
          <w:rFonts w:ascii="Times New Roman" w:eastAsia="Times New Roman" w:hAnsi="Times New Roman"/>
          <w:sz w:val="20"/>
          <w:szCs w:val="20"/>
          <w:lang w:eastAsia="ru-RU"/>
        </w:rPr>
        <w:t>м(</w:t>
      </w:r>
      <w:proofErr w:type="spellStart"/>
      <w:proofErr w:type="gramEnd"/>
      <w:r w:rsidRPr="0022475A">
        <w:rPr>
          <w:rFonts w:ascii="Times New Roman" w:eastAsia="Times New Roman" w:hAnsi="Times New Roman"/>
          <w:sz w:val="20"/>
          <w:szCs w:val="20"/>
          <w:lang w:eastAsia="ru-RU"/>
        </w:rPr>
        <w:t>ых</w:t>
      </w:r>
      <w:proofErr w:type="spellEnd"/>
      <w:r w:rsidRPr="0022475A">
        <w:rPr>
          <w:rFonts w:ascii="Times New Roman" w:eastAsia="Times New Roman" w:hAnsi="Times New Roman"/>
          <w:sz w:val="20"/>
          <w:szCs w:val="20"/>
          <w:lang w:eastAsia="ru-RU"/>
        </w:rPr>
        <w:t>) требовании(</w:t>
      </w:r>
      <w:proofErr w:type="spellStart"/>
      <w:r w:rsidRPr="0022475A">
        <w:rPr>
          <w:rFonts w:ascii="Times New Roman" w:eastAsia="Times New Roman" w:hAnsi="Times New Roman"/>
          <w:sz w:val="20"/>
          <w:szCs w:val="20"/>
          <w:lang w:eastAsia="ru-RU"/>
        </w:rPr>
        <w:t>ях</w:t>
      </w:r>
      <w:proofErr w:type="spellEnd"/>
      <w:r w:rsidRPr="0022475A">
        <w:rPr>
          <w:rFonts w:ascii="Times New Roman" w:eastAsia="Times New Roman" w:hAnsi="Times New Roman"/>
          <w:sz w:val="20"/>
          <w:szCs w:val="20"/>
          <w:lang w:eastAsia="ru-RU"/>
        </w:rPr>
        <w:t>) производится в порядке, предусмотренном Соглашением.</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6.1.6. Уведомлять Кредитора в порядке, предусмотренном Соглашением, о возможном наступлении случаев и событий, указанных в п. 5.1.2 Соглашения, а также о фактическом наступлении указанных случаев и событий.</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7. Обеспечение</w:t>
      </w:r>
    </w:p>
    <w:p w:rsidR="0022475A" w:rsidRPr="0022475A" w:rsidRDefault="0022475A" w:rsidP="0022475A">
      <w:pPr>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7.1. нет. </w:t>
      </w: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8. Страхование</w:t>
      </w:r>
    </w:p>
    <w:p w:rsidR="0022475A" w:rsidRPr="0022475A" w:rsidRDefault="0022475A" w:rsidP="0022475A">
      <w:pPr>
        <w:keepNext/>
        <w:spacing w:after="0" w:line="240" w:lineRule="auto"/>
        <w:ind w:firstLine="720"/>
        <w:jc w:val="both"/>
        <w:outlineLvl w:val="5"/>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8.1. нет</w:t>
      </w: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9. Ответственность сторон</w:t>
      </w:r>
    </w:p>
    <w:p w:rsidR="0022475A" w:rsidRPr="0022475A" w:rsidRDefault="0022475A" w:rsidP="0022475A">
      <w:pPr>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9.1. В случае нарушения условия, предусмотренного п. 12.8. Соглашения Заемщик уплачивает Кредитору неустойку в размере 0 (Ноль) процентов от лимита Соглашения, указанного в п.1.1 Соглашения. Неустойка подлежит уплате в течение 5(Пяти) рабочих дней </w:t>
      </w:r>
      <w:proofErr w:type="gramStart"/>
      <w:r w:rsidRPr="0022475A">
        <w:rPr>
          <w:rFonts w:ascii="Times New Roman" w:eastAsia="Times New Roman" w:hAnsi="Times New Roman"/>
          <w:sz w:val="20"/>
          <w:szCs w:val="20"/>
          <w:lang w:eastAsia="ru-RU"/>
        </w:rPr>
        <w:t>с даты получения</w:t>
      </w:r>
      <w:proofErr w:type="gramEnd"/>
      <w:r w:rsidRPr="0022475A">
        <w:rPr>
          <w:rFonts w:ascii="Times New Roman" w:eastAsia="Times New Roman" w:hAnsi="Times New Roman"/>
          <w:sz w:val="20"/>
          <w:szCs w:val="20"/>
          <w:lang w:eastAsia="ru-RU"/>
        </w:rPr>
        <w:t xml:space="preserve"> от Кредитора соответствующего извещения об уплате неустойки (включая дату получения).</w:t>
      </w:r>
    </w:p>
    <w:p w:rsidR="0022475A" w:rsidRPr="0022475A" w:rsidRDefault="0022475A" w:rsidP="0022475A">
      <w:pPr>
        <w:numPr>
          <w:ilvl w:val="0"/>
          <w:numId w:val="5"/>
        </w:numPr>
        <w:tabs>
          <w:tab w:val="clear" w:pos="1134"/>
          <w:tab w:val="num" w:pos="360"/>
        </w:tabs>
        <w:spacing w:after="0" w:line="240" w:lineRule="auto"/>
        <w:ind w:left="0"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9.2. В случае неисполнения условия п. 6.1.1. Соглашения Заемщик уплачивает Кредитору неустойку в размере 0 (Ноль) процентов от  лимита Соглашения, указанного в п. 1.1. Соглашения. Неустойка подлежит уплате в течение 5(Пяти) рабочих дней </w:t>
      </w:r>
      <w:proofErr w:type="gramStart"/>
      <w:r w:rsidRPr="0022475A">
        <w:rPr>
          <w:rFonts w:ascii="Times New Roman" w:eastAsia="Times New Roman" w:hAnsi="Times New Roman"/>
          <w:sz w:val="20"/>
          <w:szCs w:val="20"/>
          <w:lang w:eastAsia="ru-RU"/>
        </w:rPr>
        <w:t>с даты получения</w:t>
      </w:r>
      <w:proofErr w:type="gramEnd"/>
      <w:r w:rsidRPr="0022475A">
        <w:rPr>
          <w:rFonts w:ascii="Times New Roman" w:eastAsia="Times New Roman" w:hAnsi="Times New Roman"/>
          <w:sz w:val="20"/>
          <w:szCs w:val="20"/>
          <w:lang w:eastAsia="ru-RU"/>
        </w:rPr>
        <w:t xml:space="preserve"> от Кредитора соответствующего извещения об уплате неустойки (включая дату получения).</w:t>
      </w: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10. Особые условия</w:t>
      </w:r>
    </w:p>
    <w:p w:rsidR="0022475A" w:rsidRPr="0022475A" w:rsidRDefault="0022475A" w:rsidP="0022475A">
      <w:pPr>
        <w:keepNext/>
        <w:spacing w:after="0" w:line="240" w:lineRule="auto"/>
        <w:ind w:firstLine="720"/>
        <w:jc w:val="both"/>
        <w:outlineLvl w:val="5"/>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10.1. нет</w:t>
      </w: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11. Срок действия Соглашения</w:t>
      </w:r>
    </w:p>
    <w:p w:rsidR="0022475A" w:rsidRPr="0022475A" w:rsidRDefault="0022475A" w:rsidP="0022475A">
      <w:pPr>
        <w:spacing w:after="0" w:line="240" w:lineRule="auto"/>
        <w:ind w:firstLine="708"/>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11.1. Соглашение вступает в силу </w:t>
      </w:r>
      <w:proofErr w:type="gramStart"/>
      <w:r w:rsidRPr="0022475A">
        <w:rPr>
          <w:rFonts w:ascii="Times New Roman" w:eastAsia="Times New Roman" w:hAnsi="Times New Roman"/>
          <w:sz w:val="20"/>
          <w:szCs w:val="20"/>
          <w:lang w:eastAsia="ru-RU"/>
        </w:rPr>
        <w:t>с даты</w:t>
      </w:r>
      <w:proofErr w:type="gramEnd"/>
      <w:r w:rsidRPr="0022475A">
        <w:rPr>
          <w:rFonts w:ascii="Times New Roman" w:eastAsia="Times New Roman" w:hAnsi="Times New Roman"/>
          <w:sz w:val="20"/>
          <w:szCs w:val="20"/>
          <w:lang w:eastAsia="ru-RU"/>
        </w:rPr>
        <w:t xml:space="preserve"> его подписания сторонами и действует до полного выполнения сторонами своих обязательств по Соглашению и Договорам, заключенным в рамках Соглашения.</w:t>
      </w: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p>
    <w:p w:rsidR="0022475A" w:rsidRPr="0022475A" w:rsidRDefault="0022475A" w:rsidP="0022475A">
      <w:pPr>
        <w:keepNext/>
        <w:spacing w:after="0" w:line="240" w:lineRule="auto"/>
        <w:jc w:val="center"/>
        <w:outlineLvl w:val="5"/>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12. Прочие условия</w:t>
      </w:r>
    </w:p>
    <w:p w:rsidR="0022475A" w:rsidRPr="0022475A" w:rsidRDefault="0022475A" w:rsidP="0022475A">
      <w:pPr>
        <w:widowControl w:val="0"/>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12.1. Все изменения и дополнения к Соглашению, кроме случаев, указанных в п. 5.1.1 Соглашения и закрытия Кредитором свободного остатка лимита рамочной кредитной линии в одностороннем порядке в соответствии с п. 5.1.2 Соглашения, действительны лишь в том случае, если они совершены в письменной форме и подписаны уполномоченными на то лицами. </w:t>
      </w:r>
    </w:p>
    <w:p w:rsidR="0022475A" w:rsidRPr="0022475A" w:rsidRDefault="0022475A" w:rsidP="0022475A">
      <w:pPr>
        <w:widowControl w:val="0"/>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12.2. В случае изменения одной из сторон своего местонахождения или почтового адреса она обязана информировать об этом другую сторону в срок не позднее 1 (Одного) рабочего дня </w:t>
      </w:r>
      <w:proofErr w:type="gramStart"/>
      <w:r w:rsidRPr="0022475A">
        <w:rPr>
          <w:rFonts w:ascii="Times New Roman" w:eastAsia="Times New Roman" w:hAnsi="Times New Roman"/>
          <w:sz w:val="20"/>
          <w:szCs w:val="20"/>
          <w:lang w:eastAsia="ru-RU"/>
        </w:rPr>
        <w:t>с даты</w:t>
      </w:r>
      <w:proofErr w:type="gramEnd"/>
      <w:r w:rsidRPr="0022475A">
        <w:rPr>
          <w:rFonts w:ascii="Times New Roman" w:eastAsia="Times New Roman" w:hAnsi="Times New Roman"/>
          <w:sz w:val="20"/>
          <w:szCs w:val="20"/>
          <w:lang w:eastAsia="ru-RU"/>
        </w:rPr>
        <w:t xml:space="preserve"> указанных изменений.</w:t>
      </w:r>
      <w:r w:rsidRPr="0022475A">
        <w:rPr>
          <w:rFonts w:ascii="Times New Roman" w:eastAsia="Times New Roman" w:hAnsi="Times New Roman"/>
          <w:sz w:val="20"/>
          <w:szCs w:val="20"/>
          <w:vertAlign w:val="superscript"/>
          <w:lang w:eastAsia="ru-RU"/>
        </w:rPr>
        <w:t xml:space="preserve"> </w:t>
      </w:r>
    </w:p>
    <w:p w:rsidR="0022475A" w:rsidRPr="0022475A" w:rsidRDefault="0022475A" w:rsidP="0022475A">
      <w:pPr>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В случае изменения у одной из сторон банковских реквизитов, она обязана информировать об этом другую сторону до вступления изменений в силу.</w:t>
      </w:r>
    </w:p>
    <w:p w:rsidR="0022475A" w:rsidRPr="0022475A" w:rsidRDefault="0022475A" w:rsidP="0022475A">
      <w:pPr>
        <w:widowControl w:val="0"/>
        <w:spacing w:after="0" w:line="240" w:lineRule="auto"/>
        <w:ind w:firstLine="720"/>
        <w:jc w:val="both"/>
        <w:rPr>
          <w:rFonts w:ascii="Times New Roman" w:eastAsia="Times New Roman" w:hAnsi="Times New Roman"/>
          <w:sz w:val="20"/>
          <w:szCs w:val="20"/>
          <w:lang w:eastAsia="ru-RU"/>
        </w:rPr>
      </w:pPr>
      <w:proofErr w:type="gramStart"/>
      <w:r w:rsidRPr="0022475A">
        <w:rPr>
          <w:rFonts w:ascii="Times New Roman" w:eastAsia="Times New Roman" w:hAnsi="Times New Roman"/>
          <w:sz w:val="20"/>
          <w:szCs w:val="20"/>
          <w:lang w:eastAsia="ru-RU"/>
        </w:rPr>
        <w:t xml:space="preserve">Заемщик обязан уведомить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Соглашению и Договорам, заключенным в рамках Соглашения,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 </w:t>
      </w:r>
      <w:proofErr w:type="gramEnd"/>
    </w:p>
    <w:p w:rsidR="0022475A" w:rsidRPr="0022475A" w:rsidRDefault="0022475A" w:rsidP="0022475A">
      <w:pPr>
        <w:widowControl w:val="0"/>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12.3. Штраф за привлечение ЗАЕМЩИКОМ кредитных ресурсов в другом коммерческом банке без письменного уведомления КРЕДИТОРА составляет 0,5 (Ноль целых пять десятых) процентов от лимита Соглашения, указанного в п. 1.1. Соглашения за каждый случай привлечения кредитных ресурсов в другом коммерческом банке без письменного согласия КРЕДИТОРА.</w:t>
      </w:r>
    </w:p>
    <w:p w:rsidR="0022475A" w:rsidRPr="0022475A" w:rsidRDefault="0022475A" w:rsidP="0022475A">
      <w:pPr>
        <w:widowControl w:val="0"/>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12.4. Неустойка за открытие ЗАЕМЩИКОМ расчетного счета в другом коммерческом банке без письменного уведомления КРЕДИТОРА составляет 0 (Ноль) процентов годовых, от лимита Соглашения, указанного в п. 1.1. Соглашения за каждый случай открытия счета в другом коммерческом банке без письменного согласия КРЕДИТОРА.</w:t>
      </w:r>
    </w:p>
    <w:p w:rsidR="0022475A" w:rsidRPr="0022475A" w:rsidRDefault="0022475A" w:rsidP="0022475A">
      <w:pPr>
        <w:widowControl w:val="0"/>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12.5. Любое уведомление и иное сообщение, направляемое сторонами друг другу по Соглашению, должно быть совершено в письменной форме. </w:t>
      </w:r>
      <w:proofErr w:type="gramStart"/>
      <w:r w:rsidRPr="0022475A">
        <w:rPr>
          <w:rFonts w:ascii="Times New Roman" w:eastAsia="Times New Roman" w:hAnsi="Times New Roman"/>
          <w:sz w:val="20"/>
          <w:szCs w:val="20"/>
          <w:lang w:eastAsia="ru-RU"/>
        </w:rPr>
        <w:t>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Соглашении (или по адресу, указанному стороной в соответствии с п.12.2.</w:t>
      </w:r>
      <w:proofErr w:type="gramEnd"/>
      <w:r w:rsidRPr="0022475A">
        <w:rPr>
          <w:rFonts w:ascii="Times New Roman" w:eastAsia="Times New Roman" w:hAnsi="Times New Roman"/>
          <w:sz w:val="20"/>
          <w:szCs w:val="20"/>
          <w:lang w:eastAsia="ru-RU"/>
        </w:rPr>
        <w:t xml:space="preserve"> </w:t>
      </w:r>
      <w:proofErr w:type="gramStart"/>
      <w:r w:rsidRPr="0022475A">
        <w:rPr>
          <w:rFonts w:ascii="Times New Roman" w:eastAsia="Times New Roman" w:hAnsi="Times New Roman"/>
          <w:sz w:val="20"/>
          <w:szCs w:val="20"/>
          <w:lang w:eastAsia="ru-RU"/>
        </w:rPr>
        <w:t xml:space="preserve">Соглашения), и за подписью уполномоченного лица. </w:t>
      </w:r>
      <w:proofErr w:type="gramEnd"/>
    </w:p>
    <w:p w:rsidR="0022475A" w:rsidRPr="0022475A" w:rsidRDefault="0022475A" w:rsidP="0022475A">
      <w:pPr>
        <w:widowControl w:val="0"/>
        <w:spacing w:after="0" w:line="240" w:lineRule="auto"/>
        <w:ind w:firstLine="720"/>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12.6. Все споры по Соглашению рассматриваются в соответствии с действующим законодательством Российской Федерации в Арбитражном суде Рязанской области.</w:t>
      </w:r>
    </w:p>
    <w:p w:rsidR="0022475A" w:rsidRPr="0022475A" w:rsidRDefault="0022475A" w:rsidP="0022475A">
      <w:pPr>
        <w:widowControl w:val="0"/>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12.7. В случае несоответствия условий Соглашения условиям Договора, заключаемого в рамках Соглашения, приоритет имеет Договор.</w:t>
      </w:r>
    </w:p>
    <w:p w:rsidR="0022475A" w:rsidRPr="0022475A" w:rsidRDefault="0022475A" w:rsidP="0022475A">
      <w:pPr>
        <w:widowControl w:val="0"/>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12.8. Заемщик обязуется не разглашать в любой форме (в том числе, но не исключительно: в форме интервью, публикаций, рекламных акций) информацию, касающуюся условий Соглашения без письменного согласия Кредитора.</w:t>
      </w:r>
    </w:p>
    <w:p w:rsidR="0022475A" w:rsidRPr="0022475A" w:rsidRDefault="0022475A" w:rsidP="0022475A">
      <w:pPr>
        <w:widowControl w:val="0"/>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Данное условие не распространяется на обязательное предоставление информации в случаях, </w:t>
      </w:r>
      <w:r w:rsidRPr="0022475A">
        <w:rPr>
          <w:rFonts w:ascii="Times New Roman" w:eastAsia="Times New Roman" w:hAnsi="Times New Roman"/>
          <w:sz w:val="20"/>
          <w:szCs w:val="20"/>
          <w:lang w:eastAsia="ru-RU"/>
        </w:rPr>
        <w:lastRenderedPageBreak/>
        <w:t>определенных законодательством Российской Федерации, а также в случае необходимости предоставления такой информации Заемщиком в рамках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22475A" w:rsidRPr="0022475A" w:rsidRDefault="0022475A" w:rsidP="0022475A">
      <w:pPr>
        <w:widowControl w:val="0"/>
        <w:spacing w:after="0" w:line="240" w:lineRule="auto"/>
        <w:ind w:firstLine="709"/>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12.9. Соглашение составлено в двух экземплярах, имеющих одинаковую юридическую силу, по одному экземпляру для Кредитора и Заемщика.</w:t>
      </w:r>
    </w:p>
    <w:p w:rsidR="0022475A" w:rsidRPr="0022475A" w:rsidRDefault="0022475A" w:rsidP="0022475A">
      <w:pPr>
        <w:spacing w:after="0" w:line="240" w:lineRule="auto"/>
        <w:rPr>
          <w:rFonts w:ascii="Times New Roman" w:eastAsia="Times New Roman" w:hAnsi="Times New Roman"/>
          <w:sz w:val="20"/>
          <w:szCs w:val="20"/>
          <w:lang w:eastAsia="ru-RU"/>
        </w:rPr>
      </w:pPr>
    </w:p>
    <w:p w:rsidR="0022475A" w:rsidRPr="0022475A" w:rsidRDefault="0022475A" w:rsidP="0022475A">
      <w:pPr>
        <w:spacing w:after="0" w:line="280" w:lineRule="atLeast"/>
        <w:jc w:val="center"/>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Статья 13. Местонахождение и реквизиты сторон</w:t>
      </w:r>
    </w:p>
    <w:p w:rsidR="0022475A" w:rsidRDefault="0022475A" w:rsidP="0022475A">
      <w:pPr>
        <w:spacing w:after="0" w:line="240" w:lineRule="auto"/>
        <w:rPr>
          <w:rFonts w:ascii="Times New Roman" w:eastAsia="Times New Roman" w:hAnsi="Times New Roman"/>
          <w:b/>
          <w:bCs/>
          <w:sz w:val="20"/>
          <w:szCs w:val="20"/>
          <w:lang w:eastAsia="ru-RU"/>
        </w:rPr>
      </w:pPr>
    </w:p>
    <w:p w:rsidR="0022475A" w:rsidRPr="0022475A" w:rsidRDefault="0022475A" w:rsidP="0022475A">
      <w:pPr>
        <w:spacing w:after="0" w:line="240" w:lineRule="auto"/>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13.1 КРЕДИТОР:</w:t>
      </w:r>
    </w:p>
    <w:p w:rsidR="0022475A" w:rsidRDefault="0022475A" w:rsidP="0022475A">
      <w:pPr>
        <w:spacing w:after="0" w:line="240" w:lineRule="auto"/>
        <w:jc w:val="both"/>
        <w:rPr>
          <w:rFonts w:ascii="Times New Roman" w:eastAsia="Times New Roman" w:hAnsi="Times New Roman"/>
          <w:b/>
          <w:bCs/>
          <w:sz w:val="20"/>
          <w:szCs w:val="20"/>
          <w:lang w:eastAsia="ru-RU"/>
        </w:rPr>
      </w:pPr>
    </w:p>
    <w:p w:rsidR="0022475A" w:rsidRPr="0022475A" w:rsidRDefault="0022475A" w:rsidP="0022475A">
      <w:pPr>
        <w:spacing w:after="0" w:line="240" w:lineRule="auto"/>
        <w:jc w:val="both"/>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13.2. ЗАЕМЩИК:</w:t>
      </w:r>
    </w:p>
    <w:p w:rsidR="0022475A" w:rsidRPr="0022475A" w:rsidRDefault="0022475A" w:rsidP="0022475A">
      <w:pPr>
        <w:spacing w:after="0" w:line="240" w:lineRule="auto"/>
        <w:jc w:val="both"/>
        <w:rPr>
          <w:rFonts w:ascii="Times New Roman" w:eastAsia="Times New Roman" w:hAnsi="Times New Roman"/>
          <w:sz w:val="20"/>
          <w:szCs w:val="20"/>
          <w:lang w:eastAsia="ru-RU"/>
        </w:rPr>
      </w:pPr>
    </w:p>
    <w:tbl>
      <w:tblPr>
        <w:tblW w:w="0" w:type="auto"/>
        <w:tblLook w:val="0000" w:firstRow="0" w:lastRow="0" w:firstColumn="0" w:lastColumn="0" w:noHBand="0" w:noVBand="0"/>
      </w:tblPr>
      <w:tblGrid>
        <w:gridCol w:w="4864"/>
        <w:gridCol w:w="4706"/>
      </w:tblGrid>
      <w:tr w:rsidR="0022475A" w:rsidRPr="0022475A" w:rsidTr="009568DA">
        <w:trPr>
          <w:trHeight w:val="1827"/>
        </w:trPr>
        <w:tc>
          <w:tcPr>
            <w:tcW w:w="4971" w:type="dxa"/>
            <w:tcBorders>
              <w:top w:val="nil"/>
              <w:left w:val="nil"/>
              <w:bottom w:val="nil"/>
              <w:right w:val="nil"/>
            </w:tcBorders>
          </w:tcPr>
          <w:p w:rsidR="0022475A" w:rsidRPr="0022475A" w:rsidRDefault="0022475A" w:rsidP="0022475A">
            <w:pPr>
              <w:spacing w:after="0" w:line="240" w:lineRule="auto"/>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КРЕДИТОР</w:t>
            </w:r>
          </w:p>
          <w:p w:rsidR="0022475A" w:rsidRPr="0022475A" w:rsidRDefault="0022475A" w:rsidP="0022475A">
            <w:pPr>
              <w:spacing w:after="0" w:line="240" w:lineRule="auto"/>
              <w:rPr>
                <w:rFonts w:ascii="Times New Roman" w:eastAsia="Times New Roman" w:hAnsi="Times New Roman"/>
                <w:sz w:val="20"/>
                <w:szCs w:val="20"/>
                <w:lang w:eastAsia="ru-RU"/>
              </w:rPr>
            </w:pPr>
          </w:p>
          <w:p w:rsidR="0022475A" w:rsidRPr="0022475A" w:rsidRDefault="0022475A" w:rsidP="0022475A">
            <w:pPr>
              <w:spacing w:after="0" w:line="240" w:lineRule="auto"/>
              <w:rPr>
                <w:rFonts w:ascii="Times New Roman" w:eastAsia="Times New Roman" w:hAnsi="Times New Roman"/>
                <w:sz w:val="20"/>
                <w:szCs w:val="20"/>
                <w:lang w:eastAsia="ru-RU"/>
              </w:rPr>
            </w:pPr>
          </w:p>
          <w:p w:rsidR="0022475A" w:rsidRPr="0022475A" w:rsidRDefault="0022475A" w:rsidP="0022475A">
            <w:pPr>
              <w:spacing w:after="0" w:line="240" w:lineRule="auto"/>
              <w:rPr>
                <w:rFonts w:ascii="Times New Roman" w:eastAsia="Times New Roman" w:hAnsi="Times New Roman"/>
                <w:sz w:val="20"/>
                <w:szCs w:val="20"/>
                <w:lang w:eastAsia="ru-RU"/>
              </w:rPr>
            </w:pPr>
          </w:p>
          <w:p w:rsidR="0022475A" w:rsidRPr="0022475A" w:rsidRDefault="0022475A" w:rsidP="0022475A">
            <w:pPr>
              <w:spacing w:after="0" w:line="240" w:lineRule="auto"/>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_____________________/_______________</w:t>
            </w:r>
          </w:p>
          <w:p w:rsidR="0022475A" w:rsidRPr="0022475A" w:rsidRDefault="0022475A" w:rsidP="0022475A">
            <w:pPr>
              <w:spacing w:after="0" w:line="240" w:lineRule="auto"/>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             М.П.</w:t>
            </w:r>
          </w:p>
        </w:tc>
        <w:tc>
          <w:tcPr>
            <w:tcW w:w="4947" w:type="dxa"/>
            <w:tcBorders>
              <w:top w:val="nil"/>
              <w:left w:val="nil"/>
              <w:bottom w:val="nil"/>
              <w:right w:val="nil"/>
            </w:tcBorders>
          </w:tcPr>
          <w:p w:rsidR="0022475A" w:rsidRPr="0022475A" w:rsidRDefault="0022475A" w:rsidP="0022475A">
            <w:pPr>
              <w:keepNext/>
              <w:spacing w:after="0" w:line="240" w:lineRule="auto"/>
              <w:jc w:val="both"/>
              <w:outlineLvl w:val="7"/>
              <w:rPr>
                <w:rFonts w:ascii="Times New Roman" w:eastAsia="Times New Roman" w:hAnsi="Times New Roman"/>
                <w:b/>
                <w:bCs/>
                <w:sz w:val="20"/>
                <w:szCs w:val="20"/>
                <w:lang w:eastAsia="ru-RU"/>
              </w:rPr>
            </w:pPr>
            <w:r w:rsidRPr="0022475A">
              <w:rPr>
                <w:rFonts w:ascii="Times New Roman" w:eastAsia="Times New Roman" w:hAnsi="Times New Roman"/>
                <w:b/>
                <w:bCs/>
                <w:sz w:val="20"/>
                <w:szCs w:val="20"/>
                <w:lang w:eastAsia="ru-RU"/>
              </w:rPr>
              <w:t>ЗАЕМЩИК</w:t>
            </w:r>
            <w:r w:rsidRPr="0022475A">
              <w:rPr>
                <w:rFonts w:ascii="Times New Roman" w:eastAsia="Times New Roman" w:hAnsi="Times New Roman"/>
                <w:b/>
                <w:bCs/>
                <w:sz w:val="20"/>
                <w:szCs w:val="20"/>
                <w:lang w:eastAsia="ru-RU"/>
              </w:rPr>
              <w:tab/>
            </w:r>
            <w:r w:rsidRPr="0022475A">
              <w:rPr>
                <w:rFonts w:ascii="Times New Roman" w:eastAsia="Times New Roman" w:hAnsi="Times New Roman"/>
                <w:b/>
                <w:bCs/>
                <w:sz w:val="20"/>
                <w:szCs w:val="20"/>
                <w:lang w:eastAsia="ru-RU"/>
              </w:rPr>
              <w:tab/>
            </w:r>
          </w:p>
          <w:p w:rsidR="0022475A" w:rsidRPr="0022475A" w:rsidRDefault="0022475A" w:rsidP="0022475A">
            <w:pPr>
              <w:spacing w:after="0" w:line="240" w:lineRule="auto"/>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 </w:t>
            </w:r>
          </w:p>
          <w:p w:rsidR="0022475A" w:rsidRPr="0022475A" w:rsidRDefault="0022475A" w:rsidP="0022475A">
            <w:pPr>
              <w:spacing w:after="0" w:line="240" w:lineRule="auto"/>
              <w:jc w:val="both"/>
              <w:rPr>
                <w:rFonts w:ascii="Times New Roman" w:eastAsia="Times New Roman" w:hAnsi="Times New Roman"/>
                <w:sz w:val="20"/>
                <w:szCs w:val="20"/>
                <w:lang w:eastAsia="ru-RU"/>
              </w:rPr>
            </w:pPr>
          </w:p>
          <w:p w:rsidR="0022475A" w:rsidRPr="0022475A" w:rsidRDefault="0022475A" w:rsidP="0022475A">
            <w:pPr>
              <w:spacing w:after="0" w:line="240" w:lineRule="auto"/>
              <w:jc w:val="both"/>
              <w:rPr>
                <w:rFonts w:ascii="Times New Roman" w:eastAsia="Times New Roman" w:hAnsi="Times New Roman"/>
                <w:sz w:val="20"/>
                <w:szCs w:val="20"/>
                <w:lang w:eastAsia="ru-RU"/>
              </w:rPr>
            </w:pPr>
          </w:p>
          <w:p w:rsidR="0022475A" w:rsidRPr="0022475A" w:rsidRDefault="0022475A" w:rsidP="0022475A">
            <w:pPr>
              <w:spacing w:after="0" w:line="240" w:lineRule="auto"/>
              <w:jc w:val="both"/>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 xml:space="preserve"> ______________________/ ___________________</w:t>
            </w:r>
          </w:p>
          <w:p w:rsidR="0022475A" w:rsidRPr="0022475A" w:rsidRDefault="0022475A" w:rsidP="0022475A">
            <w:pPr>
              <w:spacing w:after="0" w:line="240" w:lineRule="auto"/>
              <w:rPr>
                <w:rFonts w:ascii="Times New Roman" w:eastAsia="Times New Roman" w:hAnsi="Times New Roman"/>
                <w:sz w:val="20"/>
                <w:szCs w:val="20"/>
                <w:lang w:eastAsia="ru-RU"/>
              </w:rPr>
            </w:pPr>
            <w:r w:rsidRPr="0022475A">
              <w:rPr>
                <w:rFonts w:ascii="Times New Roman" w:eastAsia="Times New Roman" w:hAnsi="Times New Roman"/>
                <w:sz w:val="20"/>
                <w:szCs w:val="20"/>
                <w:lang w:eastAsia="ru-RU"/>
              </w:rPr>
              <w:tab/>
              <w:t>М.П.</w:t>
            </w:r>
          </w:p>
        </w:tc>
      </w:tr>
    </w:tbl>
    <w:p w:rsidR="0022475A" w:rsidRPr="0022475A" w:rsidRDefault="0022475A" w:rsidP="0022475A">
      <w:pPr>
        <w:spacing w:after="0" w:line="240" w:lineRule="auto"/>
        <w:jc w:val="both"/>
        <w:rPr>
          <w:rFonts w:ascii="Times New Roman" w:eastAsia="Times New Roman" w:hAnsi="Times New Roman"/>
          <w:sz w:val="21"/>
          <w:szCs w:val="21"/>
          <w:lang w:eastAsia="ru-RU"/>
        </w:rPr>
      </w:pPr>
    </w:p>
    <w:p w:rsidR="001C4585" w:rsidRDefault="001C4585" w:rsidP="00B90761">
      <w:pPr>
        <w:widowControl w:val="0"/>
        <w:spacing w:before="120" w:after="120" w:line="240" w:lineRule="auto"/>
        <w:ind w:firstLine="567"/>
        <w:jc w:val="center"/>
        <w:outlineLvl w:val="1"/>
        <w:rPr>
          <w:rFonts w:ascii="Times New Roman" w:hAnsi="Times New Roman"/>
          <w:b/>
          <w:sz w:val="24"/>
          <w:szCs w:val="24"/>
        </w:rPr>
      </w:pPr>
    </w:p>
    <w:p w:rsidR="00457C84" w:rsidRPr="003A47F6" w:rsidRDefault="00457C84" w:rsidP="003A47F6">
      <w:pPr>
        <w:widowControl w:val="0"/>
        <w:spacing w:before="120" w:after="0" w:line="240" w:lineRule="auto"/>
        <w:rPr>
          <w:rFonts w:ascii="Times New Roman" w:eastAsia="Times New Roman" w:hAnsi="Times New Roman"/>
          <w:sz w:val="24"/>
          <w:szCs w:val="24"/>
          <w:lang w:eastAsia="ru-RU"/>
        </w:rPr>
      </w:pPr>
    </w:p>
    <w:p w:rsidR="00AB5D56" w:rsidRDefault="00AB5D56" w:rsidP="002E0063">
      <w:pPr>
        <w:spacing w:after="0" w:line="240" w:lineRule="auto"/>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732C9B" w:rsidRDefault="00732C9B" w:rsidP="00F014E7">
      <w:pPr>
        <w:spacing w:after="0" w:line="240" w:lineRule="auto"/>
        <w:ind w:firstLine="720"/>
        <w:jc w:val="center"/>
        <w:rPr>
          <w:rFonts w:ascii="Times New Roman" w:hAnsi="Times New Roman"/>
          <w:b/>
          <w:sz w:val="24"/>
          <w:szCs w:val="24"/>
        </w:rPr>
      </w:pPr>
    </w:p>
    <w:p w:rsidR="00732C9B" w:rsidRDefault="00732C9B" w:rsidP="00F014E7">
      <w:pPr>
        <w:spacing w:after="0" w:line="240" w:lineRule="auto"/>
        <w:ind w:firstLine="720"/>
        <w:jc w:val="center"/>
        <w:rPr>
          <w:rFonts w:ascii="Times New Roman" w:hAnsi="Times New Roman"/>
          <w:b/>
          <w:sz w:val="24"/>
          <w:szCs w:val="24"/>
        </w:rPr>
      </w:pPr>
    </w:p>
    <w:p w:rsidR="00732C9B" w:rsidRDefault="00732C9B" w:rsidP="00F014E7">
      <w:pPr>
        <w:spacing w:after="0" w:line="240" w:lineRule="auto"/>
        <w:ind w:firstLine="720"/>
        <w:jc w:val="center"/>
        <w:rPr>
          <w:rFonts w:ascii="Times New Roman" w:hAnsi="Times New Roman"/>
          <w:b/>
          <w:sz w:val="24"/>
          <w:szCs w:val="24"/>
        </w:rPr>
      </w:pPr>
    </w:p>
    <w:p w:rsidR="00732C9B" w:rsidRDefault="00732C9B" w:rsidP="00F014E7">
      <w:pPr>
        <w:spacing w:after="0" w:line="240" w:lineRule="auto"/>
        <w:ind w:firstLine="720"/>
        <w:jc w:val="center"/>
        <w:rPr>
          <w:rFonts w:ascii="Times New Roman" w:hAnsi="Times New Roman"/>
          <w:b/>
          <w:sz w:val="24"/>
          <w:szCs w:val="24"/>
        </w:rPr>
      </w:pPr>
    </w:p>
    <w:p w:rsidR="00732C9B" w:rsidRDefault="00732C9B" w:rsidP="00F014E7">
      <w:pPr>
        <w:spacing w:after="0" w:line="240" w:lineRule="auto"/>
        <w:ind w:firstLine="720"/>
        <w:jc w:val="center"/>
        <w:rPr>
          <w:rFonts w:ascii="Times New Roman" w:hAnsi="Times New Roman"/>
          <w:b/>
          <w:sz w:val="24"/>
          <w:szCs w:val="24"/>
        </w:rPr>
      </w:pPr>
    </w:p>
    <w:p w:rsidR="00732C9B" w:rsidRDefault="00732C9B" w:rsidP="00F014E7">
      <w:pPr>
        <w:spacing w:after="0" w:line="240" w:lineRule="auto"/>
        <w:ind w:firstLine="720"/>
        <w:jc w:val="center"/>
        <w:rPr>
          <w:rFonts w:ascii="Times New Roman" w:hAnsi="Times New Roman"/>
          <w:b/>
          <w:sz w:val="24"/>
          <w:szCs w:val="24"/>
        </w:rPr>
      </w:pPr>
    </w:p>
    <w:p w:rsidR="00732C9B" w:rsidRDefault="00732C9B" w:rsidP="00F014E7">
      <w:pPr>
        <w:spacing w:after="0" w:line="240" w:lineRule="auto"/>
        <w:ind w:firstLine="720"/>
        <w:jc w:val="center"/>
        <w:rPr>
          <w:rFonts w:ascii="Times New Roman" w:hAnsi="Times New Roman"/>
          <w:b/>
          <w:sz w:val="24"/>
          <w:szCs w:val="24"/>
        </w:rPr>
      </w:pPr>
    </w:p>
    <w:p w:rsidR="00E00588" w:rsidRDefault="00E00588" w:rsidP="00F014E7">
      <w:pPr>
        <w:spacing w:after="0" w:line="240" w:lineRule="auto"/>
        <w:ind w:firstLine="720"/>
        <w:jc w:val="center"/>
        <w:rPr>
          <w:rFonts w:ascii="Times New Roman" w:hAnsi="Times New Roman"/>
          <w:b/>
          <w:sz w:val="24"/>
          <w:szCs w:val="24"/>
        </w:rPr>
      </w:pPr>
    </w:p>
    <w:p w:rsidR="00887BCB" w:rsidRDefault="00887BCB" w:rsidP="00F014E7">
      <w:pPr>
        <w:spacing w:after="0" w:line="240" w:lineRule="auto"/>
        <w:ind w:firstLine="720"/>
        <w:jc w:val="center"/>
        <w:rPr>
          <w:rFonts w:ascii="Times New Roman" w:hAnsi="Times New Roman"/>
          <w:b/>
          <w:sz w:val="24"/>
          <w:szCs w:val="24"/>
        </w:rPr>
      </w:pPr>
    </w:p>
    <w:p w:rsidR="00705201" w:rsidRDefault="00705201" w:rsidP="00705201">
      <w:pPr>
        <w:spacing w:after="0" w:line="240" w:lineRule="auto"/>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r>
        <w:rPr>
          <w:rFonts w:ascii="Times New Roman" w:hAnsi="Times New Roman"/>
          <w:b/>
          <w:sz w:val="24"/>
          <w:szCs w:val="24"/>
        </w:rPr>
        <w:lastRenderedPageBreak/>
        <w:t xml:space="preserve">ЧАСТЬ </w:t>
      </w:r>
      <w:r>
        <w:rPr>
          <w:rFonts w:ascii="Times New Roman" w:hAnsi="Times New Roman"/>
          <w:b/>
          <w:sz w:val="24"/>
          <w:szCs w:val="24"/>
          <w:lang w:val="en-US"/>
        </w:rPr>
        <w:t>V</w:t>
      </w:r>
      <w:r>
        <w:rPr>
          <w:rFonts w:ascii="Times New Roman" w:hAnsi="Times New Roman"/>
          <w:b/>
          <w:sz w:val="24"/>
          <w:szCs w:val="24"/>
        </w:rPr>
        <w:t>.</w:t>
      </w:r>
    </w:p>
    <w:p w:rsidR="007D0BA5" w:rsidRDefault="007D0BA5" w:rsidP="00F014E7">
      <w:pPr>
        <w:spacing w:after="0" w:line="240" w:lineRule="auto"/>
        <w:ind w:firstLine="720"/>
        <w:jc w:val="center"/>
        <w:rPr>
          <w:rFonts w:ascii="Times New Roman" w:hAnsi="Times New Roman"/>
          <w:b/>
          <w:sz w:val="24"/>
          <w:szCs w:val="24"/>
        </w:rPr>
      </w:pPr>
      <w:r>
        <w:rPr>
          <w:rFonts w:ascii="Times New Roman" w:hAnsi="Times New Roman"/>
          <w:b/>
          <w:sz w:val="24"/>
          <w:szCs w:val="24"/>
        </w:rPr>
        <w:t>ОБРАЗЦЫ ФОРМ ДЛЯ ЗАПОЛНЕНИЯ ДОКУМЕНТОВ</w:t>
      </w:r>
    </w:p>
    <w:p w:rsidR="007D0BA5" w:rsidRDefault="007D0BA5" w:rsidP="00F014E7">
      <w:pPr>
        <w:spacing w:after="0" w:line="240" w:lineRule="auto"/>
        <w:ind w:firstLine="720"/>
        <w:jc w:val="center"/>
        <w:rPr>
          <w:rFonts w:ascii="Times New Roman" w:hAnsi="Times New Roman"/>
          <w:b/>
          <w:sz w:val="24"/>
          <w:szCs w:val="24"/>
        </w:rPr>
      </w:pPr>
    </w:p>
    <w:p w:rsidR="007D0BA5" w:rsidRPr="009842F0" w:rsidRDefault="007D0BA5" w:rsidP="009842F0">
      <w:pPr>
        <w:spacing w:after="0" w:line="240" w:lineRule="auto"/>
        <w:ind w:firstLine="720"/>
        <w:jc w:val="center"/>
        <w:rPr>
          <w:rFonts w:ascii="Times New Roman" w:hAnsi="Times New Roman"/>
          <w:b/>
          <w:sz w:val="24"/>
          <w:szCs w:val="24"/>
        </w:rPr>
      </w:pPr>
      <w:r w:rsidRPr="009842F0">
        <w:rPr>
          <w:rFonts w:ascii="Times New Roman" w:hAnsi="Times New Roman"/>
          <w:b/>
          <w:sz w:val="24"/>
          <w:szCs w:val="24"/>
        </w:rPr>
        <w:t xml:space="preserve">ФОРМА  1 </w:t>
      </w:r>
      <w:r>
        <w:rPr>
          <w:rFonts w:ascii="Times New Roman" w:hAnsi="Times New Roman"/>
          <w:b/>
          <w:sz w:val="24"/>
          <w:szCs w:val="24"/>
        </w:rPr>
        <w:fldChar w:fldCharType="begin"/>
      </w:r>
      <w:r w:rsidRPr="009842F0">
        <w:rPr>
          <w:rFonts w:ascii="Times New Roman" w:hAnsi="Times New Roman"/>
          <w:b/>
          <w:sz w:val="24"/>
          <w:szCs w:val="24"/>
        </w:rPr>
        <w:instrText>tc "ЧАСТЬ 3. ОБРАЗЦЫ ФОРМ ДЛЯ ЗАПОЛНЕНИЯ УЧАСТНИКАМИ РАЗМЕЩЕНИЯ ЗАКАЗА." \l 1</w:instrText>
      </w:r>
      <w:r>
        <w:rPr>
          <w:rFonts w:ascii="Times New Roman" w:hAnsi="Times New Roman"/>
          <w:b/>
          <w:sz w:val="24"/>
          <w:szCs w:val="24"/>
        </w:rPr>
        <w:fldChar w:fldCharType="end"/>
      </w:r>
      <w:r w:rsidRPr="009842F0">
        <w:rPr>
          <w:rFonts w:ascii="Times New Roman" w:hAnsi="Times New Roman"/>
          <w:b/>
          <w:sz w:val="24"/>
          <w:szCs w:val="24"/>
        </w:rPr>
        <w:t>ОПИСЬ  ДОКУМЕНТОВ</w:t>
      </w:r>
    </w:p>
    <w:p w:rsidR="007D0BA5" w:rsidRPr="009842F0" w:rsidRDefault="007D0BA5" w:rsidP="009842F0">
      <w:pPr>
        <w:spacing w:after="0" w:line="240" w:lineRule="auto"/>
        <w:ind w:firstLine="720"/>
        <w:jc w:val="center"/>
        <w:rPr>
          <w:rFonts w:ascii="Times New Roman" w:hAnsi="Times New Roman"/>
          <w:b/>
          <w:sz w:val="24"/>
          <w:szCs w:val="24"/>
        </w:rPr>
      </w:pPr>
      <w:r>
        <w:rPr>
          <w:rFonts w:ascii="Times New Roman" w:hAnsi="Times New Roman"/>
          <w:b/>
          <w:sz w:val="24"/>
          <w:szCs w:val="24"/>
        </w:rPr>
        <w:fldChar w:fldCharType="begin"/>
      </w:r>
      <w:r w:rsidRPr="009842F0">
        <w:rPr>
          <w:rFonts w:ascii="Times New Roman" w:hAnsi="Times New Roman"/>
          <w:b/>
          <w:sz w:val="24"/>
          <w:szCs w:val="24"/>
        </w:rPr>
        <w:instrText>tc "ОПИСЬ  ДОКУМЕНТОВ," \l 2</w:instrText>
      </w:r>
      <w:r>
        <w:rPr>
          <w:rFonts w:ascii="Times New Roman" w:hAnsi="Times New Roman"/>
          <w:b/>
          <w:sz w:val="24"/>
          <w:szCs w:val="24"/>
        </w:rPr>
        <w:fldChar w:fldCharType="end"/>
      </w:r>
    </w:p>
    <w:p w:rsidR="007D0BA5" w:rsidRDefault="007D0BA5" w:rsidP="009842F0">
      <w:pPr>
        <w:spacing w:after="0" w:line="240" w:lineRule="auto"/>
        <w:ind w:firstLine="720"/>
        <w:jc w:val="center"/>
        <w:rPr>
          <w:rFonts w:ascii="Times New Roman" w:hAnsi="Times New Roman"/>
          <w:b/>
          <w:sz w:val="24"/>
          <w:szCs w:val="24"/>
        </w:rPr>
      </w:pPr>
    </w:p>
    <w:p w:rsidR="007D0BA5" w:rsidRDefault="007D0BA5" w:rsidP="009842F0">
      <w:pPr>
        <w:spacing w:after="0" w:line="240" w:lineRule="auto"/>
        <w:ind w:firstLine="720"/>
        <w:jc w:val="center"/>
        <w:rPr>
          <w:rFonts w:ascii="Times New Roman" w:hAnsi="Times New Roman"/>
          <w:b/>
          <w:sz w:val="24"/>
          <w:szCs w:val="24"/>
        </w:rPr>
      </w:pPr>
    </w:p>
    <w:p w:rsidR="007D0BA5" w:rsidRPr="009842F0" w:rsidRDefault="007D0BA5" w:rsidP="009842F0">
      <w:pPr>
        <w:spacing w:after="0" w:line="240" w:lineRule="auto"/>
        <w:ind w:firstLine="720"/>
        <w:jc w:val="center"/>
        <w:rPr>
          <w:rFonts w:ascii="Times New Roman" w:hAnsi="Times New Roman"/>
          <w:b/>
          <w:sz w:val="24"/>
          <w:szCs w:val="24"/>
        </w:rPr>
      </w:pPr>
      <w:r w:rsidRPr="009842F0">
        <w:rPr>
          <w:rFonts w:ascii="Times New Roman" w:hAnsi="Times New Roman"/>
          <w:b/>
          <w:sz w:val="24"/>
          <w:szCs w:val="24"/>
        </w:rPr>
        <w:t>__________________________________________________________</w:t>
      </w:r>
    </w:p>
    <w:p w:rsidR="007D0BA5" w:rsidRPr="009842F0" w:rsidRDefault="007D0BA5" w:rsidP="009842F0">
      <w:pPr>
        <w:spacing w:after="0" w:line="240" w:lineRule="auto"/>
        <w:ind w:firstLine="720"/>
        <w:jc w:val="center"/>
        <w:rPr>
          <w:rFonts w:ascii="Times New Roman" w:hAnsi="Times New Roman"/>
          <w:b/>
          <w:sz w:val="24"/>
          <w:szCs w:val="24"/>
        </w:rPr>
      </w:pPr>
    </w:p>
    <w:p w:rsidR="007D0BA5" w:rsidRPr="009842F0" w:rsidRDefault="007D0BA5" w:rsidP="009842F0">
      <w:pPr>
        <w:spacing w:after="0" w:line="240" w:lineRule="auto"/>
        <w:ind w:firstLine="720"/>
        <w:jc w:val="center"/>
        <w:rPr>
          <w:rFonts w:ascii="Times New Roman" w:hAnsi="Times New Roman"/>
          <w:b/>
          <w:i/>
          <w:sz w:val="24"/>
          <w:szCs w:val="24"/>
        </w:rPr>
      </w:pPr>
      <w:r w:rsidRPr="009842F0">
        <w:rPr>
          <w:rFonts w:ascii="Times New Roman" w:hAnsi="Times New Roman"/>
          <w:b/>
          <w:i/>
          <w:sz w:val="24"/>
          <w:szCs w:val="24"/>
        </w:rPr>
        <w:t>настоящим подтверждает,  что для участия в открытом конкурсе направляются следующие документы:</w:t>
      </w:r>
    </w:p>
    <w:p w:rsidR="007D0BA5" w:rsidRPr="009842F0" w:rsidRDefault="007D0BA5" w:rsidP="009842F0">
      <w:pPr>
        <w:spacing w:after="0" w:line="240" w:lineRule="auto"/>
        <w:ind w:firstLine="720"/>
        <w:jc w:val="center"/>
        <w:rPr>
          <w:rFonts w:ascii="Times New Roman" w:hAnsi="Times New Roman"/>
          <w:b/>
          <w:i/>
          <w:sz w:val="24"/>
          <w:szCs w:val="24"/>
        </w:rPr>
      </w:pPr>
    </w:p>
    <w:tbl>
      <w:tblPr>
        <w:tblW w:w="5074" w:type="pct"/>
        <w:tblCellMar>
          <w:left w:w="0" w:type="dxa"/>
          <w:right w:w="0" w:type="dxa"/>
        </w:tblCellMar>
        <w:tblLook w:val="0000" w:firstRow="0" w:lastRow="0" w:firstColumn="0" w:lastColumn="0" w:noHBand="0" w:noVBand="0"/>
      </w:tblPr>
      <w:tblGrid>
        <w:gridCol w:w="1051"/>
        <w:gridCol w:w="6892"/>
        <w:gridCol w:w="1560"/>
      </w:tblGrid>
      <w:tr w:rsidR="007D0BA5" w:rsidRPr="00B84C18" w:rsidTr="008D478E">
        <w:tc>
          <w:tcPr>
            <w:tcW w:w="553" w:type="pct"/>
            <w:tcBorders>
              <w:top w:val="single" w:sz="4" w:space="0" w:color="000000"/>
              <w:left w:val="single" w:sz="4" w:space="0" w:color="000000"/>
              <w:bottom w:val="single" w:sz="4" w:space="0" w:color="000000"/>
            </w:tcBorders>
            <w:shd w:val="clear" w:color="auto" w:fill="FFFFFF"/>
            <w:vAlign w:val="center"/>
          </w:tcPr>
          <w:p w:rsidR="007D0BA5" w:rsidRPr="00B84C18" w:rsidRDefault="007D0BA5" w:rsidP="009842F0">
            <w:pPr>
              <w:spacing w:after="0" w:line="240" w:lineRule="auto"/>
              <w:jc w:val="center"/>
              <w:rPr>
                <w:rFonts w:ascii="Times New Roman" w:hAnsi="Times New Roman"/>
                <w:b/>
                <w:sz w:val="24"/>
                <w:szCs w:val="24"/>
              </w:rPr>
            </w:pPr>
            <w:r w:rsidRPr="00B84C18">
              <w:rPr>
                <w:rFonts w:ascii="Times New Roman" w:hAnsi="Times New Roman"/>
                <w:b/>
                <w:sz w:val="24"/>
                <w:szCs w:val="24"/>
              </w:rPr>
              <w:t>№ п\</w:t>
            </w:r>
            <w:proofErr w:type="gramStart"/>
            <w:r w:rsidRPr="00B84C18">
              <w:rPr>
                <w:rFonts w:ascii="Times New Roman" w:hAnsi="Times New Roman"/>
                <w:b/>
                <w:sz w:val="24"/>
                <w:szCs w:val="24"/>
              </w:rPr>
              <w:t>п</w:t>
            </w:r>
            <w:proofErr w:type="gramEnd"/>
          </w:p>
        </w:tc>
        <w:tc>
          <w:tcPr>
            <w:tcW w:w="3626" w:type="pct"/>
            <w:tcBorders>
              <w:top w:val="single" w:sz="4" w:space="0" w:color="000000"/>
              <w:left w:val="single" w:sz="4" w:space="0" w:color="000000"/>
              <w:bottom w:val="single" w:sz="4" w:space="0" w:color="000000"/>
            </w:tcBorders>
            <w:shd w:val="clear" w:color="auto" w:fill="FFFFFF"/>
            <w:vAlign w:val="center"/>
          </w:tcPr>
          <w:p w:rsidR="007D0BA5" w:rsidRPr="00B84C18" w:rsidRDefault="007D0BA5" w:rsidP="009842F0">
            <w:pPr>
              <w:spacing w:after="0" w:line="240" w:lineRule="auto"/>
              <w:ind w:firstLine="720"/>
              <w:jc w:val="center"/>
              <w:rPr>
                <w:rFonts w:ascii="Times New Roman" w:hAnsi="Times New Roman"/>
                <w:b/>
                <w:sz w:val="24"/>
                <w:szCs w:val="24"/>
              </w:rPr>
            </w:pPr>
            <w:r w:rsidRPr="00B84C18">
              <w:rPr>
                <w:rFonts w:ascii="Times New Roman" w:hAnsi="Times New Roman"/>
                <w:b/>
                <w:sz w:val="24"/>
                <w:szCs w:val="24"/>
              </w:rPr>
              <w:t>Наименование</w:t>
            </w: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0BA5" w:rsidRPr="00B84C18" w:rsidRDefault="007D0BA5" w:rsidP="009842F0">
            <w:pPr>
              <w:spacing w:after="0" w:line="240" w:lineRule="auto"/>
              <w:jc w:val="both"/>
              <w:rPr>
                <w:rFonts w:ascii="Times New Roman" w:hAnsi="Times New Roman"/>
                <w:b/>
                <w:sz w:val="24"/>
                <w:szCs w:val="24"/>
              </w:rPr>
            </w:pPr>
            <w:r w:rsidRPr="00B84C18">
              <w:rPr>
                <w:rFonts w:ascii="Times New Roman" w:hAnsi="Times New Roman"/>
                <w:b/>
                <w:sz w:val="24"/>
                <w:szCs w:val="24"/>
              </w:rPr>
              <w:t>Нумерация листов</w:t>
            </w:r>
          </w:p>
        </w:tc>
      </w:tr>
      <w:tr w:rsidR="007D0BA5" w:rsidRPr="00B84C18" w:rsidTr="008D478E">
        <w:trPr>
          <w:trHeight w:val="286"/>
        </w:trPr>
        <w:tc>
          <w:tcPr>
            <w:tcW w:w="553" w:type="pct"/>
            <w:tcBorders>
              <w:top w:val="single" w:sz="4" w:space="0" w:color="000000"/>
              <w:left w:val="single" w:sz="4" w:space="0" w:color="000000"/>
              <w:bottom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r w:rsidRPr="00B84C18">
              <w:rPr>
                <w:rFonts w:ascii="Times New Roman" w:hAnsi="Times New Roman"/>
                <w:b/>
                <w:sz w:val="24"/>
                <w:szCs w:val="24"/>
              </w:rPr>
              <w:t>1</w:t>
            </w:r>
          </w:p>
        </w:tc>
        <w:tc>
          <w:tcPr>
            <w:tcW w:w="3626" w:type="pct"/>
            <w:tcBorders>
              <w:top w:val="single" w:sz="4" w:space="0" w:color="000000"/>
              <w:left w:val="single" w:sz="4" w:space="0" w:color="000000"/>
              <w:bottom w:val="single" w:sz="4" w:space="0" w:color="000000"/>
            </w:tcBorders>
          </w:tcPr>
          <w:p w:rsidR="007D0BA5" w:rsidRPr="00B84C18" w:rsidRDefault="00E22276" w:rsidP="009842F0">
            <w:pPr>
              <w:spacing w:after="0" w:line="240" w:lineRule="auto"/>
              <w:rPr>
                <w:rFonts w:ascii="Times New Roman" w:hAnsi="Times New Roman"/>
                <w:sz w:val="24"/>
                <w:szCs w:val="24"/>
              </w:rPr>
            </w:pPr>
            <w:r>
              <w:rPr>
                <w:rFonts w:ascii="Times New Roman" w:hAnsi="Times New Roman"/>
                <w:sz w:val="24"/>
                <w:szCs w:val="24"/>
              </w:rPr>
              <w:t>Опись документов (форма 1)</w:t>
            </w:r>
          </w:p>
        </w:tc>
        <w:tc>
          <w:tcPr>
            <w:tcW w:w="821" w:type="pct"/>
            <w:tcBorders>
              <w:top w:val="single" w:sz="4" w:space="0" w:color="000000"/>
              <w:left w:val="single" w:sz="4" w:space="0" w:color="000000"/>
              <w:bottom w:val="single" w:sz="4" w:space="0" w:color="000000"/>
              <w:right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p>
        </w:tc>
      </w:tr>
      <w:tr w:rsidR="007D0BA5" w:rsidRPr="00B84C18" w:rsidTr="008D478E">
        <w:trPr>
          <w:trHeight w:val="286"/>
        </w:trPr>
        <w:tc>
          <w:tcPr>
            <w:tcW w:w="553" w:type="pct"/>
            <w:tcBorders>
              <w:top w:val="single" w:sz="4" w:space="0" w:color="000000"/>
              <w:left w:val="single" w:sz="4" w:space="0" w:color="000000"/>
              <w:bottom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r w:rsidRPr="00B84C18">
              <w:rPr>
                <w:rFonts w:ascii="Times New Roman" w:hAnsi="Times New Roman"/>
                <w:b/>
                <w:sz w:val="24"/>
                <w:szCs w:val="24"/>
              </w:rPr>
              <w:t>2</w:t>
            </w:r>
          </w:p>
        </w:tc>
        <w:tc>
          <w:tcPr>
            <w:tcW w:w="3626" w:type="pct"/>
            <w:tcBorders>
              <w:top w:val="single" w:sz="4" w:space="0" w:color="000000"/>
              <w:left w:val="single" w:sz="4" w:space="0" w:color="000000"/>
              <w:bottom w:val="single" w:sz="4" w:space="0" w:color="000000"/>
            </w:tcBorders>
          </w:tcPr>
          <w:p w:rsidR="007D0BA5" w:rsidRPr="00B84C18" w:rsidRDefault="007D0BA5" w:rsidP="009842F0">
            <w:pPr>
              <w:spacing w:after="0" w:line="240" w:lineRule="auto"/>
              <w:rPr>
                <w:rFonts w:ascii="Times New Roman" w:hAnsi="Times New Roman"/>
                <w:sz w:val="24"/>
                <w:szCs w:val="24"/>
              </w:rPr>
            </w:pPr>
            <w:r w:rsidRPr="00B84C18">
              <w:rPr>
                <w:rFonts w:ascii="Times New Roman" w:hAnsi="Times New Roman"/>
                <w:sz w:val="24"/>
                <w:szCs w:val="24"/>
              </w:rPr>
              <w:t>Заявка на участие в конкурсе</w:t>
            </w:r>
            <w:r w:rsidRPr="00B84C18">
              <w:rPr>
                <w:rFonts w:ascii="Times New Roman" w:hAnsi="Times New Roman"/>
                <w:sz w:val="24"/>
                <w:szCs w:val="24"/>
                <w:vertAlign w:val="superscript"/>
              </w:rPr>
              <w:t xml:space="preserve"> </w:t>
            </w:r>
            <w:r w:rsidR="00E22276">
              <w:rPr>
                <w:rFonts w:ascii="Times New Roman" w:hAnsi="Times New Roman"/>
                <w:sz w:val="24"/>
                <w:szCs w:val="24"/>
              </w:rPr>
              <w:t>(форма 2)</w:t>
            </w:r>
          </w:p>
        </w:tc>
        <w:tc>
          <w:tcPr>
            <w:tcW w:w="821" w:type="pct"/>
            <w:tcBorders>
              <w:top w:val="single" w:sz="4" w:space="0" w:color="000000"/>
              <w:left w:val="single" w:sz="4" w:space="0" w:color="000000"/>
              <w:bottom w:val="single" w:sz="4" w:space="0" w:color="000000"/>
              <w:right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p>
        </w:tc>
      </w:tr>
      <w:tr w:rsidR="007D0BA5" w:rsidRPr="00B84C18" w:rsidTr="008D478E">
        <w:trPr>
          <w:trHeight w:val="286"/>
        </w:trPr>
        <w:tc>
          <w:tcPr>
            <w:tcW w:w="553" w:type="pct"/>
            <w:tcBorders>
              <w:top w:val="single" w:sz="4" w:space="0" w:color="000000"/>
              <w:left w:val="single" w:sz="4" w:space="0" w:color="000000"/>
              <w:bottom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r w:rsidRPr="00B84C18">
              <w:rPr>
                <w:rFonts w:ascii="Times New Roman" w:hAnsi="Times New Roman"/>
                <w:b/>
                <w:sz w:val="24"/>
                <w:szCs w:val="24"/>
              </w:rPr>
              <w:t>3</w:t>
            </w:r>
          </w:p>
        </w:tc>
        <w:tc>
          <w:tcPr>
            <w:tcW w:w="3626" w:type="pct"/>
            <w:tcBorders>
              <w:top w:val="single" w:sz="4" w:space="0" w:color="000000"/>
              <w:left w:val="single" w:sz="4" w:space="0" w:color="000000"/>
              <w:bottom w:val="single" w:sz="4" w:space="0" w:color="000000"/>
            </w:tcBorders>
          </w:tcPr>
          <w:p w:rsidR="007D0BA5" w:rsidRPr="00B84C18" w:rsidRDefault="00E22276" w:rsidP="009842F0">
            <w:pPr>
              <w:spacing w:after="0" w:line="240" w:lineRule="auto"/>
              <w:rPr>
                <w:rFonts w:ascii="Times New Roman" w:hAnsi="Times New Roman"/>
                <w:sz w:val="24"/>
                <w:szCs w:val="24"/>
              </w:rPr>
            </w:pPr>
            <w:r w:rsidRPr="00E22276">
              <w:rPr>
                <w:rFonts w:ascii="Times New Roman" w:hAnsi="Times New Roman"/>
                <w:sz w:val="24"/>
                <w:szCs w:val="24"/>
              </w:rPr>
              <w:t>Предложение об условиях Кредитного договора по установленной форме (форма3</w:t>
            </w:r>
            <w:r>
              <w:rPr>
                <w:rFonts w:ascii="Times New Roman" w:hAnsi="Times New Roman"/>
                <w:sz w:val="24"/>
                <w:szCs w:val="24"/>
              </w:rPr>
              <w:t>)</w:t>
            </w:r>
          </w:p>
        </w:tc>
        <w:tc>
          <w:tcPr>
            <w:tcW w:w="821" w:type="pct"/>
            <w:tcBorders>
              <w:top w:val="single" w:sz="4" w:space="0" w:color="000000"/>
              <w:left w:val="single" w:sz="4" w:space="0" w:color="000000"/>
              <w:bottom w:val="single" w:sz="4" w:space="0" w:color="000000"/>
              <w:right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p>
        </w:tc>
      </w:tr>
      <w:tr w:rsidR="00E22276" w:rsidRPr="00B84C18" w:rsidTr="008D478E">
        <w:trPr>
          <w:trHeight w:val="286"/>
        </w:trPr>
        <w:tc>
          <w:tcPr>
            <w:tcW w:w="553" w:type="pct"/>
            <w:tcBorders>
              <w:top w:val="single" w:sz="4" w:space="0" w:color="000000"/>
              <w:left w:val="single" w:sz="4" w:space="0" w:color="000000"/>
              <w:bottom w:val="single" w:sz="4" w:space="0" w:color="000000"/>
            </w:tcBorders>
          </w:tcPr>
          <w:p w:rsidR="00E22276" w:rsidRPr="00B84C18" w:rsidRDefault="00E22276" w:rsidP="009842F0">
            <w:pPr>
              <w:spacing w:after="0" w:line="240" w:lineRule="auto"/>
              <w:ind w:firstLine="720"/>
              <w:jc w:val="center"/>
              <w:rPr>
                <w:rFonts w:ascii="Times New Roman" w:hAnsi="Times New Roman"/>
                <w:b/>
                <w:sz w:val="24"/>
                <w:szCs w:val="24"/>
              </w:rPr>
            </w:pPr>
            <w:r>
              <w:rPr>
                <w:rFonts w:ascii="Times New Roman" w:hAnsi="Times New Roman"/>
                <w:b/>
                <w:sz w:val="24"/>
                <w:szCs w:val="24"/>
              </w:rPr>
              <w:t>4</w:t>
            </w:r>
          </w:p>
        </w:tc>
        <w:tc>
          <w:tcPr>
            <w:tcW w:w="3626" w:type="pct"/>
            <w:tcBorders>
              <w:top w:val="single" w:sz="4" w:space="0" w:color="000000"/>
              <w:left w:val="single" w:sz="4" w:space="0" w:color="000000"/>
              <w:bottom w:val="single" w:sz="4" w:space="0" w:color="000000"/>
            </w:tcBorders>
          </w:tcPr>
          <w:p w:rsidR="00E22276" w:rsidRPr="00E22276" w:rsidRDefault="00E22276" w:rsidP="009842F0">
            <w:pPr>
              <w:spacing w:after="0" w:line="240" w:lineRule="auto"/>
              <w:rPr>
                <w:rFonts w:ascii="Times New Roman" w:hAnsi="Times New Roman"/>
                <w:sz w:val="24"/>
                <w:szCs w:val="24"/>
              </w:rPr>
            </w:pPr>
            <w:r>
              <w:rPr>
                <w:rFonts w:ascii="Times New Roman" w:hAnsi="Times New Roman"/>
                <w:sz w:val="24"/>
                <w:szCs w:val="24"/>
              </w:rPr>
              <w:t>Доверенность</w:t>
            </w:r>
            <w:r w:rsidRPr="00E22276">
              <w:rPr>
                <w:rFonts w:ascii="Times New Roman" w:hAnsi="Times New Roman"/>
                <w:sz w:val="24"/>
                <w:szCs w:val="24"/>
              </w:rPr>
              <w:t xml:space="preserve"> на уполномоченное лицо, имеющее право подписи и представления интересов организа</w:t>
            </w:r>
            <w:r>
              <w:rPr>
                <w:rFonts w:ascii="Times New Roman" w:hAnsi="Times New Roman"/>
                <w:sz w:val="24"/>
                <w:szCs w:val="24"/>
              </w:rPr>
              <w:t>ции Участника закупки (форма 4)</w:t>
            </w:r>
          </w:p>
        </w:tc>
        <w:tc>
          <w:tcPr>
            <w:tcW w:w="821" w:type="pct"/>
            <w:tcBorders>
              <w:top w:val="single" w:sz="4" w:space="0" w:color="000000"/>
              <w:left w:val="single" w:sz="4" w:space="0" w:color="000000"/>
              <w:bottom w:val="single" w:sz="4" w:space="0" w:color="000000"/>
              <w:right w:val="single" w:sz="4" w:space="0" w:color="000000"/>
            </w:tcBorders>
          </w:tcPr>
          <w:p w:rsidR="00E22276" w:rsidRPr="00B84C18" w:rsidRDefault="00E22276" w:rsidP="009842F0">
            <w:pPr>
              <w:spacing w:after="0" w:line="240" w:lineRule="auto"/>
              <w:ind w:firstLine="720"/>
              <w:jc w:val="center"/>
              <w:rPr>
                <w:rFonts w:ascii="Times New Roman" w:hAnsi="Times New Roman"/>
                <w:b/>
                <w:sz w:val="24"/>
                <w:szCs w:val="24"/>
              </w:rPr>
            </w:pPr>
          </w:p>
        </w:tc>
      </w:tr>
      <w:tr w:rsidR="004619F1" w:rsidRPr="00B84C18" w:rsidTr="008D478E">
        <w:trPr>
          <w:trHeight w:val="286"/>
        </w:trPr>
        <w:tc>
          <w:tcPr>
            <w:tcW w:w="553" w:type="pct"/>
            <w:tcBorders>
              <w:top w:val="single" w:sz="4" w:space="0" w:color="000000"/>
              <w:left w:val="single" w:sz="4" w:space="0" w:color="000000"/>
              <w:bottom w:val="single" w:sz="4" w:space="0" w:color="000000"/>
            </w:tcBorders>
          </w:tcPr>
          <w:p w:rsidR="004619F1" w:rsidRDefault="004619F1" w:rsidP="009842F0">
            <w:pPr>
              <w:spacing w:after="0" w:line="240" w:lineRule="auto"/>
              <w:ind w:firstLine="720"/>
              <w:jc w:val="center"/>
              <w:rPr>
                <w:rFonts w:ascii="Times New Roman" w:hAnsi="Times New Roman"/>
                <w:b/>
                <w:sz w:val="24"/>
                <w:szCs w:val="24"/>
              </w:rPr>
            </w:pPr>
            <w:r>
              <w:rPr>
                <w:rFonts w:ascii="Times New Roman" w:hAnsi="Times New Roman"/>
                <w:b/>
                <w:sz w:val="24"/>
                <w:szCs w:val="24"/>
              </w:rPr>
              <w:t>5</w:t>
            </w:r>
          </w:p>
        </w:tc>
        <w:tc>
          <w:tcPr>
            <w:tcW w:w="3626" w:type="pct"/>
            <w:tcBorders>
              <w:top w:val="single" w:sz="4" w:space="0" w:color="000000"/>
              <w:left w:val="single" w:sz="4" w:space="0" w:color="000000"/>
              <w:bottom w:val="single" w:sz="4" w:space="0" w:color="000000"/>
            </w:tcBorders>
          </w:tcPr>
          <w:p w:rsidR="004619F1" w:rsidRDefault="004619F1" w:rsidP="009842F0">
            <w:pPr>
              <w:spacing w:after="0" w:line="240" w:lineRule="auto"/>
              <w:rPr>
                <w:rFonts w:ascii="Times New Roman" w:hAnsi="Times New Roman"/>
                <w:sz w:val="24"/>
                <w:szCs w:val="24"/>
              </w:rPr>
            </w:pPr>
            <w:r w:rsidRPr="004619F1">
              <w:rPr>
                <w:rFonts w:ascii="Times New Roman" w:hAnsi="Times New Roman"/>
                <w:sz w:val="24"/>
                <w:szCs w:val="24"/>
              </w:rPr>
              <w:t>Предложение о функциональных и качественных характеристиках (форма5)</w:t>
            </w:r>
          </w:p>
        </w:tc>
        <w:tc>
          <w:tcPr>
            <w:tcW w:w="821" w:type="pct"/>
            <w:tcBorders>
              <w:top w:val="single" w:sz="4" w:space="0" w:color="000000"/>
              <w:left w:val="single" w:sz="4" w:space="0" w:color="000000"/>
              <w:bottom w:val="single" w:sz="4" w:space="0" w:color="000000"/>
              <w:right w:val="single" w:sz="4" w:space="0" w:color="000000"/>
            </w:tcBorders>
          </w:tcPr>
          <w:p w:rsidR="004619F1" w:rsidRPr="00B84C18" w:rsidRDefault="004619F1" w:rsidP="009842F0">
            <w:pPr>
              <w:spacing w:after="0" w:line="240" w:lineRule="auto"/>
              <w:ind w:firstLine="720"/>
              <w:jc w:val="center"/>
              <w:rPr>
                <w:rFonts w:ascii="Times New Roman" w:hAnsi="Times New Roman"/>
                <w:b/>
                <w:sz w:val="24"/>
                <w:szCs w:val="24"/>
              </w:rPr>
            </w:pPr>
          </w:p>
        </w:tc>
      </w:tr>
      <w:tr w:rsidR="007D0BA5" w:rsidRPr="00B84C18" w:rsidTr="008D478E">
        <w:trPr>
          <w:trHeight w:val="267"/>
        </w:trPr>
        <w:tc>
          <w:tcPr>
            <w:tcW w:w="553" w:type="pct"/>
            <w:tcBorders>
              <w:top w:val="single" w:sz="4" w:space="0" w:color="000000"/>
              <w:left w:val="single" w:sz="4" w:space="0" w:color="000000"/>
              <w:bottom w:val="single" w:sz="4" w:space="0" w:color="000000"/>
            </w:tcBorders>
          </w:tcPr>
          <w:p w:rsidR="007D0BA5" w:rsidRPr="00B84C18" w:rsidRDefault="004619F1" w:rsidP="009842F0">
            <w:pPr>
              <w:spacing w:after="0" w:line="240" w:lineRule="auto"/>
              <w:ind w:firstLine="720"/>
              <w:jc w:val="center"/>
              <w:rPr>
                <w:rFonts w:ascii="Times New Roman" w:hAnsi="Times New Roman"/>
                <w:b/>
                <w:sz w:val="24"/>
                <w:szCs w:val="24"/>
              </w:rPr>
            </w:pPr>
            <w:r>
              <w:rPr>
                <w:rFonts w:ascii="Times New Roman" w:hAnsi="Times New Roman"/>
                <w:b/>
                <w:sz w:val="24"/>
                <w:szCs w:val="24"/>
              </w:rPr>
              <w:t>6</w:t>
            </w:r>
          </w:p>
        </w:tc>
        <w:tc>
          <w:tcPr>
            <w:tcW w:w="3626" w:type="pct"/>
            <w:tcBorders>
              <w:top w:val="single" w:sz="4" w:space="0" w:color="000000"/>
              <w:left w:val="single" w:sz="4" w:space="0" w:color="000000"/>
              <w:bottom w:val="single" w:sz="4" w:space="0" w:color="000000"/>
            </w:tcBorders>
          </w:tcPr>
          <w:p w:rsidR="007D0BA5" w:rsidRPr="00B84C18" w:rsidRDefault="007D0BA5" w:rsidP="00705201">
            <w:pPr>
              <w:spacing w:after="0" w:line="240" w:lineRule="auto"/>
              <w:ind w:left="88" w:right="194"/>
              <w:jc w:val="both"/>
              <w:rPr>
                <w:rFonts w:ascii="Times New Roman" w:hAnsi="Times New Roman"/>
                <w:sz w:val="24"/>
                <w:szCs w:val="24"/>
              </w:rPr>
            </w:pPr>
            <w:proofErr w:type="gramStart"/>
            <w:r w:rsidRPr="00B84C18">
              <w:rPr>
                <w:rFonts w:ascii="Times New Roman" w:hAnsi="Times New Roman"/>
                <w:sz w:val="24"/>
                <w:szCs w:val="24"/>
              </w:rPr>
              <w:t>Полученную не ранее чем за шесть месяцев до дня размещения на официальных сайтах извещения о проведении открытого конкурса выписку из единого государственного реестра юридических лиц (содержащую сведения о юридическом лице, указанные с пункта «а» по пункт «с» в Приложении № 2 к Правилам ведения единого государственного реестра юридических лиц и предоставления содержащихся в нем сведений, утвержденных Постановлением Правительства РФ № 438 от</w:t>
            </w:r>
            <w:proofErr w:type="gramEnd"/>
            <w:r w:rsidRPr="00B84C18">
              <w:rPr>
                <w:rFonts w:ascii="Times New Roman" w:hAnsi="Times New Roman"/>
                <w:sz w:val="24"/>
                <w:szCs w:val="24"/>
              </w:rPr>
              <w:t xml:space="preserve"> </w:t>
            </w:r>
            <w:proofErr w:type="gramStart"/>
            <w:r w:rsidRPr="00B84C18">
              <w:rPr>
                <w:rFonts w:ascii="Times New Roman" w:hAnsi="Times New Roman"/>
                <w:sz w:val="24"/>
                <w:szCs w:val="24"/>
              </w:rPr>
              <w:t>19.06.2002г) или нотариально заверенную копию такой выписки (для юридических лиц)</w:t>
            </w:r>
            <w:r w:rsidRPr="00B84C18">
              <w:rPr>
                <w:rFonts w:ascii="Times New Roman" w:hAnsi="Times New Roman"/>
                <w:sz w:val="24"/>
                <w:szCs w:val="24"/>
                <w:vertAlign w:val="superscript"/>
              </w:rPr>
              <w:footnoteReference w:customMarkFollows="1" w:id="1"/>
              <w:t xml:space="preserve">3 </w:t>
            </w:r>
            <w:r w:rsidRPr="00B84C18">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официальных сайтах извещения о проведении открытого конкурса;</w:t>
            </w:r>
            <w:proofErr w:type="gramEnd"/>
          </w:p>
        </w:tc>
        <w:tc>
          <w:tcPr>
            <w:tcW w:w="821" w:type="pct"/>
            <w:tcBorders>
              <w:top w:val="single" w:sz="4" w:space="0" w:color="000000"/>
              <w:left w:val="single" w:sz="4" w:space="0" w:color="000000"/>
              <w:bottom w:val="single" w:sz="4" w:space="0" w:color="000000"/>
              <w:right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p>
        </w:tc>
      </w:tr>
      <w:tr w:rsidR="007D0BA5" w:rsidRPr="00B84C18" w:rsidTr="008D478E">
        <w:trPr>
          <w:trHeight w:val="222"/>
        </w:trPr>
        <w:tc>
          <w:tcPr>
            <w:tcW w:w="553" w:type="pct"/>
            <w:tcBorders>
              <w:top w:val="single" w:sz="4" w:space="0" w:color="000000"/>
              <w:left w:val="single" w:sz="4" w:space="0" w:color="000000"/>
              <w:bottom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r w:rsidRPr="00B84C18">
              <w:rPr>
                <w:rFonts w:ascii="Times New Roman" w:hAnsi="Times New Roman"/>
                <w:b/>
                <w:sz w:val="24"/>
                <w:szCs w:val="24"/>
              </w:rPr>
              <w:t>5</w:t>
            </w:r>
          </w:p>
        </w:tc>
        <w:tc>
          <w:tcPr>
            <w:tcW w:w="3626" w:type="pct"/>
            <w:tcBorders>
              <w:top w:val="single" w:sz="4" w:space="0" w:color="000000"/>
              <w:left w:val="single" w:sz="4" w:space="0" w:color="000000"/>
              <w:bottom w:val="single" w:sz="4" w:space="0" w:color="000000"/>
            </w:tcBorders>
          </w:tcPr>
          <w:p w:rsidR="007D0BA5" w:rsidRPr="00B84C18" w:rsidRDefault="007D0BA5" w:rsidP="00705201">
            <w:pPr>
              <w:spacing w:after="0" w:line="240" w:lineRule="auto"/>
              <w:ind w:left="88" w:right="194"/>
              <w:jc w:val="both"/>
              <w:rPr>
                <w:rFonts w:ascii="Times New Roman" w:hAnsi="Times New Roman"/>
                <w:b/>
                <w:sz w:val="24"/>
                <w:szCs w:val="24"/>
              </w:rPr>
            </w:pPr>
            <w:proofErr w:type="gramStart"/>
            <w:r w:rsidRPr="00B84C18">
              <w:rPr>
                <w:rFonts w:ascii="Times New Roman" w:hAnsi="Times New Roman"/>
                <w:sz w:val="24"/>
                <w:szCs w:val="24"/>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раздела - руководитель).</w:t>
            </w:r>
            <w:proofErr w:type="gramEnd"/>
            <w:r w:rsidRPr="00B84C18">
              <w:rPr>
                <w:rFonts w:ascii="Times New Roman" w:hAnsi="Times New Roman"/>
                <w:sz w:val="24"/>
                <w:szCs w:val="24"/>
              </w:rPr>
              <w:t xml:space="preserve"> В случае</w:t>
            </w:r>
            <w:proofErr w:type="gramStart"/>
            <w:r w:rsidRPr="00B84C18">
              <w:rPr>
                <w:rFonts w:ascii="Times New Roman" w:hAnsi="Times New Roman"/>
                <w:sz w:val="24"/>
                <w:szCs w:val="24"/>
              </w:rPr>
              <w:t>,</w:t>
            </w:r>
            <w:proofErr w:type="gramEnd"/>
            <w:r w:rsidRPr="00B84C18">
              <w:rPr>
                <w:rFonts w:ascii="Times New Roman" w:hAnsi="Times New Roman"/>
                <w:sz w:val="24"/>
                <w:szCs w:val="24"/>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w:t>
            </w:r>
            <w:r w:rsidRPr="00B84C18">
              <w:rPr>
                <w:rFonts w:ascii="Times New Roman" w:hAnsi="Times New Roman"/>
                <w:sz w:val="24"/>
                <w:szCs w:val="24"/>
              </w:rPr>
              <w:lastRenderedPageBreak/>
              <w:t>действий от имени участника размещения заказа, заверенную печатью</w:t>
            </w:r>
            <w:r w:rsidRPr="00B84C18">
              <w:rPr>
                <w:rFonts w:ascii="Times New Roman" w:hAnsi="Times New Roman"/>
                <w:b/>
                <w:sz w:val="24"/>
                <w:szCs w:val="24"/>
              </w:rPr>
              <w:t xml:space="preserve"> </w:t>
            </w:r>
            <w:r w:rsidRPr="00B84C18">
              <w:rPr>
                <w:rFonts w:ascii="Times New Roman" w:hAnsi="Times New Roman"/>
                <w:sz w:val="24"/>
                <w:szCs w:val="24"/>
              </w:rPr>
              <w:t>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B84C18">
              <w:rPr>
                <w:rFonts w:ascii="Times New Roman" w:hAnsi="Times New Roman"/>
                <w:sz w:val="24"/>
                <w:szCs w:val="24"/>
              </w:rPr>
              <w:t>,</w:t>
            </w:r>
            <w:proofErr w:type="gramEnd"/>
            <w:r w:rsidRPr="00B84C18">
              <w:rPr>
                <w:rFonts w:ascii="Times New Roman" w:hAnsi="Times New Roman"/>
                <w:sz w:val="24"/>
                <w:szCs w:val="24"/>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tc>
        <w:tc>
          <w:tcPr>
            <w:tcW w:w="821" w:type="pct"/>
            <w:tcBorders>
              <w:top w:val="single" w:sz="4" w:space="0" w:color="000000"/>
              <w:left w:val="single" w:sz="4" w:space="0" w:color="000000"/>
              <w:bottom w:val="single" w:sz="4" w:space="0" w:color="000000"/>
              <w:right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p>
        </w:tc>
      </w:tr>
      <w:tr w:rsidR="007D0BA5" w:rsidRPr="00B84C18" w:rsidTr="008D478E">
        <w:trPr>
          <w:trHeight w:val="2148"/>
        </w:trPr>
        <w:tc>
          <w:tcPr>
            <w:tcW w:w="553" w:type="pct"/>
            <w:tcBorders>
              <w:top w:val="single" w:sz="4" w:space="0" w:color="000000"/>
              <w:left w:val="single" w:sz="4" w:space="0" w:color="000000"/>
              <w:bottom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r w:rsidRPr="00B84C18">
              <w:rPr>
                <w:rFonts w:ascii="Times New Roman" w:hAnsi="Times New Roman"/>
                <w:b/>
                <w:sz w:val="24"/>
                <w:szCs w:val="24"/>
              </w:rPr>
              <w:lastRenderedPageBreak/>
              <w:t>6</w:t>
            </w:r>
          </w:p>
        </w:tc>
        <w:tc>
          <w:tcPr>
            <w:tcW w:w="3626" w:type="pct"/>
            <w:tcBorders>
              <w:top w:val="single" w:sz="4" w:space="0" w:color="000000"/>
              <w:left w:val="single" w:sz="4" w:space="0" w:color="000000"/>
              <w:bottom w:val="single" w:sz="4" w:space="0" w:color="000000"/>
            </w:tcBorders>
          </w:tcPr>
          <w:p w:rsidR="007D0BA5" w:rsidRPr="00B84C18" w:rsidRDefault="007D0BA5" w:rsidP="00705201">
            <w:pPr>
              <w:spacing w:after="0" w:line="240" w:lineRule="auto"/>
              <w:ind w:left="88" w:right="194"/>
              <w:jc w:val="both"/>
              <w:rPr>
                <w:rFonts w:ascii="Times New Roman" w:hAnsi="Times New Roman"/>
                <w:sz w:val="24"/>
                <w:szCs w:val="24"/>
              </w:rPr>
            </w:pPr>
            <w:r w:rsidRPr="00B84C18">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00705201" w:rsidRPr="00705201">
              <w:rPr>
                <w:rFonts w:ascii="Times New Roman" w:hAnsi="Times New Roman"/>
                <w:sz w:val="24"/>
                <w:szCs w:val="24"/>
              </w:rPr>
              <w:t>законодательством</w:t>
            </w:r>
            <w:r w:rsidR="00705201">
              <w:t xml:space="preserve"> </w:t>
            </w:r>
            <w:r w:rsidRPr="00B84C18">
              <w:rPr>
                <w:rFonts w:ascii="Times New Roman" w:hAnsi="Times New Roman"/>
                <w:sz w:val="24"/>
                <w:szCs w:val="24"/>
              </w:rPr>
              <w:t xml:space="preserve">Российской Федерации, учредительными документами юридического лица и если для участника размещения заказа оказание </w:t>
            </w:r>
            <w:proofErr w:type="gramStart"/>
            <w:r w:rsidRPr="00B84C18">
              <w:rPr>
                <w:rFonts w:ascii="Times New Roman" w:hAnsi="Times New Roman"/>
                <w:sz w:val="24"/>
                <w:szCs w:val="24"/>
              </w:rPr>
              <w:t>услуг, являющихся предметом контракта является</w:t>
            </w:r>
            <w:proofErr w:type="gramEnd"/>
            <w:r w:rsidRPr="00B84C18">
              <w:rPr>
                <w:rFonts w:ascii="Times New Roman" w:hAnsi="Times New Roman"/>
                <w:sz w:val="24"/>
                <w:szCs w:val="24"/>
              </w:rPr>
              <w:t xml:space="preserve"> крупной сделкой;</w:t>
            </w:r>
          </w:p>
        </w:tc>
        <w:tc>
          <w:tcPr>
            <w:tcW w:w="821" w:type="pct"/>
            <w:tcBorders>
              <w:top w:val="single" w:sz="4" w:space="0" w:color="000000"/>
              <w:left w:val="single" w:sz="4" w:space="0" w:color="000000"/>
              <w:bottom w:val="single" w:sz="4" w:space="0" w:color="000000"/>
              <w:right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p>
        </w:tc>
      </w:tr>
      <w:tr w:rsidR="007D0BA5" w:rsidRPr="00B84C18" w:rsidTr="008D478E">
        <w:tc>
          <w:tcPr>
            <w:tcW w:w="553" w:type="pct"/>
            <w:tcBorders>
              <w:top w:val="single" w:sz="4" w:space="0" w:color="000000"/>
              <w:left w:val="single" w:sz="4" w:space="0" w:color="000000"/>
              <w:bottom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r w:rsidRPr="00B84C18">
              <w:rPr>
                <w:rFonts w:ascii="Times New Roman" w:hAnsi="Times New Roman"/>
                <w:b/>
                <w:sz w:val="24"/>
                <w:szCs w:val="24"/>
              </w:rPr>
              <w:t>7</w:t>
            </w:r>
          </w:p>
        </w:tc>
        <w:tc>
          <w:tcPr>
            <w:tcW w:w="3626" w:type="pct"/>
            <w:tcBorders>
              <w:top w:val="single" w:sz="4" w:space="0" w:color="000000"/>
              <w:left w:val="single" w:sz="4" w:space="0" w:color="000000"/>
              <w:bottom w:val="single" w:sz="4" w:space="0" w:color="000000"/>
            </w:tcBorders>
          </w:tcPr>
          <w:p w:rsidR="007D0BA5" w:rsidRPr="00B84C18" w:rsidRDefault="007D0BA5" w:rsidP="00705201">
            <w:pPr>
              <w:spacing w:after="0" w:line="240" w:lineRule="auto"/>
              <w:ind w:left="88" w:right="194"/>
              <w:jc w:val="both"/>
              <w:rPr>
                <w:rFonts w:ascii="Times New Roman" w:hAnsi="Times New Roman"/>
                <w:sz w:val="24"/>
                <w:szCs w:val="24"/>
              </w:rPr>
            </w:pPr>
            <w:r w:rsidRPr="00B84C18">
              <w:rPr>
                <w:rFonts w:ascii="Times New Roman" w:hAnsi="Times New Roman"/>
                <w:sz w:val="24"/>
                <w:szCs w:val="24"/>
              </w:rPr>
              <w:t>Копии учредительных документов участника размещения заказа (для юридических лиц);</w:t>
            </w:r>
          </w:p>
        </w:tc>
        <w:tc>
          <w:tcPr>
            <w:tcW w:w="821" w:type="pct"/>
            <w:tcBorders>
              <w:top w:val="single" w:sz="4" w:space="0" w:color="000000"/>
              <w:left w:val="single" w:sz="4" w:space="0" w:color="000000"/>
              <w:bottom w:val="single" w:sz="4" w:space="0" w:color="000000"/>
              <w:right w:val="single" w:sz="4" w:space="0" w:color="000000"/>
            </w:tcBorders>
          </w:tcPr>
          <w:p w:rsidR="007D0BA5" w:rsidRPr="00B84C18" w:rsidRDefault="007D0BA5" w:rsidP="009842F0">
            <w:pPr>
              <w:spacing w:after="0" w:line="240" w:lineRule="auto"/>
              <w:ind w:firstLine="720"/>
              <w:jc w:val="center"/>
              <w:rPr>
                <w:rFonts w:ascii="Times New Roman" w:hAnsi="Times New Roman"/>
                <w:b/>
                <w:sz w:val="24"/>
                <w:szCs w:val="24"/>
              </w:rPr>
            </w:pPr>
          </w:p>
        </w:tc>
      </w:tr>
      <w:tr w:rsidR="008D478E" w:rsidRPr="00B84C18" w:rsidTr="008D478E">
        <w:tc>
          <w:tcPr>
            <w:tcW w:w="553" w:type="pct"/>
            <w:tcBorders>
              <w:top w:val="single" w:sz="4" w:space="0" w:color="000000"/>
              <w:left w:val="single" w:sz="4" w:space="0" w:color="000000"/>
              <w:bottom w:val="single" w:sz="4" w:space="0" w:color="000000"/>
            </w:tcBorders>
          </w:tcPr>
          <w:p w:rsidR="008D478E" w:rsidRPr="00B84C18" w:rsidRDefault="008D478E" w:rsidP="009842F0">
            <w:pPr>
              <w:spacing w:after="0" w:line="240" w:lineRule="auto"/>
              <w:ind w:firstLine="720"/>
              <w:jc w:val="center"/>
              <w:rPr>
                <w:rFonts w:ascii="Times New Roman" w:hAnsi="Times New Roman"/>
                <w:b/>
                <w:sz w:val="24"/>
                <w:szCs w:val="24"/>
              </w:rPr>
            </w:pPr>
            <w:r>
              <w:rPr>
                <w:rFonts w:ascii="Times New Roman" w:hAnsi="Times New Roman"/>
                <w:b/>
                <w:sz w:val="24"/>
                <w:szCs w:val="24"/>
              </w:rPr>
              <w:t>8</w:t>
            </w:r>
          </w:p>
        </w:tc>
        <w:tc>
          <w:tcPr>
            <w:tcW w:w="3626" w:type="pct"/>
            <w:tcBorders>
              <w:top w:val="single" w:sz="4" w:space="0" w:color="000000"/>
              <w:left w:val="single" w:sz="4" w:space="0" w:color="000000"/>
              <w:bottom w:val="single" w:sz="4" w:space="0" w:color="000000"/>
            </w:tcBorders>
          </w:tcPr>
          <w:p w:rsidR="008D478E" w:rsidRPr="00B84C18" w:rsidRDefault="008D478E" w:rsidP="00705201">
            <w:pPr>
              <w:spacing w:after="0" w:line="240" w:lineRule="auto"/>
              <w:ind w:left="88" w:right="194"/>
              <w:jc w:val="both"/>
              <w:rPr>
                <w:rFonts w:ascii="Times New Roman" w:hAnsi="Times New Roman"/>
                <w:sz w:val="24"/>
                <w:szCs w:val="24"/>
              </w:rPr>
            </w:pPr>
            <w:r w:rsidRPr="008D478E">
              <w:rPr>
                <w:rFonts w:ascii="Times New Roman" w:hAnsi="Times New Roman"/>
                <w:sz w:val="24"/>
                <w:szCs w:val="24"/>
              </w:rPr>
              <w:t>Копии соответствующих действующих лицензий участника размещения закупки на выполнение видов деятельности в рамках договора, подлежащих лицензированию в соответствии с действующим законодательством Российской Федерации</w:t>
            </w:r>
          </w:p>
        </w:tc>
        <w:tc>
          <w:tcPr>
            <w:tcW w:w="821" w:type="pct"/>
            <w:tcBorders>
              <w:top w:val="single" w:sz="4" w:space="0" w:color="000000"/>
              <w:left w:val="single" w:sz="4" w:space="0" w:color="000000"/>
              <w:bottom w:val="single" w:sz="4" w:space="0" w:color="000000"/>
              <w:right w:val="single" w:sz="4" w:space="0" w:color="000000"/>
            </w:tcBorders>
          </w:tcPr>
          <w:p w:rsidR="008D478E" w:rsidRPr="00B84C18" w:rsidRDefault="008D478E" w:rsidP="009842F0">
            <w:pPr>
              <w:spacing w:after="0" w:line="240" w:lineRule="auto"/>
              <w:ind w:firstLine="720"/>
              <w:jc w:val="center"/>
              <w:rPr>
                <w:rFonts w:ascii="Times New Roman" w:hAnsi="Times New Roman"/>
                <w:b/>
                <w:sz w:val="24"/>
                <w:szCs w:val="24"/>
              </w:rPr>
            </w:pPr>
          </w:p>
        </w:tc>
      </w:tr>
      <w:tr w:rsidR="00735710" w:rsidRPr="00B84C18" w:rsidTr="008D478E">
        <w:tc>
          <w:tcPr>
            <w:tcW w:w="553" w:type="pct"/>
            <w:tcBorders>
              <w:top w:val="single" w:sz="4" w:space="0" w:color="000000"/>
              <w:left w:val="single" w:sz="4" w:space="0" w:color="000000"/>
              <w:bottom w:val="single" w:sz="4" w:space="0" w:color="000000"/>
            </w:tcBorders>
          </w:tcPr>
          <w:p w:rsidR="00735710" w:rsidRPr="00B84C18" w:rsidRDefault="008D478E" w:rsidP="009842F0">
            <w:pPr>
              <w:spacing w:after="0" w:line="240" w:lineRule="auto"/>
              <w:ind w:firstLine="720"/>
              <w:jc w:val="center"/>
              <w:rPr>
                <w:rFonts w:ascii="Times New Roman" w:hAnsi="Times New Roman"/>
                <w:b/>
                <w:sz w:val="24"/>
                <w:szCs w:val="24"/>
              </w:rPr>
            </w:pPr>
            <w:r>
              <w:rPr>
                <w:rFonts w:ascii="Times New Roman" w:hAnsi="Times New Roman"/>
                <w:b/>
                <w:sz w:val="24"/>
                <w:szCs w:val="24"/>
              </w:rPr>
              <w:t>9</w:t>
            </w:r>
          </w:p>
        </w:tc>
        <w:tc>
          <w:tcPr>
            <w:tcW w:w="3626" w:type="pct"/>
            <w:tcBorders>
              <w:top w:val="single" w:sz="4" w:space="0" w:color="000000"/>
              <w:left w:val="single" w:sz="4" w:space="0" w:color="000000"/>
              <w:bottom w:val="single" w:sz="4" w:space="0" w:color="000000"/>
            </w:tcBorders>
          </w:tcPr>
          <w:p w:rsidR="00735710" w:rsidRPr="00B84C18" w:rsidRDefault="004B2B35" w:rsidP="00705201">
            <w:pPr>
              <w:spacing w:after="0" w:line="240" w:lineRule="auto"/>
              <w:ind w:left="88" w:right="194"/>
              <w:jc w:val="both"/>
              <w:rPr>
                <w:rFonts w:ascii="Times New Roman" w:hAnsi="Times New Roman"/>
                <w:sz w:val="24"/>
                <w:szCs w:val="24"/>
              </w:rPr>
            </w:pPr>
            <w:r>
              <w:rPr>
                <w:rFonts w:ascii="Times New Roman" w:hAnsi="Times New Roman"/>
                <w:sz w:val="24"/>
                <w:szCs w:val="24"/>
              </w:rPr>
              <w:t>Нотариально заверенная или заверенная выдавшим органом копия действующей лицензии на осуществление банковских операций или дубликат такой лицензии;</w:t>
            </w:r>
          </w:p>
        </w:tc>
        <w:tc>
          <w:tcPr>
            <w:tcW w:w="821" w:type="pct"/>
            <w:tcBorders>
              <w:top w:val="single" w:sz="4" w:space="0" w:color="000000"/>
              <w:left w:val="single" w:sz="4" w:space="0" w:color="000000"/>
              <w:bottom w:val="single" w:sz="4" w:space="0" w:color="000000"/>
              <w:right w:val="single" w:sz="4" w:space="0" w:color="000000"/>
            </w:tcBorders>
          </w:tcPr>
          <w:p w:rsidR="00735710" w:rsidRPr="00B84C18" w:rsidRDefault="00735710" w:rsidP="009842F0">
            <w:pPr>
              <w:spacing w:after="0" w:line="240" w:lineRule="auto"/>
              <w:ind w:firstLine="720"/>
              <w:jc w:val="center"/>
              <w:rPr>
                <w:rFonts w:ascii="Times New Roman" w:hAnsi="Times New Roman"/>
                <w:b/>
                <w:sz w:val="24"/>
                <w:szCs w:val="24"/>
              </w:rPr>
            </w:pPr>
          </w:p>
        </w:tc>
      </w:tr>
      <w:tr w:rsidR="00E00588" w:rsidRPr="00B84C18" w:rsidTr="008D478E">
        <w:tc>
          <w:tcPr>
            <w:tcW w:w="553" w:type="pct"/>
            <w:tcBorders>
              <w:top w:val="single" w:sz="4" w:space="0" w:color="000000"/>
              <w:left w:val="single" w:sz="4" w:space="0" w:color="000000"/>
              <w:bottom w:val="single" w:sz="4" w:space="0" w:color="000000"/>
            </w:tcBorders>
          </w:tcPr>
          <w:p w:rsidR="00E00588" w:rsidRDefault="008D478E" w:rsidP="009842F0">
            <w:pPr>
              <w:spacing w:after="0" w:line="240" w:lineRule="auto"/>
              <w:ind w:firstLine="720"/>
              <w:jc w:val="center"/>
              <w:rPr>
                <w:rFonts w:ascii="Times New Roman" w:hAnsi="Times New Roman"/>
                <w:b/>
                <w:sz w:val="24"/>
                <w:szCs w:val="24"/>
              </w:rPr>
            </w:pPr>
            <w:r>
              <w:rPr>
                <w:rFonts w:ascii="Times New Roman" w:hAnsi="Times New Roman"/>
                <w:b/>
                <w:sz w:val="24"/>
                <w:szCs w:val="24"/>
              </w:rPr>
              <w:t>10</w:t>
            </w:r>
          </w:p>
        </w:tc>
        <w:tc>
          <w:tcPr>
            <w:tcW w:w="3626" w:type="pct"/>
            <w:tcBorders>
              <w:top w:val="single" w:sz="4" w:space="0" w:color="000000"/>
              <w:left w:val="single" w:sz="4" w:space="0" w:color="000000"/>
              <w:bottom w:val="single" w:sz="4" w:space="0" w:color="000000"/>
            </w:tcBorders>
          </w:tcPr>
          <w:p w:rsidR="00E00588" w:rsidRDefault="00E00588" w:rsidP="00705201">
            <w:pPr>
              <w:spacing w:after="0" w:line="240" w:lineRule="auto"/>
              <w:ind w:left="88" w:right="194"/>
              <w:jc w:val="both"/>
              <w:rPr>
                <w:rFonts w:ascii="Times New Roman" w:hAnsi="Times New Roman"/>
                <w:sz w:val="24"/>
                <w:szCs w:val="24"/>
              </w:rPr>
            </w:pPr>
            <w:r w:rsidRPr="00E00588">
              <w:rPr>
                <w:rFonts w:ascii="Times New Roman" w:hAnsi="Times New Roman"/>
                <w:sz w:val="24"/>
                <w:szCs w:val="24"/>
              </w:rPr>
              <w:t>Предлагаемый участником проект договора, предлагаемый для заключения, либо акт разногласий к проекту договора, указанного в настоящей конкурсной документации. При отсутствии указанных документов, Заказчик вправе считать, что участником закупки одобрен проект договора, указанный в настоящей документации.</w:t>
            </w:r>
          </w:p>
        </w:tc>
        <w:tc>
          <w:tcPr>
            <w:tcW w:w="821" w:type="pct"/>
            <w:tcBorders>
              <w:top w:val="single" w:sz="4" w:space="0" w:color="000000"/>
              <w:left w:val="single" w:sz="4" w:space="0" w:color="000000"/>
              <w:bottom w:val="single" w:sz="4" w:space="0" w:color="000000"/>
              <w:right w:val="single" w:sz="4" w:space="0" w:color="000000"/>
            </w:tcBorders>
          </w:tcPr>
          <w:p w:rsidR="00E00588" w:rsidRPr="00B84C18" w:rsidRDefault="00E00588" w:rsidP="009842F0">
            <w:pPr>
              <w:spacing w:after="0" w:line="240" w:lineRule="auto"/>
              <w:ind w:firstLine="720"/>
              <w:jc w:val="center"/>
              <w:rPr>
                <w:rFonts w:ascii="Times New Roman" w:hAnsi="Times New Roman"/>
                <w:b/>
                <w:sz w:val="24"/>
                <w:szCs w:val="24"/>
              </w:rPr>
            </w:pPr>
          </w:p>
        </w:tc>
      </w:tr>
      <w:tr w:rsidR="008526B5" w:rsidRPr="00B84C18" w:rsidTr="008D478E">
        <w:tc>
          <w:tcPr>
            <w:tcW w:w="553" w:type="pct"/>
            <w:tcBorders>
              <w:top w:val="single" w:sz="4" w:space="0" w:color="000000"/>
              <w:left w:val="single" w:sz="4" w:space="0" w:color="000000"/>
              <w:bottom w:val="single" w:sz="4" w:space="0" w:color="000000"/>
            </w:tcBorders>
          </w:tcPr>
          <w:p w:rsidR="008526B5" w:rsidRDefault="008D478E" w:rsidP="009842F0">
            <w:pPr>
              <w:spacing w:after="0" w:line="240" w:lineRule="auto"/>
              <w:ind w:firstLine="720"/>
              <w:jc w:val="center"/>
              <w:rPr>
                <w:rFonts w:ascii="Times New Roman" w:hAnsi="Times New Roman"/>
                <w:b/>
                <w:sz w:val="24"/>
                <w:szCs w:val="24"/>
              </w:rPr>
            </w:pPr>
            <w:r>
              <w:rPr>
                <w:rFonts w:ascii="Times New Roman" w:hAnsi="Times New Roman"/>
                <w:b/>
                <w:sz w:val="24"/>
                <w:szCs w:val="24"/>
              </w:rPr>
              <w:t>11</w:t>
            </w:r>
          </w:p>
        </w:tc>
        <w:tc>
          <w:tcPr>
            <w:tcW w:w="3626" w:type="pct"/>
            <w:tcBorders>
              <w:top w:val="single" w:sz="4" w:space="0" w:color="000000"/>
              <w:left w:val="single" w:sz="4" w:space="0" w:color="000000"/>
              <w:bottom w:val="single" w:sz="4" w:space="0" w:color="000000"/>
            </w:tcBorders>
          </w:tcPr>
          <w:p w:rsidR="008526B5" w:rsidRDefault="008526B5" w:rsidP="00705201">
            <w:pPr>
              <w:spacing w:after="0" w:line="240" w:lineRule="auto"/>
              <w:ind w:left="88" w:right="194"/>
              <w:jc w:val="both"/>
              <w:rPr>
                <w:rFonts w:ascii="Times New Roman" w:hAnsi="Times New Roman"/>
                <w:sz w:val="24"/>
                <w:szCs w:val="24"/>
              </w:rPr>
            </w:pPr>
            <w:r>
              <w:rPr>
                <w:rFonts w:ascii="Times New Roman" w:hAnsi="Times New Roman"/>
                <w:sz w:val="24"/>
                <w:szCs w:val="24"/>
              </w:rPr>
              <w:t>Д</w:t>
            </w:r>
            <w:r w:rsidRPr="008526B5">
              <w:rPr>
                <w:rFonts w:ascii="Times New Roman" w:hAnsi="Times New Roman"/>
                <w:sz w:val="24"/>
                <w:szCs w:val="24"/>
              </w:rPr>
              <w:t>окументы, подтверждающие обеспечение заявки на участие в запросе предложений, в случае, если в документации содержится указание на требование обеспечения такой заявки (за исключением случаев проведения электронного запроса предложений).</w:t>
            </w:r>
          </w:p>
        </w:tc>
        <w:tc>
          <w:tcPr>
            <w:tcW w:w="821" w:type="pct"/>
            <w:tcBorders>
              <w:top w:val="single" w:sz="4" w:space="0" w:color="000000"/>
              <w:left w:val="single" w:sz="4" w:space="0" w:color="000000"/>
              <w:bottom w:val="single" w:sz="4" w:space="0" w:color="000000"/>
              <w:right w:val="single" w:sz="4" w:space="0" w:color="000000"/>
            </w:tcBorders>
          </w:tcPr>
          <w:p w:rsidR="008526B5" w:rsidRPr="00B84C18" w:rsidRDefault="008526B5" w:rsidP="009842F0">
            <w:pPr>
              <w:spacing w:after="0" w:line="240" w:lineRule="auto"/>
              <w:ind w:firstLine="720"/>
              <w:jc w:val="center"/>
              <w:rPr>
                <w:rFonts w:ascii="Times New Roman" w:hAnsi="Times New Roman"/>
                <w:b/>
                <w:sz w:val="24"/>
                <w:szCs w:val="24"/>
              </w:rPr>
            </w:pPr>
          </w:p>
        </w:tc>
      </w:tr>
    </w:tbl>
    <w:p w:rsidR="007D0BA5" w:rsidRPr="009842F0" w:rsidRDefault="007D0BA5" w:rsidP="009842F0">
      <w:pPr>
        <w:spacing w:after="0" w:line="240" w:lineRule="auto"/>
        <w:ind w:firstLine="720"/>
        <w:jc w:val="center"/>
        <w:rPr>
          <w:rFonts w:ascii="Times New Roman" w:hAnsi="Times New Roman"/>
          <w:b/>
          <w:sz w:val="24"/>
          <w:szCs w:val="24"/>
        </w:rPr>
      </w:pPr>
    </w:p>
    <w:p w:rsidR="007D0BA5" w:rsidRPr="009842F0" w:rsidRDefault="007D0BA5" w:rsidP="009842F0">
      <w:pPr>
        <w:spacing w:after="0" w:line="240" w:lineRule="auto"/>
        <w:ind w:firstLine="720"/>
        <w:jc w:val="center"/>
        <w:rPr>
          <w:rFonts w:ascii="Times New Roman" w:hAnsi="Times New Roman"/>
          <w:b/>
          <w:i/>
          <w:sz w:val="24"/>
          <w:szCs w:val="24"/>
        </w:rPr>
      </w:pPr>
      <w:r w:rsidRPr="009842F0">
        <w:rPr>
          <w:rFonts w:ascii="Times New Roman" w:hAnsi="Times New Roman"/>
          <w:b/>
          <w:sz w:val="24"/>
          <w:szCs w:val="24"/>
        </w:rPr>
        <w:t xml:space="preserve">  </w:t>
      </w:r>
      <w:r w:rsidRPr="009842F0">
        <w:rPr>
          <w:rFonts w:ascii="Times New Roman" w:hAnsi="Times New Roman"/>
          <w:b/>
          <w:i/>
          <w:sz w:val="24"/>
          <w:szCs w:val="24"/>
        </w:rPr>
        <w:t>Все листы заявки на участие в конкурсе, все листы тома заявки на участие в конкурсе должны быть прошиты и пронумерованы.</w:t>
      </w:r>
    </w:p>
    <w:p w:rsidR="007D0BA5" w:rsidRPr="009842F0" w:rsidRDefault="007D0BA5" w:rsidP="009842F0">
      <w:pPr>
        <w:spacing w:after="0" w:line="240" w:lineRule="auto"/>
        <w:ind w:firstLine="720"/>
        <w:jc w:val="center"/>
        <w:rPr>
          <w:rFonts w:ascii="Times New Roman" w:hAnsi="Times New Roman"/>
          <w:b/>
          <w:sz w:val="24"/>
          <w:szCs w:val="24"/>
        </w:rPr>
      </w:pPr>
      <w:r w:rsidRPr="009842F0">
        <w:rPr>
          <w:rFonts w:ascii="Times New Roman" w:hAnsi="Times New Roman"/>
          <w:b/>
          <w:sz w:val="24"/>
          <w:szCs w:val="24"/>
        </w:rPr>
        <w:t xml:space="preserve">          </w:t>
      </w:r>
    </w:p>
    <w:p w:rsidR="007D0BA5" w:rsidRPr="009842F0" w:rsidRDefault="007D0BA5" w:rsidP="009842F0">
      <w:pPr>
        <w:spacing w:after="0" w:line="240" w:lineRule="auto"/>
        <w:ind w:firstLine="720"/>
        <w:jc w:val="center"/>
        <w:rPr>
          <w:rFonts w:ascii="Times New Roman" w:hAnsi="Times New Roman"/>
          <w:b/>
          <w:sz w:val="24"/>
          <w:szCs w:val="24"/>
        </w:rPr>
      </w:pPr>
    </w:p>
    <w:p w:rsidR="007D0BA5" w:rsidRPr="009842F0" w:rsidRDefault="007D0BA5" w:rsidP="009842F0">
      <w:pPr>
        <w:spacing w:after="0" w:line="240" w:lineRule="auto"/>
        <w:ind w:firstLine="720"/>
        <w:jc w:val="center"/>
        <w:rPr>
          <w:rFonts w:ascii="Times New Roman" w:hAnsi="Times New Roman"/>
          <w:b/>
          <w:sz w:val="24"/>
          <w:szCs w:val="24"/>
        </w:rPr>
      </w:pPr>
      <w:r w:rsidRPr="009842F0">
        <w:rPr>
          <w:rFonts w:ascii="Times New Roman" w:hAnsi="Times New Roman"/>
          <w:b/>
          <w:sz w:val="24"/>
          <w:szCs w:val="24"/>
        </w:rPr>
        <w:t>Руководитель организации _____________________ (Фамилия И.О.)</w:t>
      </w:r>
    </w:p>
    <w:p w:rsidR="007D0BA5" w:rsidRPr="009842F0" w:rsidRDefault="007D0BA5" w:rsidP="009842F0">
      <w:pPr>
        <w:spacing w:after="0" w:line="240" w:lineRule="auto"/>
        <w:ind w:firstLine="720"/>
        <w:jc w:val="center"/>
        <w:rPr>
          <w:rFonts w:ascii="Times New Roman" w:hAnsi="Times New Roman"/>
          <w:b/>
          <w:sz w:val="24"/>
          <w:szCs w:val="24"/>
          <w:vertAlign w:val="superscript"/>
        </w:rPr>
      </w:pPr>
      <w:r w:rsidRPr="009842F0">
        <w:rPr>
          <w:rFonts w:ascii="Times New Roman" w:hAnsi="Times New Roman"/>
          <w:b/>
          <w:sz w:val="24"/>
          <w:szCs w:val="24"/>
          <w:vertAlign w:val="superscript"/>
        </w:rPr>
        <w:t>МП</w:t>
      </w:r>
    </w:p>
    <w:p w:rsidR="007D0BA5" w:rsidRPr="009842F0" w:rsidRDefault="007D0BA5" w:rsidP="009842F0">
      <w:pPr>
        <w:spacing w:after="0" w:line="240" w:lineRule="auto"/>
        <w:ind w:firstLine="720"/>
        <w:jc w:val="center"/>
        <w:rPr>
          <w:rFonts w:ascii="Times New Roman" w:hAnsi="Times New Roman"/>
          <w:b/>
          <w:sz w:val="24"/>
          <w:szCs w:val="24"/>
          <w:vertAlign w:val="superscript"/>
        </w:rPr>
      </w:pPr>
    </w:p>
    <w:p w:rsidR="007D0BA5" w:rsidRPr="009842F0" w:rsidRDefault="007D0BA5" w:rsidP="009842F0">
      <w:pPr>
        <w:spacing w:after="0" w:line="240" w:lineRule="auto"/>
        <w:ind w:firstLine="720"/>
        <w:jc w:val="center"/>
        <w:rPr>
          <w:rFonts w:ascii="Times New Roman" w:hAnsi="Times New Roman"/>
          <w:b/>
          <w:sz w:val="24"/>
          <w:szCs w:val="24"/>
        </w:rPr>
      </w:pPr>
      <w:r w:rsidRPr="009842F0">
        <w:rPr>
          <w:rFonts w:ascii="Times New Roman" w:hAnsi="Times New Roman"/>
          <w:b/>
          <w:sz w:val="24"/>
          <w:szCs w:val="24"/>
        </w:rPr>
        <w:t>Главный бухгалтер            ______________________  (Фамилия И.О.)</w:t>
      </w:r>
    </w:p>
    <w:p w:rsidR="007D0BA5" w:rsidRPr="009842F0" w:rsidRDefault="007D0BA5" w:rsidP="009842F0">
      <w:pPr>
        <w:spacing w:after="0" w:line="240" w:lineRule="auto"/>
        <w:ind w:firstLine="720"/>
        <w:jc w:val="center"/>
        <w:rPr>
          <w:rFonts w:ascii="Times New Roman" w:hAnsi="Times New Roman"/>
          <w:b/>
          <w:sz w:val="24"/>
          <w:szCs w:val="24"/>
        </w:rPr>
      </w:pPr>
    </w:p>
    <w:p w:rsidR="007D0BA5" w:rsidRPr="009842F0" w:rsidRDefault="007D0BA5" w:rsidP="009842F0">
      <w:pPr>
        <w:spacing w:after="0" w:line="240" w:lineRule="auto"/>
        <w:ind w:firstLine="720"/>
        <w:jc w:val="center"/>
        <w:rPr>
          <w:rFonts w:ascii="Times New Roman" w:hAnsi="Times New Roman"/>
          <w:b/>
          <w:sz w:val="24"/>
          <w:szCs w:val="24"/>
        </w:rPr>
      </w:pPr>
    </w:p>
    <w:p w:rsidR="007D0BA5" w:rsidRPr="009842F0" w:rsidRDefault="007D0BA5" w:rsidP="009842F0">
      <w:pPr>
        <w:spacing w:after="0" w:line="240" w:lineRule="auto"/>
        <w:ind w:firstLine="720"/>
        <w:jc w:val="center"/>
        <w:rPr>
          <w:rFonts w:ascii="Times New Roman" w:hAnsi="Times New Roman"/>
          <w:b/>
          <w:sz w:val="24"/>
          <w:szCs w:val="24"/>
        </w:rPr>
      </w:pPr>
    </w:p>
    <w:p w:rsidR="007D0BA5" w:rsidRPr="009842F0" w:rsidRDefault="007D0BA5" w:rsidP="009842F0">
      <w:pPr>
        <w:spacing w:after="0" w:line="240" w:lineRule="auto"/>
        <w:ind w:firstLine="720"/>
        <w:jc w:val="center"/>
        <w:rPr>
          <w:rFonts w:ascii="Times New Roman" w:hAnsi="Times New Roman"/>
          <w:b/>
          <w:sz w:val="24"/>
          <w:szCs w:val="24"/>
        </w:rPr>
      </w:pPr>
    </w:p>
    <w:p w:rsidR="007D0BA5" w:rsidRPr="009842F0" w:rsidRDefault="007D0BA5" w:rsidP="009842F0">
      <w:pPr>
        <w:spacing w:after="0" w:line="240" w:lineRule="auto"/>
        <w:ind w:firstLine="720"/>
        <w:jc w:val="center"/>
        <w:rPr>
          <w:rFonts w:ascii="Times New Roman" w:hAnsi="Times New Roman"/>
          <w:b/>
          <w:sz w:val="24"/>
          <w:szCs w:val="24"/>
        </w:rPr>
      </w:pPr>
    </w:p>
    <w:p w:rsidR="007D0BA5" w:rsidRDefault="007D0BA5" w:rsidP="00E0230C">
      <w:pPr>
        <w:spacing w:after="0" w:line="240" w:lineRule="auto"/>
        <w:rPr>
          <w:rFonts w:ascii="Times New Roman" w:hAnsi="Times New Roman"/>
          <w:b/>
          <w:sz w:val="24"/>
          <w:szCs w:val="24"/>
        </w:rPr>
      </w:pPr>
    </w:p>
    <w:p w:rsidR="007D0BA5" w:rsidRPr="005C698F" w:rsidRDefault="007D0BA5" w:rsidP="006258D1">
      <w:pPr>
        <w:pageBreakBefore/>
        <w:widowControl w:val="0"/>
        <w:suppressAutoHyphens/>
        <w:spacing w:after="0" w:line="240" w:lineRule="auto"/>
        <w:jc w:val="center"/>
        <w:rPr>
          <w:rFonts w:ascii="Times New Roman" w:hAnsi="Times New Roman"/>
          <w:b/>
          <w:color w:val="000000"/>
          <w:sz w:val="24"/>
          <w:szCs w:val="24"/>
        </w:rPr>
      </w:pPr>
      <w:r w:rsidRPr="00AB1745">
        <w:rPr>
          <w:rFonts w:ascii="Times New Roman" w:hAnsi="Times New Roman"/>
          <w:b/>
          <w:color w:val="000000"/>
          <w:sz w:val="24"/>
          <w:szCs w:val="24"/>
        </w:rPr>
        <w:lastRenderedPageBreak/>
        <w:t>ФОРМА 2</w:t>
      </w:r>
      <w:r w:rsidRPr="005C698F">
        <w:rPr>
          <w:rFonts w:ascii="Times New Roman" w:hAnsi="Times New Roman"/>
          <w:b/>
          <w:color w:val="000000"/>
          <w:sz w:val="24"/>
          <w:szCs w:val="24"/>
        </w:rPr>
        <w:t xml:space="preserve"> </w:t>
      </w:r>
      <w:r>
        <w:rPr>
          <w:rFonts w:ascii="Times New Roman" w:hAnsi="Times New Roman"/>
          <w:b/>
          <w:color w:val="000000"/>
          <w:sz w:val="24"/>
          <w:szCs w:val="24"/>
        </w:rPr>
        <w:t>.</w:t>
      </w:r>
      <w:r w:rsidRPr="005C698F">
        <w:rPr>
          <w:rFonts w:ascii="Times New Roman" w:hAnsi="Times New Roman"/>
          <w:b/>
          <w:color w:val="000000"/>
          <w:sz w:val="24"/>
          <w:szCs w:val="24"/>
        </w:rPr>
        <w:t>ЗАЯВКА НА УЧАСТИЕ</w:t>
      </w:r>
      <w:r>
        <w:rPr>
          <w:rFonts w:ascii="Times New Roman" w:hAnsi="Times New Roman"/>
          <w:b/>
          <w:color w:val="000000"/>
          <w:sz w:val="24"/>
          <w:szCs w:val="24"/>
        </w:rPr>
        <w:t xml:space="preserve"> В КОНКУРСЕ</w:t>
      </w:r>
    </w:p>
    <w:p w:rsidR="007D0BA5" w:rsidRPr="005C698F" w:rsidRDefault="007D0BA5" w:rsidP="006258D1">
      <w:pPr>
        <w:suppressAutoHyphens/>
        <w:autoSpaceDE w:val="0"/>
        <w:spacing w:after="0" w:line="240" w:lineRule="auto"/>
        <w:ind w:firstLine="709"/>
        <w:jc w:val="right"/>
        <w:rPr>
          <w:rFonts w:ascii="Times New Roman" w:hAnsi="Times New Roman"/>
          <w:sz w:val="24"/>
          <w:szCs w:val="24"/>
          <w:lang w:eastAsia="ar-SA"/>
        </w:rPr>
      </w:pPr>
    </w:p>
    <w:p w:rsidR="007D0BA5" w:rsidRPr="005C698F" w:rsidRDefault="007D0BA5" w:rsidP="006258D1">
      <w:pPr>
        <w:suppressAutoHyphens/>
        <w:autoSpaceDE w:val="0"/>
        <w:spacing w:after="0" w:line="240" w:lineRule="auto"/>
        <w:ind w:firstLine="709"/>
        <w:jc w:val="right"/>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D0BA5" w:rsidRPr="00B84C18" w:rsidTr="00524F3A">
        <w:tc>
          <w:tcPr>
            <w:tcW w:w="4785" w:type="dxa"/>
            <w:tcBorders>
              <w:top w:val="nil"/>
              <w:left w:val="nil"/>
              <w:bottom w:val="nil"/>
              <w:right w:val="nil"/>
            </w:tcBorders>
          </w:tcPr>
          <w:p w:rsidR="007D0BA5" w:rsidRPr="005C698F" w:rsidRDefault="007D0BA5" w:rsidP="00524F3A">
            <w:pPr>
              <w:suppressAutoHyphens/>
              <w:autoSpaceDE w:val="0"/>
              <w:spacing w:after="0" w:line="240" w:lineRule="auto"/>
              <w:ind w:firstLine="709"/>
              <w:rPr>
                <w:rFonts w:ascii="Times New Roman" w:hAnsi="Times New Roman"/>
                <w:sz w:val="24"/>
                <w:szCs w:val="24"/>
                <w:lang w:eastAsia="ar-SA"/>
              </w:rPr>
            </w:pPr>
          </w:p>
          <w:p w:rsidR="007D0BA5" w:rsidRPr="005C698F" w:rsidRDefault="007D0BA5" w:rsidP="00524F3A">
            <w:pPr>
              <w:suppressAutoHyphens/>
              <w:autoSpaceDE w:val="0"/>
              <w:spacing w:after="0" w:line="240" w:lineRule="auto"/>
              <w:ind w:firstLine="709"/>
              <w:rPr>
                <w:rFonts w:ascii="Times New Roman" w:hAnsi="Times New Roman"/>
                <w:sz w:val="24"/>
                <w:szCs w:val="24"/>
                <w:lang w:eastAsia="ar-SA"/>
              </w:rPr>
            </w:pPr>
          </w:p>
          <w:p w:rsidR="007D0BA5" w:rsidRPr="005C698F" w:rsidRDefault="007D0BA5" w:rsidP="00524F3A">
            <w:pPr>
              <w:suppressAutoHyphens/>
              <w:autoSpaceDE w:val="0"/>
              <w:spacing w:after="0" w:line="240" w:lineRule="auto"/>
              <w:ind w:firstLine="709"/>
              <w:rPr>
                <w:rFonts w:ascii="Times New Roman" w:hAnsi="Times New Roman"/>
                <w:b/>
                <w:sz w:val="24"/>
                <w:szCs w:val="24"/>
                <w:lang w:eastAsia="ar-SA"/>
              </w:rPr>
            </w:pPr>
            <w:r w:rsidRPr="005C698F">
              <w:rPr>
                <w:rFonts w:ascii="Times New Roman" w:hAnsi="Times New Roman"/>
                <w:b/>
                <w:sz w:val="24"/>
                <w:szCs w:val="24"/>
                <w:lang w:eastAsia="ar-SA"/>
              </w:rPr>
              <w:t>«___»___________2010 г.</w:t>
            </w:r>
          </w:p>
          <w:p w:rsidR="007D0BA5" w:rsidRPr="005C698F" w:rsidRDefault="007D0BA5" w:rsidP="00524F3A">
            <w:pPr>
              <w:suppressAutoHyphens/>
              <w:autoSpaceDE w:val="0"/>
              <w:spacing w:after="0" w:line="240" w:lineRule="auto"/>
              <w:ind w:firstLine="709"/>
              <w:rPr>
                <w:rFonts w:ascii="Times New Roman" w:hAnsi="Times New Roman"/>
                <w:b/>
                <w:sz w:val="24"/>
                <w:szCs w:val="24"/>
                <w:lang w:eastAsia="ar-SA"/>
              </w:rPr>
            </w:pPr>
            <w:r w:rsidRPr="005C698F">
              <w:rPr>
                <w:rFonts w:ascii="Times New Roman" w:hAnsi="Times New Roman"/>
                <w:b/>
                <w:sz w:val="24"/>
                <w:szCs w:val="24"/>
                <w:lang w:eastAsia="ar-SA"/>
              </w:rPr>
              <w:t>№____</w:t>
            </w:r>
          </w:p>
          <w:p w:rsidR="007D0BA5" w:rsidRPr="005C698F" w:rsidRDefault="007D0BA5" w:rsidP="00524F3A">
            <w:pPr>
              <w:widowControl w:val="0"/>
              <w:suppressAutoHyphens/>
              <w:spacing w:after="0" w:line="240" w:lineRule="auto"/>
              <w:ind w:firstLine="709"/>
              <w:rPr>
                <w:rFonts w:ascii="Times New Roman" w:hAnsi="Times New Roman"/>
                <w:smallCaps/>
                <w:color w:val="000000"/>
                <w:sz w:val="24"/>
                <w:szCs w:val="24"/>
                <w:lang w:val="en-US"/>
              </w:rPr>
            </w:pPr>
          </w:p>
        </w:tc>
        <w:tc>
          <w:tcPr>
            <w:tcW w:w="4786" w:type="dxa"/>
            <w:tcBorders>
              <w:top w:val="nil"/>
              <w:left w:val="nil"/>
              <w:bottom w:val="nil"/>
              <w:right w:val="nil"/>
            </w:tcBorders>
          </w:tcPr>
          <w:p w:rsidR="007D0BA5" w:rsidRPr="005C698F" w:rsidRDefault="007D0BA5" w:rsidP="00524F3A">
            <w:pPr>
              <w:widowControl w:val="0"/>
              <w:suppressAutoHyphens/>
              <w:spacing w:after="0" w:line="240" w:lineRule="auto"/>
              <w:ind w:firstLine="709"/>
              <w:rPr>
                <w:rFonts w:ascii="Times New Roman" w:hAnsi="Times New Roman"/>
                <w:b/>
                <w:color w:val="000000"/>
                <w:sz w:val="24"/>
                <w:szCs w:val="24"/>
                <w:lang w:val="en-US"/>
              </w:rPr>
            </w:pPr>
            <w:r w:rsidRPr="005C698F">
              <w:rPr>
                <w:rFonts w:ascii="Times New Roman" w:hAnsi="Times New Roman"/>
                <w:b/>
                <w:color w:val="000000"/>
                <w:sz w:val="24"/>
                <w:szCs w:val="24"/>
              </w:rPr>
              <w:t>Кому</w:t>
            </w:r>
          </w:p>
          <w:p w:rsidR="007D0BA5" w:rsidRPr="005C698F" w:rsidRDefault="007D0BA5" w:rsidP="00524F3A">
            <w:pPr>
              <w:widowControl w:val="0"/>
              <w:suppressAutoHyphens/>
              <w:spacing w:after="0" w:line="240" w:lineRule="auto"/>
              <w:ind w:firstLine="709"/>
              <w:rPr>
                <w:rFonts w:ascii="Times New Roman" w:hAnsi="Times New Roman"/>
                <w:smallCaps/>
                <w:color w:val="000000"/>
                <w:sz w:val="24"/>
                <w:szCs w:val="24"/>
                <w:lang w:val="en-US"/>
              </w:rPr>
            </w:pPr>
          </w:p>
        </w:tc>
      </w:tr>
    </w:tbl>
    <w:p w:rsidR="007D0BA5" w:rsidRPr="005C698F" w:rsidRDefault="007D0BA5" w:rsidP="006258D1">
      <w:pPr>
        <w:widowControl w:val="0"/>
        <w:suppressAutoHyphens/>
        <w:spacing w:after="0" w:line="240" w:lineRule="auto"/>
        <w:ind w:firstLine="709"/>
        <w:jc w:val="right"/>
        <w:rPr>
          <w:rFonts w:ascii="Times New Roman" w:hAnsi="Times New Roman"/>
          <w:color w:val="000000"/>
          <w:sz w:val="24"/>
          <w:szCs w:val="24"/>
          <w:lang w:val="en-US"/>
        </w:rPr>
      </w:pPr>
      <w:r w:rsidRPr="005C698F">
        <w:rPr>
          <w:rFonts w:ascii="Times New Roman" w:hAnsi="Times New Roman"/>
          <w:color w:val="000000"/>
          <w:sz w:val="24"/>
          <w:szCs w:val="24"/>
          <w:lang w:val="en-US"/>
        </w:rPr>
        <w:tab/>
      </w:r>
      <w:r w:rsidRPr="005C698F">
        <w:rPr>
          <w:rFonts w:ascii="Times New Roman" w:hAnsi="Times New Roman"/>
          <w:color w:val="000000"/>
          <w:sz w:val="24"/>
          <w:szCs w:val="24"/>
          <w:lang w:val="en-US"/>
        </w:rPr>
        <w:tab/>
      </w:r>
    </w:p>
    <w:p w:rsidR="007D0BA5" w:rsidRPr="005C698F" w:rsidRDefault="007D0BA5" w:rsidP="006258D1">
      <w:pPr>
        <w:widowControl w:val="0"/>
        <w:shd w:val="clear" w:color="auto" w:fill="FFFFFF"/>
        <w:suppressAutoHyphens/>
        <w:spacing w:after="0" w:line="240" w:lineRule="auto"/>
        <w:ind w:firstLine="709"/>
        <w:jc w:val="both"/>
        <w:rPr>
          <w:rFonts w:ascii="Times New Roman" w:hAnsi="Times New Roman"/>
          <w:i/>
          <w:color w:val="000000"/>
          <w:sz w:val="24"/>
          <w:szCs w:val="24"/>
          <w:lang w:val="en-US"/>
        </w:rPr>
      </w:pPr>
      <w:r w:rsidRPr="005C698F">
        <w:rPr>
          <w:rFonts w:ascii="Times New Roman" w:hAnsi="Times New Roman"/>
          <w:smallCaps/>
          <w:color w:val="000000"/>
          <w:sz w:val="24"/>
          <w:szCs w:val="24"/>
          <w:lang w:val="en-US"/>
        </w:rPr>
        <w:t xml:space="preserve">                                             </w:t>
      </w:r>
    </w:p>
    <w:p w:rsidR="007D0BA5" w:rsidRPr="005C698F" w:rsidRDefault="007D0BA5" w:rsidP="006258D1">
      <w:pPr>
        <w:widowControl w:val="0"/>
        <w:suppressAutoHyphens/>
        <w:spacing w:after="0" w:line="240" w:lineRule="auto"/>
        <w:ind w:firstLine="709"/>
        <w:jc w:val="center"/>
        <w:rPr>
          <w:rFonts w:ascii="Times New Roman" w:hAnsi="Times New Roman"/>
          <w:b/>
          <w:i/>
          <w:color w:val="000000"/>
          <w:sz w:val="24"/>
          <w:szCs w:val="24"/>
        </w:rPr>
      </w:pPr>
      <w:r w:rsidRPr="005C698F">
        <w:rPr>
          <w:rFonts w:ascii="Times New Roman" w:hAnsi="Times New Roman"/>
          <w:b/>
          <w:i/>
          <w:color w:val="000000"/>
          <w:sz w:val="24"/>
          <w:szCs w:val="24"/>
        </w:rPr>
        <w:t xml:space="preserve">ЗАЯВКА  НА  УЧАСТИЕ  В  КОНКУРСЕ                                                                                               на право заключения договора </w:t>
      </w:r>
      <w:r>
        <w:rPr>
          <w:rFonts w:ascii="Times New Roman" w:hAnsi="Times New Roman"/>
          <w:b/>
          <w:i/>
          <w:color w:val="000000"/>
          <w:sz w:val="24"/>
          <w:szCs w:val="24"/>
        </w:rPr>
        <w:t>________________________________</w:t>
      </w:r>
    </w:p>
    <w:p w:rsidR="007D0BA5" w:rsidRPr="005C698F" w:rsidRDefault="007D0BA5" w:rsidP="006258D1">
      <w:pPr>
        <w:widowControl w:val="0"/>
        <w:suppressAutoHyphens/>
        <w:spacing w:after="0" w:line="240" w:lineRule="auto"/>
        <w:ind w:firstLine="709"/>
        <w:jc w:val="center"/>
        <w:rPr>
          <w:rFonts w:ascii="Times New Roman" w:hAnsi="Times New Roman"/>
          <w:i/>
          <w:color w:val="000000"/>
          <w:sz w:val="24"/>
          <w:szCs w:val="24"/>
        </w:rPr>
      </w:pPr>
    </w:p>
    <w:p w:rsidR="007D0BA5" w:rsidRPr="005C698F" w:rsidRDefault="007D0BA5" w:rsidP="006258D1">
      <w:pPr>
        <w:widowControl w:val="0"/>
        <w:shd w:val="clear" w:color="auto" w:fill="FFFFFF"/>
        <w:tabs>
          <w:tab w:val="left" w:pos="720"/>
        </w:tabs>
        <w:suppressAutoHyphens/>
        <w:spacing w:after="0" w:line="240" w:lineRule="auto"/>
        <w:ind w:firstLine="709"/>
        <w:jc w:val="both"/>
        <w:rPr>
          <w:rFonts w:ascii="Times New Roman" w:hAnsi="Times New Roman"/>
          <w:i/>
          <w:color w:val="000000"/>
          <w:sz w:val="24"/>
          <w:szCs w:val="24"/>
        </w:rPr>
      </w:pPr>
      <w:r w:rsidRPr="005C698F">
        <w:rPr>
          <w:rFonts w:ascii="Times New Roman" w:hAnsi="Times New Roman"/>
          <w:color w:val="000000"/>
          <w:sz w:val="24"/>
          <w:szCs w:val="24"/>
        </w:rPr>
        <w:t>Изучив конкурсную документацию, а также применимые к данному конкурсу законодательство и нормативные правовые акты ________</w:t>
      </w:r>
      <w:r w:rsidRPr="005C698F">
        <w:rPr>
          <w:rFonts w:ascii="Times New Roman" w:hAnsi="Times New Roman"/>
          <w:i/>
          <w:color w:val="000000"/>
          <w:sz w:val="24"/>
          <w:szCs w:val="24"/>
        </w:rPr>
        <w:t>_____________________________________________________________________________</w:t>
      </w:r>
    </w:p>
    <w:p w:rsidR="007D0BA5" w:rsidRPr="005C698F" w:rsidRDefault="007D0BA5" w:rsidP="006258D1">
      <w:pPr>
        <w:widowControl w:val="0"/>
        <w:suppressAutoHyphens/>
        <w:spacing w:after="0" w:line="240" w:lineRule="auto"/>
        <w:ind w:firstLine="709"/>
        <w:jc w:val="center"/>
        <w:rPr>
          <w:rFonts w:ascii="Times New Roman" w:hAnsi="Times New Roman"/>
          <w:i/>
          <w:color w:val="000000"/>
          <w:sz w:val="24"/>
          <w:szCs w:val="24"/>
        </w:rPr>
      </w:pPr>
      <w:r w:rsidRPr="005C698F">
        <w:rPr>
          <w:rFonts w:ascii="Times New Roman" w:hAnsi="Times New Roman"/>
          <w:i/>
          <w:color w:val="000000"/>
          <w:sz w:val="24"/>
          <w:szCs w:val="24"/>
        </w:rPr>
        <w:t>(наименование  участника размещения заказа, сведения об организационно - правовой форме  - для юридического лица, Ф.И.О. – для физического лица)</w:t>
      </w:r>
    </w:p>
    <w:p w:rsidR="007D0BA5" w:rsidRPr="005C698F" w:rsidRDefault="007D0BA5" w:rsidP="006258D1">
      <w:pPr>
        <w:widowControl w:val="0"/>
        <w:suppressAutoHyphens/>
        <w:spacing w:after="0" w:line="240" w:lineRule="auto"/>
        <w:jc w:val="center"/>
        <w:rPr>
          <w:rFonts w:ascii="Times New Roman" w:hAnsi="Times New Roman"/>
          <w:i/>
          <w:color w:val="000000"/>
          <w:sz w:val="24"/>
          <w:szCs w:val="24"/>
        </w:rPr>
      </w:pPr>
      <w:r w:rsidRPr="005C698F">
        <w:rPr>
          <w:rFonts w:ascii="Times New Roman" w:hAnsi="Times New Roman"/>
          <w:color w:val="000000"/>
          <w:sz w:val="24"/>
          <w:szCs w:val="24"/>
        </w:rPr>
        <w:t xml:space="preserve">адрес:_____________________________________________________________________________             </w:t>
      </w:r>
      <w:r w:rsidRPr="005C698F">
        <w:rPr>
          <w:rFonts w:ascii="Times New Roman" w:hAnsi="Times New Roman"/>
          <w:i/>
          <w:color w:val="000000"/>
          <w:sz w:val="24"/>
          <w:szCs w:val="24"/>
        </w:rPr>
        <w:t>(место нахождения, почтовый адрес (для юридического лица), место жительства, паспортные данные (для физического лица), номер контактного телефона)</w:t>
      </w:r>
    </w:p>
    <w:p w:rsidR="007D0BA5" w:rsidRPr="005C698F" w:rsidRDefault="007D0BA5" w:rsidP="006258D1">
      <w:pPr>
        <w:suppressAutoHyphens/>
        <w:autoSpaceDE w:val="0"/>
        <w:spacing w:after="0" w:line="240" w:lineRule="auto"/>
        <w:jc w:val="both"/>
        <w:rPr>
          <w:rFonts w:ascii="Times New Roman" w:hAnsi="Times New Roman"/>
          <w:sz w:val="24"/>
          <w:szCs w:val="24"/>
          <w:lang w:eastAsia="ar-SA"/>
        </w:rPr>
      </w:pPr>
      <w:r w:rsidRPr="005C698F">
        <w:rPr>
          <w:rFonts w:ascii="Times New Roman" w:hAnsi="Times New Roman"/>
          <w:sz w:val="24"/>
          <w:szCs w:val="24"/>
          <w:lang w:eastAsia="ar-SA"/>
        </w:rPr>
        <w:t>в лице_____________________________________________________________________________</w:t>
      </w:r>
    </w:p>
    <w:p w:rsidR="007D0BA5" w:rsidRPr="005C698F" w:rsidRDefault="007D0BA5" w:rsidP="006258D1">
      <w:pPr>
        <w:suppressAutoHyphens/>
        <w:autoSpaceDE w:val="0"/>
        <w:spacing w:after="0" w:line="240" w:lineRule="auto"/>
        <w:ind w:firstLine="709"/>
        <w:jc w:val="both"/>
        <w:rPr>
          <w:rFonts w:ascii="Times New Roman" w:hAnsi="Times New Roman"/>
          <w:i/>
          <w:sz w:val="24"/>
          <w:szCs w:val="24"/>
          <w:lang w:eastAsia="ar-SA"/>
        </w:rPr>
      </w:pPr>
      <w:r w:rsidRPr="005C698F">
        <w:rPr>
          <w:rFonts w:ascii="Times New Roman" w:hAnsi="Times New Roman"/>
          <w:sz w:val="24"/>
          <w:szCs w:val="24"/>
          <w:lang w:eastAsia="ar-SA"/>
        </w:rPr>
        <w:t xml:space="preserve">                                           </w:t>
      </w:r>
      <w:r w:rsidRPr="005C698F">
        <w:rPr>
          <w:rFonts w:ascii="Times New Roman" w:hAnsi="Times New Roman"/>
          <w:i/>
          <w:sz w:val="24"/>
          <w:szCs w:val="24"/>
          <w:lang w:eastAsia="ar-SA"/>
        </w:rPr>
        <w:t>(должность, Ф.И.О. лица, подписавшего заявку (полностью))</w:t>
      </w:r>
    </w:p>
    <w:p w:rsidR="007D0BA5" w:rsidRPr="005C698F" w:rsidRDefault="007D0BA5" w:rsidP="006258D1">
      <w:pPr>
        <w:suppressAutoHyphens/>
        <w:autoSpaceDE w:val="0"/>
        <w:spacing w:after="0" w:line="240" w:lineRule="auto"/>
        <w:ind w:firstLine="709"/>
        <w:jc w:val="both"/>
        <w:rPr>
          <w:rFonts w:ascii="Times New Roman" w:hAnsi="Times New Roman"/>
          <w:sz w:val="24"/>
          <w:szCs w:val="24"/>
          <w:lang w:eastAsia="ar-SA"/>
        </w:rPr>
      </w:pPr>
    </w:p>
    <w:p w:rsidR="007D0BA5" w:rsidRPr="005C698F" w:rsidRDefault="007D0BA5" w:rsidP="006258D1">
      <w:pPr>
        <w:suppressAutoHyphens/>
        <w:autoSpaceDE w:val="0"/>
        <w:spacing w:after="0" w:line="240" w:lineRule="auto"/>
        <w:jc w:val="both"/>
        <w:rPr>
          <w:rFonts w:ascii="Times New Roman" w:hAnsi="Times New Roman"/>
          <w:sz w:val="24"/>
          <w:szCs w:val="24"/>
          <w:lang w:eastAsia="ar-SA"/>
        </w:rPr>
      </w:pPr>
      <w:r w:rsidRPr="005C698F">
        <w:rPr>
          <w:rFonts w:ascii="Times New Roman" w:hAnsi="Times New Roman"/>
          <w:sz w:val="24"/>
          <w:szCs w:val="24"/>
          <w:lang w:eastAsia="ar-SA"/>
        </w:rPr>
        <w:t>сообщает о согласии участвовать в конкурсе на условиях, установленных в указанных выше документах, и направляет настоящую заявку.</w:t>
      </w:r>
    </w:p>
    <w:p w:rsidR="007D0BA5" w:rsidRPr="005C698F" w:rsidRDefault="007D0BA5" w:rsidP="006258D1">
      <w:pPr>
        <w:suppressAutoHyphens/>
        <w:autoSpaceDE w:val="0"/>
        <w:spacing w:after="0" w:line="240" w:lineRule="auto"/>
        <w:ind w:firstLine="709"/>
        <w:jc w:val="both"/>
        <w:rPr>
          <w:rFonts w:ascii="Times New Roman" w:hAnsi="Times New Roman"/>
          <w:sz w:val="24"/>
          <w:szCs w:val="24"/>
          <w:lang w:eastAsia="ar-SA"/>
        </w:rPr>
      </w:pPr>
      <w:r w:rsidRPr="005C698F">
        <w:rPr>
          <w:rFonts w:ascii="Times New Roman" w:hAnsi="Times New Roman"/>
          <w:sz w:val="24"/>
          <w:szCs w:val="24"/>
          <w:lang w:eastAsia="ar-SA"/>
        </w:rPr>
        <w:t xml:space="preserve">Мы согласны осуществлять </w:t>
      </w:r>
      <w:r w:rsidR="004B2B35">
        <w:rPr>
          <w:rFonts w:ascii="Times New Roman" w:hAnsi="Times New Roman"/>
          <w:sz w:val="24"/>
          <w:szCs w:val="24"/>
          <w:lang w:eastAsia="ar-SA"/>
        </w:rPr>
        <w:t xml:space="preserve">оказать услуги </w:t>
      </w:r>
      <w:r>
        <w:rPr>
          <w:rFonts w:ascii="Times New Roman" w:hAnsi="Times New Roman"/>
          <w:sz w:val="24"/>
          <w:szCs w:val="24"/>
          <w:lang w:eastAsia="ar-SA"/>
        </w:rPr>
        <w:t xml:space="preserve"> </w:t>
      </w:r>
      <w:r w:rsidRPr="005C698F">
        <w:rPr>
          <w:rFonts w:ascii="Times New Roman" w:hAnsi="Times New Roman"/>
          <w:sz w:val="24"/>
          <w:szCs w:val="24"/>
          <w:lang w:eastAsia="ar-SA"/>
        </w:rPr>
        <w:t xml:space="preserve"> ____________________в соответствии с требованиями конкурсной документации и на условиях, которые мы представили в настоящей заявке.</w:t>
      </w:r>
    </w:p>
    <w:p w:rsidR="007D0BA5" w:rsidRPr="005C698F" w:rsidRDefault="007D0BA5" w:rsidP="006258D1">
      <w:pPr>
        <w:suppressAutoHyphens/>
        <w:autoSpaceDE w:val="0"/>
        <w:spacing w:after="0" w:line="240" w:lineRule="auto"/>
        <w:ind w:firstLine="709"/>
        <w:jc w:val="both"/>
        <w:rPr>
          <w:rFonts w:ascii="Times New Roman" w:hAnsi="Times New Roman"/>
          <w:sz w:val="24"/>
          <w:szCs w:val="24"/>
          <w:lang w:eastAsia="ar-SA"/>
        </w:rPr>
      </w:pPr>
      <w:r w:rsidRPr="005C698F">
        <w:rPr>
          <w:rFonts w:ascii="Times New Roman" w:hAnsi="Times New Roman"/>
          <w:sz w:val="24"/>
          <w:szCs w:val="24"/>
          <w:lang w:eastAsia="ar-SA"/>
        </w:rPr>
        <w:t>Мы согласны с тем, что в случае, если нами не были учтены какие-либо расценки на работы, услуги, которые должны быть предоставлены в соответствии с предметом конкурса, данные услуги будут в любом случае оказаны в полном соответствии с условиями конкурсной документации в пределах предлагаемых нами цен договора.</w:t>
      </w:r>
    </w:p>
    <w:p w:rsidR="007D0BA5" w:rsidRPr="005C698F" w:rsidRDefault="007D0BA5" w:rsidP="006258D1">
      <w:pPr>
        <w:suppressAutoHyphens/>
        <w:autoSpaceDE w:val="0"/>
        <w:spacing w:after="0" w:line="240" w:lineRule="auto"/>
        <w:ind w:firstLine="709"/>
        <w:jc w:val="both"/>
        <w:rPr>
          <w:rFonts w:ascii="Times New Roman" w:hAnsi="Times New Roman"/>
          <w:sz w:val="24"/>
          <w:szCs w:val="24"/>
          <w:lang w:eastAsia="ar-SA"/>
        </w:rPr>
      </w:pPr>
      <w:r w:rsidRPr="005C698F">
        <w:rPr>
          <w:rFonts w:ascii="Times New Roman" w:hAnsi="Times New Roman"/>
          <w:sz w:val="24"/>
          <w:szCs w:val="24"/>
          <w:lang w:eastAsia="ar-SA"/>
        </w:rPr>
        <w:t>Если наши предложения, изложенные выше, будут приняты, мы берём на с</w:t>
      </w:r>
      <w:r w:rsidR="00EE034A">
        <w:rPr>
          <w:rFonts w:ascii="Times New Roman" w:hAnsi="Times New Roman"/>
          <w:sz w:val="24"/>
          <w:szCs w:val="24"/>
          <w:lang w:eastAsia="ar-SA"/>
        </w:rPr>
        <w:t>ебя обязательство выполнить работы</w:t>
      </w:r>
      <w:r w:rsidRPr="005C698F">
        <w:rPr>
          <w:rFonts w:ascii="Times New Roman" w:hAnsi="Times New Roman"/>
          <w:sz w:val="24"/>
          <w:szCs w:val="24"/>
          <w:lang w:eastAsia="ar-SA"/>
        </w:rPr>
        <w:t xml:space="preserve"> в соответствии с требованиями конкурсной документации и согласно нашим предложениям, которые мы просим включить в договор.</w:t>
      </w:r>
    </w:p>
    <w:p w:rsidR="007D0BA5" w:rsidRPr="005C698F" w:rsidRDefault="007D0BA5" w:rsidP="006258D1">
      <w:pPr>
        <w:widowControl w:val="0"/>
        <w:suppressAutoHyphens/>
        <w:spacing w:after="0" w:line="240" w:lineRule="auto"/>
        <w:ind w:firstLine="709"/>
        <w:jc w:val="both"/>
        <w:rPr>
          <w:rFonts w:ascii="Times New Roman" w:hAnsi="Times New Roman"/>
          <w:color w:val="000000"/>
          <w:sz w:val="24"/>
          <w:szCs w:val="24"/>
        </w:rPr>
      </w:pPr>
      <w:r w:rsidRPr="005C698F">
        <w:rPr>
          <w:rFonts w:ascii="Times New Roman" w:hAnsi="Times New Roman"/>
          <w:color w:val="000000"/>
          <w:sz w:val="24"/>
          <w:szCs w:val="24"/>
        </w:rPr>
        <w:t>Мы подтверждаем:</w:t>
      </w:r>
    </w:p>
    <w:p w:rsidR="007D0BA5" w:rsidRPr="005C698F" w:rsidRDefault="007D0BA5" w:rsidP="006258D1">
      <w:pPr>
        <w:suppressAutoHyphens/>
        <w:autoSpaceDE w:val="0"/>
        <w:spacing w:after="0" w:line="240" w:lineRule="auto"/>
        <w:ind w:firstLine="709"/>
        <w:jc w:val="both"/>
        <w:rPr>
          <w:rFonts w:ascii="Times New Roman" w:hAnsi="Times New Roman"/>
          <w:sz w:val="24"/>
          <w:szCs w:val="24"/>
          <w:lang w:eastAsia="ar-SA"/>
        </w:rPr>
      </w:pPr>
      <w:r w:rsidRPr="005C698F">
        <w:rPr>
          <w:rFonts w:ascii="Times New Roman" w:hAnsi="Times New Roman"/>
          <w:sz w:val="24"/>
          <w:szCs w:val="24"/>
          <w:lang w:eastAsia="ar-SA"/>
        </w:rPr>
        <w:t xml:space="preserve"> - что в отношении нас не проводятся процедуры ликвидации и/или банкротства; </w:t>
      </w:r>
    </w:p>
    <w:p w:rsidR="007D0BA5" w:rsidRPr="005C698F" w:rsidRDefault="007D0BA5" w:rsidP="006258D1">
      <w:pPr>
        <w:suppressAutoHyphens/>
        <w:autoSpaceDE w:val="0"/>
        <w:spacing w:after="0" w:line="240" w:lineRule="auto"/>
        <w:ind w:firstLine="709"/>
        <w:jc w:val="both"/>
        <w:rPr>
          <w:rFonts w:ascii="Times New Roman" w:hAnsi="Times New Roman"/>
          <w:sz w:val="24"/>
          <w:szCs w:val="24"/>
          <w:lang w:eastAsia="ar-SA"/>
        </w:rPr>
      </w:pPr>
      <w:r w:rsidRPr="005C698F">
        <w:rPr>
          <w:rFonts w:ascii="Times New Roman" w:hAnsi="Times New Roman"/>
          <w:sz w:val="24"/>
          <w:szCs w:val="24"/>
          <w:lang w:eastAsia="ar-SA"/>
        </w:rPr>
        <w:t>- что на день подачи заявки на участие в конкурсе наша деятельность не приостановлена в порядке, предусмотренном Кодексом РФ об административных правонарушениях;</w:t>
      </w:r>
    </w:p>
    <w:p w:rsidR="007D0BA5" w:rsidRPr="005C698F" w:rsidRDefault="007D0BA5" w:rsidP="006258D1">
      <w:pPr>
        <w:suppressAutoHyphens/>
        <w:autoSpaceDE w:val="0"/>
        <w:spacing w:after="0" w:line="240" w:lineRule="auto"/>
        <w:ind w:firstLine="709"/>
        <w:jc w:val="both"/>
        <w:rPr>
          <w:rFonts w:ascii="Times New Roman" w:hAnsi="Times New Roman"/>
          <w:sz w:val="24"/>
          <w:szCs w:val="24"/>
          <w:lang w:eastAsia="ar-SA"/>
        </w:rPr>
      </w:pPr>
      <w:r w:rsidRPr="005C698F">
        <w:rPr>
          <w:rFonts w:ascii="Times New Roman" w:hAnsi="Times New Roman"/>
          <w:sz w:val="24"/>
          <w:szCs w:val="24"/>
          <w:lang w:eastAsia="ar-SA"/>
        </w:rPr>
        <w:t xml:space="preserve">- что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 </w:t>
      </w:r>
    </w:p>
    <w:p w:rsidR="007D0BA5" w:rsidRPr="005C698F" w:rsidRDefault="007D0BA5" w:rsidP="006258D1">
      <w:pPr>
        <w:widowControl w:val="0"/>
        <w:suppressAutoHyphens/>
        <w:spacing w:after="0" w:line="240" w:lineRule="auto"/>
        <w:ind w:firstLine="709"/>
        <w:jc w:val="both"/>
        <w:rPr>
          <w:rFonts w:ascii="Times New Roman" w:hAnsi="Times New Roman" w:cs="Tahoma"/>
          <w:color w:val="000000"/>
          <w:sz w:val="24"/>
          <w:szCs w:val="24"/>
        </w:rPr>
      </w:pPr>
      <w:r w:rsidRPr="005C698F">
        <w:rPr>
          <w:rFonts w:ascii="Times New Roman" w:hAnsi="Times New Roman" w:cs="Tahoma"/>
          <w:color w:val="000000"/>
          <w:sz w:val="24"/>
          <w:szCs w:val="24"/>
        </w:rPr>
        <w:t>В случае</w:t>
      </w:r>
      <w:proofErr w:type="gramStart"/>
      <w:r w:rsidRPr="005C698F">
        <w:rPr>
          <w:rFonts w:ascii="Times New Roman" w:hAnsi="Times New Roman" w:cs="Tahoma"/>
          <w:color w:val="000000"/>
          <w:sz w:val="24"/>
          <w:szCs w:val="24"/>
        </w:rPr>
        <w:t>,</w:t>
      </w:r>
      <w:proofErr w:type="gramEnd"/>
      <w:r w:rsidRPr="005C698F">
        <w:rPr>
          <w:rFonts w:ascii="Times New Roman" w:hAnsi="Times New Roman" w:cs="Tahoma"/>
          <w:color w:val="000000"/>
          <w:sz w:val="24"/>
          <w:szCs w:val="24"/>
        </w:rPr>
        <w:t xml:space="preserve"> если наша заявка будет признана лучшей, мы берем на себя обязательства подписать договор </w:t>
      </w:r>
      <w:r w:rsidR="00705201">
        <w:rPr>
          <w:rFonts w:ascii="Times New Roman" w:hAnsi="Times New Roman" w:cs="Tahoma"/>
          <w:color w:val="000000"/>
          <w:sz w:val="24"/>
          <w:szCs w:val="24"/>
        </w:rPr>
        <w:t>п</w:t>
      </w:r>
      <w:r w:rsidR="00705201" w:rsidRPr="00705201">
        <w:rPr>
          <w:rFonts w:ascii="Times New Roman" w:hAnsi="Times New Roman" w:cs="Tahoma"/>
          <w:color w:val="000000"/>
          <w:sz w:val="24"/>
          <w:szCs w:val="24"/>
        </w:rPr>
        <w:t xml:space="preserve">о факту согласования сделки комиссией по согласованию сделок </w:t>
      </w:r>
      <w:r w:rsidR="00705201" w:rsidRPr="00705201">
        <w:rPr>
          <w:rFonts w:ascii="Times New Roman" w:hAnsi="Times New Roman" w:cs="Tahoma"/>
          <w:color w:val="000000"/>
          <w:sz w:val="24"/>
          <w:szCs w:val="24"/>
        </w:rPr>
        <w:lastRenderedPageBreak/>
        <w:t>муниципальных унитарных предприятий в сфере городского хозяйства Администрации города Рязани.</w:t>
      </w:r>
    </w:p>
    <w:p w:rsidR="007D0BA5" w:rsidRPr="005C698F" w:rsidRDefault="007D0BA5" w:rsidP="006258D1">
      <w:pPr>
        <w:widowControl w:val="0"/>
        <w:suppressAutoHyphens/>
        <w:spacing w:after="0" w:line="240" w:lineRule="auto"/>
        <w:ind w:firstLine="709"/>
        <w:jc w:val="both"/>
        <w:rPr>
          <w:rFonts w:ascii="Times New Roman" w:hAnsi="Times New Roman" w:cs="Tahoma"/>
          <w:color w:val="000000"/>
          <w:sz w:val="24"/>
          <w:szCs w:val="24"/>
        </w:rPr>
      </w:pPr>
      <w:r w:rsidRPr="005C698F">
        <w:rPr>
          <w:rFonts w:ascii="Times New Roman" w:hAnsi="Times New Roman" w:cs="Tahoma"/>
          <w:color w:val="000000"/>
          <w:sz w:val="24"/>
          <w:szCs w:val="24"/>
        </w:rPr>
        <w:t>В случае</w:t>
      </w:r>
      <w:proofErr w:type="gramStart"/>
      <w:r w:rsidRPr="005C698F">
        <w:rPr>
          <w:rFonts w:ascii="Times New Roman" w:hAnsi="Times New Roman" w:cs="Tahoma"/>
          <w:color w:val="000000"/>
          <w:sz w:val="24"/>
          <w:szCs w:val="24"/>
        </w:rPr>
        <w:t>,</w:t>
      </w:r>
      <w:proofErr w:type="gramEnd"/>
      <w:r w:rsidRPr="005C698F">
        <w:rPr>
          <w:rFonts w:ascii="Times New Roman" w:hAnsi="Times New Roman" w:cs="Tahoma"/>
          <w:color w:val="000000"/>
          <w:sz w:val="24"/>
          <w:szCs w:val="24"/>
        </w:rPr>
        <w:t xml:space="preserve"> если наша заявка будет признана лучшей после заявки победителя конкурса, а победитель конкурса будет признан уклонившимся от заключения договора, мы обязуемся подписать данный договор.</w:t>
      </w:r>
    </w:p>
    <w:p w:rsidR="007D0BA5" w:rsidRPr="005C698F" w:rsidRDefault="007D0BA5" w:rsidP="006258D1">
      <w:pPr>
        <w:spacing w:after="0" w:line="240" w:lineRule="auto"/>
        <w:ind w:firstLine="709"/>
        <w:jc w:val="both"/>
        <w:rPr>
          <w:rFonts w:ascii="Times New Roman" w:hAnsi="Times New Roman"/>
          <w:sz w:val="24"/>
          <w:szCs w:val="24"/>
          <w:lang w:eastAsia="ru-RU"/>
        </w:rPr>
      </w:pPr>
      <w:r w:rsidRPr="005C698F">
        <w:rPr>
          <w:rFonts w:ascii="Times New Roman" w:hAnsi="Times New Roman"/>
          <w:sz w:val="24"/>
          <w:szCs w:val="24"/>
          <w:lang w:eastAsia="ru-RU"/>
        </w:rPr>
        <w:t>Мы согласны с тем, что в случае нашего уклонения от заключения договора  сведения о нас будут внесены в Реестр недобросовестных поставщиков.</w:t>
      </w:r>
    </w:p>
    <w:p w:rsidR="007D0BA5" w:rsidRPr="005C698F" w:rsidRDefault="007D0BA5" w:rsidP="006258D1">
      <w:pPr>
        <w:spacing w:after="0" w:line="240" w:lineRule="auto"/>
        <w:ind w:firstLine="709"/>
        <w:jc w:val="both"/>
        <w:rPr>
          <w:rFonts w:ascii="Times New Roman" w:hAnsi="Times New Roman"/>
          <w:sz w:val="24"/>
          <w:szCs w:val="24"/>
          <w:lang w:eastAsia="ru-RU"/>
        </w:rPr>
      </w:pPr>
      <w:r w:rsidRPr="005C698F">
        <w:rPr>
          <w:rFonts w:ascii="Times New Roman" w:hAnsi="Times New Roman"/>
          <w:sz w:val="24"/>
          <w:szCs w:val="24"/>
          <w:lang w:eastAsia="ru-RU"/>
        </w:rPr>
        <w:t>Сообщаем, что контактным лицом, осуществляющим от нашего имени взаимодействие с заказчиком</w:t>
      </w:r>
      <w:r w:rsidRPr="005C698F">
        <w:rPr>
          <w:rFonts w:ascii="Times New Roman" w:hAnsi="Times New Roman"/>
          <w:i/>
          <w:sz w:val="24"/>
          <w:szCs w:val="24"/>
          <w:lang w:eastAsia="ru-RU"/>
        </w:rPr>
        <w:t xml:space="preserve">, </w:t>
      </w:r>
      <w:r w:rsidRPr="005C698F">
        <w:rPr>
          <w:rFonts w:ascii="Times New Roman" w:hAnsi="Times New Roman"/>
          <w:sz w:val="24"/>
          <w:szCs w:val="24"/>
          <w:lang w:eastAsia="ru-RU"/>
        </w:rPr>
        <w:t>является _____________________________________________________________</w:t>
      </w:r>
      <w:proofErr w:type="gramStart"/>
      <w:r w:rsidRPr="005C698F">
        <w:rPr>
          <w:rFonts w:ascii="Times New Roman" w:hAnsi="Times New Roman"/>
          <w:sz w:val="24"/>
          <w:szCs w:val="24"/>
          <w:lang w:eastAsia="ru-RU"/>
        </w:rPr>
        <w:t xml:space="preserve"> .</w:t>
      </w:r>
      <w:proofErr w:type="gramEnd"/>
      <w:r w:rsidRPr="005C698F">
        <w:rPr>
          <w:rFonts w:ascii="Times New Roman" w:hAnsi="Times New Roman"/>
          <w:sz w:val="24"/>
          <w:szCs w:val="24"/>
          <w:lang w:eastAsia="ru-RU"/>
        </w:rPr>
        <w:t xml:space="preserve">                                                                                                                                (</w:t>
      </w:r>
      <w:r w:rsidRPr="005C698F">
        <w:rPr>
          <w:rFonts w:ascii="Times New Roman" w:hAnsi="Times New Roman"/>
          <w:i/>
          <w:sz w:val="24"/>
          <w:szCs w:val="24"/>
          <w:lang w:eastAsia="ru-RU"/>
        </w:rPr>
        <w:t>контактная информация уполномоченного лица)</w:t>
      </w:r>
    </w:p>
    <w:p w:rsidR="007D0BA5" w:rsidRPr="005C698F" w:rsidRDefault="007D0BA5" w:rsidP="006258D1">
      <w:pPr>
        <w:spacing w:after="0" w:line="240" w:lineRule="auto"/>
        <w:ind w:firstLine="709"/>
        <w:jc w:val="both"/>
        <w:rPr>
          <w:rFonts w:ascii="Times New Roman" w:hAnsi="Times New Roman"/>
          <w:sz w:val="24"/>
          <w:szCs w:val="24"/>
          <w:lang w:eastAsia="ru-RU"/>
        </w:rPr>
      </w:pPr>
      <w:r w:rsidRPr="005C698F">
        <w:rPr>
          <w:rFonts w:ascii="Times New Roman" w:hAnsi="Times New Roman"/>
          <w:sz w:val="24"/>
          <w:szCs w:val="24"/>
          <w:lang w:eastAsia="ru-RU"/>
        </w:rPr>
        <w:t>Все сведения о проведении конкурса просим сообщать указанному уполномоченному лицу.</w:t>
      </w:r>
    </w:p>
    <w:p w:rsidR="007D0BA5" w:rsidRPr="005C698F" w:rsidRDefault="007D0BA5" w:rsidP="006258D1">
      <w:pPr>
        <w:spacing w:after="0" w:line="240" w:lineRule="auto"/>
        <w:ind w:firstLine="709"/>
        <w:jc w:val="both"/>
        <w:rPr>
          <w:rFonts w:ascii="Times New Roman" w:hAnsi="Times New Roman"/>
          <w:sz w:val="24"/>
          <w:szCs w:val="24"/>
          <w:lang w:eastAsia="ru-RU"/>
        </w:rPr>
      </w:pPr>
      <w:r w:rsidRPr="005C698F">
        <w:rPr>
          <w:rFonts w:ascii="Times New Roman" w:hAnsi="Times New Roman"/>
          <w:sz w:val="24"/>
          <w:szCs w:val="24"/>
          <w:lang w:eastAsia="ru-RU"/>
        </w:rPr>
        <w:t xml:space="preserve">В случае присуждения нам права заключить договор, в период </w:t>
      </w:r>
      <w:proofErr w:type="gramStart"/>
      <w:r w:rsidRPr="005C698F">
        <w:rPr>
          <w:rFonts w:ascii="Times New Roman" w:hAnsi="Times New Roman"/>
          <w:sz w:val="24"/>
          <w:szCs w:val="24"/>
          <w:lang w:eastAsia="ru-RU"/>
        </w:rPr>
        <w:t>с даты получения</w:t>
      </w:r>
      <w:proofErr w:type="gramEnd"/>
      <w:r w:rsidRPr="005C698F">
        <w:rPr>
          <w:rFonts w:ascii="Times New Roman" w:hAnsi="Times New Roman"/>
          <w:sz w:val="24"/>
          <w:szCs w:val="24"/>
          <w:lang w:eastAsia="ru-RU"/>
        </w:rPr>
        <w:t xml:space="preserve">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договора между нами и заказчиком.</w:t>
      </w:r>
    </w:p>
    <w:p w:rsidR="007D0BA5" w:rsidRPr="005C698F" w:rsidRDefault="007D0BA5" w:rsidP="006258D1">
      <w:pPr>
        <w:spacing w:after="0" w:line="240" w:lineRule="auto"/>
        <w:ind w:firstLine="709"/>
        <w:jc w:val="both"/>
        <w:rPr>
          <w:rFonts w:ascii="Times New Roman" w:hAnsi="Times New Roman"/>
          <w:sz w:val="24"/>
          <w:szCs w:val="24"/>
          <w:lang w:eastAsia="ru-RU"/>
        </w:rPr>
      </w:pPr>
      <w:r w:rsidRPr="005C698F">
        <w:rPr>
          <w:rFonts w:ascii="Times New Roman" w:hAnsi="Times New Roman"/>
          <w:sz w:val="24"/>
          <w:szCs w:val="24"/>
          <w:lang w:eastAsia="ru-RU"/>
        </w:rPr>
        <w:t xml:space="preserve">Корреспонденцию в наш адрес просим направлять по адресу: _______________________ </w:t>
      </w:r>
    </w:p>
    <w:p w:rsidR="007D0BA5" w:rsidRPr="005C698F" w:rsidRDefault="007D0BA5" w:rsidP="006258D1">
      <w:pPr>
        <w:widowControl w:val="0"/>
        <w:suppressAutoHyphens/>
        <w:spacing w:after="0" w:line="240" w:lineRule="auto"/>
        <w:ind w:firstLine="709"/>
        <w:jc w:val="both"/>
        <w:rPr>
          <w:rFonts w:ascii="Times New Roman" w:hAnsi="Times New Roman"/>
          <w:smallCaps/>
          <w:color w:val="000000"/>
          <w:sz w:val="24"/>
          <w:szCs w:val="24"/>
        </w:rPr>
      </w:pPr>
    </w:p>
    <w:p w:rsidR="007D0BA5" w:rsidRPr="005C698F" w:rsidRDefault="007D0BA5" w:rsidP="006258D1">
      <w:pPr>
        <w:widowControl w:val="0"/>
        <w:suppressAutoHyphens/>
        <w:spacing w:after="0" w:line="240" w:lineRule="auto"/>
        <w:ind w:firstLine="709"/>
        <w:jc w:val="both"/>
        <w:rPr>
          <w:rFonts w:ascii="Times New Roman" w:hAnsi="Times New Roman"/>
          <w:smallCaps/>
          <w:color w:val="000000"/>
          <w:sz w:val="24"/>
          <w:szCs w:val="24"/>
        </w:rPr>
      </w:pPr>
    </w:p>
    <w:p w:rsidR="007D0BA5" w:rsidRPr="005C698F" w:rsidRDefault="007D0BA5" w:rsidP="006258D1">
      <w:pPr>
        <w:widowControl w:val="0"/>
        <w:suppressAutoHyphens/>
        <w:spacing w:after="0" w:line="240" w:lineRule="auto"/>
        <w:ind w:firstLine="709"/>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rPr>
          <w:rFonts w:ascii="Times New Roman" w:hAnsi="Times New Roman"/>
          <w:color w:val="000000"/>
          <w:sz w:val="24"/>
          <w:szCs w:val="24"/>
        </w:rPr>
      </w:pPr>
      <w:r w:rsidRPr="005C698F">
        <w:rPr>
          <w:rFonts w:ascii="Times New Roman" w:hAnsi="Times New Roman"/>
          <w:b/>
          <w:color w:val="000000"/>
          <w:sz w:val="24"/>
          <w:szCs w:val="24"/>
        </w:rPr>
        <w:t>Руководитель организации</w:t>
      </w:r>
      <w:r w:rsidRPr="005C698F">
        <w:rPr>
          <w:rFonts w:ascii="Times New Roman" w:hAnsi="Times New Roman"/>
          <w:color w:val="000000"/>
          <w:sz w:val="24"/>
          <w:szCs w:val="24"/>
        </w:rPr>
        <w:t xml:space="preserve"> _____________________ (Фамилия И.О.)</w:t>
      </w:r>
    </w:p>
    <w:p w:rsidR="007D0BA5" w:rsidRPr="005C698F" w:rsidRDefault="007D0BA5" w:rsidP="006258D1">
      <w:pPr>
        <w:widowControl w:val="0"/>
        <w:suppressAutoHyphens/>
        <w:spacing w:after="0" w:line="240" w:lineRule="auto"/>
        <w:ind w:left="3540" w:firstLine="709"/>
        <w:rPr>
          <w:rFonts w:ascii="Times New Roman" w:hAnsi="Times New Roman"/>
          <w:color w:val="000000"/>
          <w:sz w:val="24"/>
          <w:szCs w:val="24"/>
          <w:vertAlign w:val="superscript"/>
        </w:rPr>
      </w:pPr>
      <w:r w:rsidRPr="005C698F">
        <w:rPr>
          <w:rFonts w:ascii="Times New Roman" w:hAnsi="Times New Roman"/>
          <w:color w:val="000000"/>
          <w:sz w:val="24"/>
          <w:szCs w:val="24"/>
          <w:vertAlign w:val="superscript"/>
        </w:rPr>
        <w:t>МП</w:t>
      </w:r>
    </w:p>
    <w:p w:rsidR="007D0BA5" w:rsidRPr="005C698F" w:rsidRDefault="007D0BA5" w:rsidP="006258D1">
      <w:pPr>
        <w:widowControl w:val="0"/>
        <w:suppressAutoHyphens/>
        <w:spacing w:after="0" w:line="240" w:lineRule="auto"/>
        <w:ind w:left="3540" w:firstLine="709"/>
        <w:rPr>
          <w:rFonts w:ascii="Times New Roman" w:hAnsi="Times New Roman"/>
          <w:color w:val="000000"/>
          <w:sz w:val="24"/>
          <w:szCs w:val="24"/>
          <w:vertAlign w:val="superscript"/>
        </w:rPr>
      </w:pPr>
    </w:p>
    <w:p w:rsidR="007D0BA5" w:rsidRPr="005C698F" w:rsidRDefault="007D0BA5" w:rsidP="006258D1">
      <w:pPr>
        <w:widowControl w:val="0"/>
        <w:suppressAutoHyphens/>
        <w:spacing w:after="0" w:line="240" w:lineRule="auto"/>
        <w:ind w:firstLine="709"/>
        <w:rPr>
          <w:rFonts w:ascii="Times New Roman" w:hAnsi="Times New Roman"/>
          <w:b/>
          <w:color w:val="000000"/>
          <w:sz w:val="24"/>
          <w:szCs w:val="24"/>
        </w:rPr>
      </w:pPr>
      <w:r w:rsidRPr="005C698F">
        <w:rPr>
          <w:rFonts w:ascii="Times New Roman" w:hAnsi="Times New Roman"/>
          <w:b/>
          <w:color w:val="000000"/>
          <w:sz w:val="24"/>
          <w:szCs w:val="24"/>
        </w:rPr>
        <w:t>Главный бухгалтер</w:t>
      </w:r>
      <w:r w:rsidRPr="005C698F">
        <w:rPr>
          <w:rFonts w:ascii="Times New Roman" w:hAnsi="Times New Roman"/>
          <w:color w:val="000000"/>
          <w:sz w:val="24"/>
          <w:szCs w:val="24"/>
        </w:rPr>
        <w:t xml:space="preserve">            ______________________ </w:t>
      </w:r>
      <w:r w:rsidRPr="005C698F">
        <w:rPr>
          <w:rFonts w:ascii="Times New Roman" w:hAnsi="Times New Roman"/>
          <w:b/>
          <w:color w:val="000000"/>
          <w:sz w:val="24"/>
          <w:szCs w:val="24"/>
        </w:rPr>
        <w:t xml:space="preserve"> </w:t>
      </w:r>
      <w:r w:rsidRPr="005C698F">
        <w:rPr>
          <w:rFonts w:ascii="Times New Roman" w:hAnsi="Times New Roman"/>
          <w:color w:val="000000"/>
          <w:sz w:val="24"/>
          <w:szCs w:val="24"/>
        </w:rPr>
        <w:t>(Фамилия И.О.)</w:t>
      </w:r>
    </w:p>
    <w:p w:rsidR="007D0BA5" w:rsidRPr="005C698F" w:rsidRDefault="007D0BA5" w:rsidP="006258D1">
      <w:pPr>
        <w:widowControl w:val="0"/>
        <w:suppressAutoHyphens/>
        <w:spacing w:after="0" w:line="240" w:lineRule="auto"/>
        <w:ind w:firstLine="709"/>
        <w:jc w:val="right"/>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jc w:val="right"/>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jc w:val="right"/>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jc w:val="right"/>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jc w:val="right"/>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jc w:val="right"/>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jc w:val="right"/>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jc w:val="right"/>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jc w:val="right"/>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jc w:val="right"/>
        <w:rPr>
          <w:rFonts w:ascii="Times New Roman" w:hAnsi="Times New Roman"/>
          <w:b/>
          <w:color w:val="000000"/>
          <w:sz w:val="24"/>
          <w:szCs w:val="24"/>
        </w:rPr>
      </w:pPr>
    </w:p>
    <w:p w:rsidR="007D0BA5" w:rsidRPr="005C698F" w:rsidRDefault="007D0BA5" w:rsidP="006258D1">
      <w:pPr>
        <w:widowControl w:val="0"/>
        <w:suppressAutoHyphens/>
        <w:spacing w:after="0" w:line="240" w:lineRule="auto"/>
        <w:ind w:firstLine="709"/>
        <w:jc w:val="right"/>
        <w:rPr>
          <w:rFonts w:ascii="Times New Roman" w:hAnsi="Times New Roman"/>
          <w:b/>
          <w:color w:val="000000"/>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6258D1">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4B2B35">
      <w:pPr>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ФОРМА 3. </w:t>
      </w:r>
    </w:p>
    <w:p w:rsidR="007D0BA5" w:rsidRDefault="007D0BA5" w:rsidP="00F014E7">
      <w:pPr>
        <w:spacing w:after="0" w:line="240" w:lineRule="auto"/>
        <w:ind w:firstLine="720"/>
        <w:jc w:val="center"/>
        <w:rPr>
          <w:rFonts w:ascii="Times New Roman" w:hAnsi="Times New Roman"/>
          <w:b/>
          <w:sz w:val="24"/>
          <w:szCs w:val="24"/>
        </w:rPr>
      </w:pPr>
    </w:p>
    <w:p w:rsidR="00015896" w:rsidRPr="00015896" w:rsidRDefault="00015896" w:rsidP="00015896">
      <w:pPr>
        <w:keepNext/>
        <w:spacing w:after="0" w:line="240" w:lineRule="auto"/>
        <w:jc w:val="center"/>
        <w:outlineLvl w:val="1"/>
        <w:rPr>
          <w:rFonts w:ascii="Times New Roman" w:eastAsia="Times New Roman" w:hAnsi="Times New Roman"/>
          <w:b/>
          <w:sz w:val="24"/>
          <w:szCs w:val="24"/>
          <w:lang w:eastAsia="ru-RU"/>
        </w:rPr>
      </w:pPr>
      <w:r w:rsidRPr="00015896">
        <w:rPr>
          <w:rFonts w:ascii="Times New Roman" w:eastAsia="Times New Roman" w:hAnsi="Times New Roman"/>
          <w:b/>
          <w:sz w:val="24"/>
          <w:szCs w:val="24"/>
          <w:lang w:eastAsia="ru-RU"/>
        </w:rPr>
        <w:t>ПРЕДЛОЖЕНИЯ ОБ УСЛОВИЯХ КРЕДИТНОГО ДОГОВОРА</w:t>
      </w:r>
    </w:p>
    <w:p w:rsidR="00015896" w:rsidRPr="00015896" w:rsidRDefault="00015896" w:rsidP="00015896">
      <w:pPr>
        <w:spacing w:after="0" w:line="240" w:lineRule="auto"/>
        <w:rPr>
          <w:rFonts w:ascii="Times New Roman" w:eastAsia="Times New Roman" w:hAnsi="Times New Roman"/>
          <w:b/>
          <w:sz w:val="24"/>
          <w:szCs w:val="24"/>
          <w:lang w:eastAsia="ru-RU"/>
        </w:rPr>
      </w:pPr>
    </w:p>
    <w:p w:rsidR="00015896" w:rsidRPr="00015896" w:rsidRDefault="00015896" w:rsidP="00015896">
      <w:pPr>
        <w:spacing w:after="0" w:line="240" w:lineRule="auto"/>
        <w:ind w:firstLine="900"/>
        <w:jc w:val="both"/>
        <w:rPr>
          <w:rFonts w:ascii="Times New Roman" w:eastAsia="Times New Roman" w:hAnsi="Times New Roman"/>
          <w:sz w:val="24"/>
          <w:szCs w:val="24"/>
          <w:lang w:eastAsia="ru-RU"/>
        </w:rPr>
      </w:pPr>
      <w:r w:rsidRPr="00015896">
        <w:rPr>
          <w:rFonts w:ascii="Times New Roman" w:eastAsia="Times New Roman" w:hAnsi="Times New Roman"/>
          <w:sz w:val="24"/>
          <w:szCs w:val="24"/>
          <w:lang w:eastAsia="ru-RU"/>
        </w:rPr>
        <w:t xml:space="preserve">Изучив Конкурсную документацию на право заключения Кредитного договора, в том числе требования к предмету настоящего конкурса, условия и порядок проведения конкурса,  </w:t>
      </w:r>
    </w:p>
    <w:p w:rsidR="00015896" w:rsidRPr="00015896" w:rsidRDefault="00015896" w:rsidP="00015896">
      <w:pPr>
        <w:autoSpaceDE w:val="0"/>
        <w:autoSpaceDN w:val="0"/>
        <w:adjustRightInd w:val="0"/>
        <w:spacing w:after="0" w:line="240" w:lineRule="auto"/>
        <w:ind w:right="118"/>
        <w:jc w:val="both"/>
        <w:rPr>
          <w:rFonts w:ascii="Times New Roman" w:eastAsia="Times New Roman" w:hAnsi="Times New Roman"/>
          <w:sz w:val="24"/>
          <w:szCs w:val="24"/>
          <w:lang w:eastAsia="ru-RU"/>
        </w:rPr>
      </w:pPr>
      <w:r w:rsidRPr="00015896">
        <w:rPr>
          <w:rFonts w:ascii="Times New Roman" w:eastAsia="Times New Roman" w:hAnsi="Times New Roman"/>
          <w:sz w:val="24"/>
          <w:szCs w:val="24"/>
          <w:lang w:eastAsia="ru-RU"/>
        </w:rPr>
        <w:t>_________________________________________________________________________________</w:t>
      </w:r>
    </w:p>
    <w:p w:rsidR="00015896" w:rsidRPr="00015896" w:rsidRDefault="00015896" w:rsidP="00015896">
      <w:pPr>
        <w:autoSpaceDE w:val="0"/>
        <w:autoSpaceDN w:val="0"/>
        <w:adjustRightInd w:val="0"/>
        <w:spacing w:after="0" w:line="240" w:lineRule="auto"/>
        <w:ind w:right="118"/>
        <w:jc w:val="center"/>
        <w:rPr>
          <w:rFonts w:ascii="Times New Roman" w:eastAsia="Times New Roman" w:hAnsi="Times New Roman"/>
          <w:i/>
          <w:sz w:val="24"/>
          <w:szCs w:val="24"/>
          <w:vertAlign w:val="superscript"/>
          <w:lang w:eastAsia="ru-RU"/>
        </w:rPr>
      </w:pPr>
      <w:r w:rsidRPr="00015896">
        <w:rPr>
          <w:rFonts w:ascii="Times New Roman" w:eastAsia="Times New Roman" w:hAnsi="Times New Roman"/>
          <w:i/>
          <w:sz w:val="24"/>
          <w:szCs w:val="24"/>
          <w:vertAlign w:val="superscript"/>
          <w:lang w:eastAsia="ru-RU"/>
        </w:rPr>
        <w:t>(наименование, участника размещения заказа)</w:t>
      </w:r>
    </w:p>
    <w:p w:rsidR="00015896" w:rsidRPr="00015896" w:rsidRDefault="00015896" w:rsidP="00015896">
      <w:pPr>
        <w:spacing w:after="0" w:line="240" w:lineRule="auto"/>
        <w:jc w:val="both"/>
        <w:rPr>
          <w:rFonts w:ascii="Times New Roman" w:eastAsia="Times New Roman" w:hAnsi="Times New Roman"/>
          <w:sz w:val="24"/>
          <w:szCs w:val="24"/>
          <w:lang w:eastAsia="ru-RU"/>
        </w:rPr>
      </w:pPr>
      <w:r w:rsidRPr="00015896">
        <w:rPr>
          <w:rFonts w:ascii="Times New Roman" w:eastAsia="Times New Roman" w:hAnsi="Times New Roman"/>
          <w:sz w:val="24"/>
          <w:szCs w:val="24"/>
          <w:lang w:eastAsia="ru-RU"/>
        </w:rPr>
        <w:t>в лице ___________________________________________________________________________</w:t>
      </w:r>
    </w:p>
    <w:p w:rsidR="00015896" w:rsidRPr="00015896" w:rsidRDefault="00015896" w:rsidP="00015896">
      <w:pPr>
        <w:spacing w:after="0" w:line="240" w:lineRule="auto"/>
        <w:jc w:val="both"/>
        <w:rPr>
          <w:rFonts w:ascii="Times New Roman" w:eastAsia="Times New Roman" w:hAnsi="Times New Roman"/>
          <w:i/>
          <w:sz w:val="24"/>
          <w:szCs w:val="24"/>
          <w:vertAlign w:val="superscript"/>
          <w:lang w:eastAsia="ru-RU"/>
        </w:rPr>
      </w:pPr>
      <w:r w:rsidRPr="00015896">
        <w:rPr>
          <w:rFonts w:ascii="Times New Roman" w:eastAsia="Times New Roman" w:hAnsi="Times New Roman"/>
          <w:i/>
          <w:sz w:val="24"/>
          <w:szCs w:val="24"/>
          <w:vertAlign w:val="superscript"/>
          <w:lang w:eastAsia="ru-RU"/>
        </w:rPr>
        <w:t>(наименование должности руководителя Участника размещения заказа - юридического лица, его Фамилия, Имя, Отчество (полностью))</w:t>
      </w:r>
    </w:p>
    <w:p w:rsidR="00015896" w:rsidRPr="00015896" w:rsidRDefault="00015896" w:rsidP="00015896">
      <w:pPr>
        <w:spacing w:after="0" w:line="240" w:lineRule="auto"/>
        <w:jc w:val="both"/>
        <w:rPr>
          <w:rFonts w:ascii="Times New Roman" w:eastAsia="Times New Roman" w:hAnsi="Times New Roman"/>
          <w:sz w:val="24"/>
          <w:szCs w:val="24"/>
          <w:lang w:eastAsia="ru-RU"/>
        </w:rPr>
      </w:pPr>
      <w:r w:rsidRPr="00015896">
        <w:rPr>
          <w:rFonts w:ascii="Times New Roman" w:eastAsia="Times New Roman" w:hAnsi="Times New Roman"/>
          <w:sz w:val="24"/>
          <w:szCs w:val="24"/>
          <w:lang w:eastAsia="ru-RU"/>
        </w:rPr>
        <w:t>уполномоченного в случае признания нас победителями конкурса подписать Кредитный договор, согласны выполнить предусмотренные конкурсом функции в соответствии с требованиями Конкурсной документации и проекта договора, а также на условиях настоящего предложения _______________:</w:t>
      </w:r>
    </w:p>
    <w:p w:rsidR="00015896" w:rsidRPr="00015896" w:rsidRDefault="00015896" w:rsidP="00015896">
      <w:pPr>
        <w:widowControl w:val="0"/>
        <w:tabs>
          <w:tab w:val="left" w:pos="1654"/>
        </w:tabs>
        <w:autoSpaceDE w:val="0"/>
        <w:spacing w:after="120" w:line="240" w:lineRule="auto"/>
        <w:ind w:firstLine="709"/>
        <w:jc w:val="both"/>
        <w:rPr>
          <w:rFonts w:ascii="Times New Roman CYR" w:eastAsia="Times New Roman" w:hAnsi="Times New Roman CYR" w:cs="Times New Roman CYR"/>
          <w:sz w:val="24"/>
          <w:szCs w:val="24"/>
          <w:lang w:eastAsia="ru-RU"/>
        </w:rPr>
      </w:pPr>
      <w:r w:rsidRPr="00015896">
        <w:rPr>
          <w:rFonts w:ascii="Times New Roman CYR" w:eastAsia="Times New Roman" w:hAnsi="Times New Roman CYR" w:cs="Times New Roman CYR"/>
          <w:sz w:val="24"/>
          <w:szCs w:val="24"/>
          <w:lang w:eastAsia="ru-RU"/>
        </w:rPr>
        <w:t xml:space="preserve">Мы согласны предоставить заемные средства, в </w:t>
      </w:r>
      <w:r w:rsidRPr="00FE2F57">
        <w:rPr>
          <w:rFonts w:ascii="Times New Roman CYR" w:eastAsia="Times New Roman" w:hAnsi="Times New Roman CYR" w:cs="Times New Roman CYR"/>
          <w:sz w:val="24"/>
          <w:szCs w:val="24"/>
          <w:lang w:eastAsia="ru-RU"/>
        </w:rPr>
        <w:t xml:space="preserve">виде возобновляемой </w:t>
      </w:r>
      <w:r w:rsidR="00732C9B">
        <w:rPr>
          <w:rFonts w:ascii="Times New Roman CYR" w:eastAsia="Times New Roman" w:hAnsi="Times New Roman CYR" w:cs="Times New Roman CYR"/>
          <w:sz w:val="24"/>
          <w:szCs w:val="24"/>
          <w:lang w:eastAsia="ru-RU"/>
        </w:rPr>
        <w:t xml:space="preserve">рамочной </w:t>
      </w:r>
      <w:r w:rsidRPr="00FE2F57">
        <w:rPr>
          <w:rFonts w:ascii="Times New Roman CYR" w:eastAsia="Times New Roman" w:hAnsi="Times New Roman CYR" w:cs="Times New Roman CYR"/>
          <w:sz w:val="24"/>
          <w:szCs w:val="24"/>
          <w:lang w:eastAsia="ru-RU"/>
        </w:rPr>
        <w:t>кредитной</w:t>
      </w:r>
      <w:r w:rsidRPr="00015896">
        <w:rPr>
          <w:rFonts w:ascii="Times New Roman CYR" w:eastAsia="Times New Roman" w:hAnsi="Times New Roman CYR" w:cs="Times New Roman CYR"/>
          <w:sz w:val="24"/>
          <w:szCs w:val="24"/>
          <w:lang w:eastAsia="ru-RU"/>
        </w:rPr>
        <w:t xml:space="preserve"> линии в соответствии с требованиями конкурсной документации и на условиях, которые мы представили в настоящем предложении:</w:t>
      </w:r>
    </w:p>
    <w:tbl>
      <w:tblPr>
        <w:tblW w:w="0" w:type="auto"/>
        <w:tblInd w:w="-28" w:type="dxa"/>
        <w:tblLayout w:type="fixed"/>
        <w:tblCellMar>
          <w:left w:w="10" w:type="dxa"/>
          <w:right w:w="10" w:type="dxa"/>
        </w:tblCellMar>
        <w:tblLook w:val="0000" w:firstRow="0" w:lastRow="0" w:firstColumn="0" w:lastColumn="0" w:noHBand="0" w:noVBand="0"/>
      </w:tblPr>
      <w:tblGrid>
        <w:gridCol w:w="615"/>
        <w:gridCol w:w="3810"/>
        <w:gridCol w:w="990"/>
        <w:gridCol w:w="1500"/>
        <w:gridCol w:w="2482"/>
      </w:tblGrid>
      <w:tr w:rsidR="00015896" w:rsidRPr="00015896" w:rsidTr="00B700B3">
        <w:trPr>
          <w:trHeight w:val="1104"/>
        </w:trPr>
        <w:tc>
          <w:tcPr>
            <w:tcW w:w="615" w:type="dxa"/>
            <w:tcBorders>
              <w:top w:val="single" w:sz="1" w:space="0" w:color="000000"/>
              <w:left w:val="single" w:sz="1" w:space="0" w:color="000000"/>
              <w:bottom w:val="single" w:sz="1" w:space="0" w:color="000000"/>
            </w:tcBorders>
            <w:shd w:val="clear" w:color="auto" w:fill="auto"/>
            <w:vAlign w:val="center"/>
          </w:tcPr>
          <w:p w:rsidR="00015896" w:rsidRPr="00015896" w:rsidRDefault="00015896" w:rsidP="00015896">
            <w:pPr>
              <w:widowControl w:val="0"/>
              <w:autoSpaceDE w:val="0"/>
              <w:snapToGrid w:val="0"/>
              <w:spacing w:after="120" w:line="240" w:lineRule="auto"/>
              <w:jc w:val="center"/>
              <w:rPr>
                <w:rFonts w:ascii="Times New Roman CYR" w:eastAsia="Times New Roman" w:hAnsi="Times New Roman CYR" w:cs="Times New Roman CYR"/>
                <w:b/>
                <w:bCs/>
                <w:sz w:val="24"/>
                <w:szCs w:val="24"/>
                <w:lang w:eastAsia="ru-RU"/>
              </w:rPr>
            </w:pPr>
            <w:r w:rsidRPr="00015896">
              <w:rPr>
                <w:rFonts w:ascii="Times New Roman CYR" w:eastAsia="Times New Roman" w:hAnsi="Times New Roman CYR" w:cs="Times New Roman CYR"/>
                <w:b/>
                <w:bCs/>
                <w:sz w:val="24"/>
                <w:szCs w:val="24"/>
                <w:lang w:eastAsia="ru-RU"/>
              </w:rPr>
              <w:t xml:space="preserve">№ </w:t>
            </w:r>
            <w:proofErr w:type="gramStart"/>
            <w:r w:rsidRPr="00015896">
              <w:rPr>
                <w:rFonts w:ascii="Times New Roman CYR" w:eastAsia="Times New Roman" w:hAnsi="Times New Roman CYR" w:cs="Times New Roman CYR"/>
                <w:b/>
                <w:bCs/>
                <w:sz w:val="24"/>
                <w:szCs w:val="24"/>
                <w:lang w:eastAsia="ru-RU"/>
              </w:rPr>
              <w:t>п</w:t>
            </w:r>
            <w:proofErr w:type="gramEnd"/>
            <w:r w:rsidRPr="00015896">
              <w:rPr>
                <w:rFonts w:ascii="Times New Roman CYR" w:eastAsia="Times New Roman" w:hAnsi="Times New Roman CYR" w:cs="Times New Roman CYR"/>
                <w:b/>
                <w:bCs/>
                <w:sz w:val="24"/>
                <w:szCs w:val="24"/>
                <w:lang w:eastAsia="ru-RU"/>
              </w:rPr>
              <w:t>/п</w:t>
            </w:r>
          </w:p>
        </w:tc>
        <w:tc>
          <w:tcPr>
            <w:tcW w:w="3810" w:type="dxa"/>
            <w:tcBorders>
              <w:top w:val="single" w:sz="1" w:space="0" w:color="000000"/>
              <w:left w:val="single" w:sz="1" w:space="0" w:color="000000"/>
              <w:bottom w:val="single" w:sz="1" w:space="0" w:color="000000"/>
            </w:tcBorders>
            <w:shd w:val="clear" w:color="auto" w:fill="auto"/>
            <w:vAlign w:val="center"/>
          </w:tcPr>
          <w:p w:rsidR="00015896" w:rsidRPr="00015896" w:rsidRDefault="00015896" w:rsidP="00015896">
            <w:pPr>
              <w:widowControl w:val="0"/>
              <w:autoSpaceDE w:val="0"/>
              <w:snapToGrid w:val="0"/>
              <w:spacing w:after="120" w:line="240" w:lineRule="auto"/>
              <w:jc w:val="center"/>
              <w:rPr>
                <w:rFonts w:ascii="Times New Roman CYR" w:eastAsia="Times New Roman" w:hAnsi="Times New Roman CYR" w:cs="Times New Roman CYR"/>
                <w:b/>
                <w:bCs/>
                <w:sz w:val="24"/>
                <w:szCs w:val="24"/>
                <w:lang w:eastAsia="ru-RU"/>
              </w:rPr>
            </w:pPr>
            <w:r w:rsidRPr="00015896">
              <w:rPr>
                <w:rFonts w:ascii="Times New Roman CYR" w:eastAsia="Times New Roman" w:hAnsi="Times New Roman CYR" w:cs="Times New Roman CYR"/>
                <w:b/>
                <w:bCs/>
                <w:sz w:val="24"/>
                <w:szCs w:val="24"/>
                <w:lang w:eastAsia="ru-RU"/>
              </w:rPr>
              <w:t>Наименование показателя</w:t>
            </w:r>
          </w:p>
        </w:tc>
        <w:tc>
          <w:tcPr>
            <w:tcW w:w="990" w:type="dxa"/>
            <w:tcBorders>
              <w:top w:val="single" w:sz="1" w:space="0" w:color="000000"/>
              <w:left w:val="single" w:sz="1" w:space="0" w:color="000000"/>
              <w:bottom w:val="single" w:sz="1" w:space="0" w:color="000000"/>
            </w:tcBorders>
            <w:shd w:val="clear" w:color="auto" w:fill="auto"/>
            <w:vAlign w:val="center"/>
          </w:tcPr>
          <w:p w:rsidR="00015896" w:rsidRPr="00015896" w:rsidRDefault="00015896" w:rsidP="00015896">
            <w:pPr>
              <w:widowControl w:val="0"/>
              <w:autoSpaceDE w:val="0"/>
              <w:snapToGrid w:val="0"/>
              <w:spacing w:after="120" w:line="240" w:lineRule="auto"/>
              <w:jc w:val="center"/>
              <w:rPr>
                <w:rFonts w:ascii="Times New Roman CYR" w:eastAsia="Times New Roman" w:hAnsi="Times New Roman CYR" w:cs="Times New Roman CYR"/>
                <w:b/>
                <w:bCs/>
                <w:sz w:val="24"/>
                <w:szCs w:val="24"/>
                <w:lang w:eastAsia="ru-RU"/>
              </w:rPr>
            </w:pPr>
            <w:r w:rsidRPr="00015896">
              <w:rPr>
                <w:rFonts w:ascii="Times New Roman CYR" w:eastAsia="Times New Roman" w:hAnsi="Times New Roman CYR" w:cs="Times New Roman CYR"/>
                <w:b/>
                <w:bCs/>
                <w:sz w:val="24"/>
                <w:szCs w:val="24"/>
                <w:lang w:eastAsia="ru-RU"/>
              </w:rPr>
              <w:t>Ед. изм.</w:t>
            </w:r>
          </w:p>
        </w:tc>
        <w:tc>
          <w:tcPr>
            <w:tcW w:w="1500" w:type="dxa"/>
            <w:tcBorders>
              <w:top w:val="single" w:sz="1" w:space="0" w:color="000000"/>
              <w:left w:val="single" w:sz="1" w:space="0" w:color="000000"/>
              <w:bottom w:val="single" w:sz="1" w:space="0" w:color="000000"/>
            </w:tcBorders>
            <w:shd w:val="clear" w:color="auto" w:fill="auto"/>
            <w:vAlign w:val="center"/>
          </w:tcPr>
          <w:p w:rsidR="00015896" w:rsidRPr="00015896" w:rsidRDefault="00015896" w:rsidP="00015896">
            <w:pPr>
              <w:widowControl w:val="0"/>
              <w:autoSpaceDE w:val="0"/>
              <w:snapToGrid w:val="0"/>
              <w:spacing w:after="120" w:line="240" w:lineRule="auto"/>
              <w:jc w:val="center"/>
              <w:rPr>
                <w:rFonts w:ascii="Times New Roman CYR" w:eastAsia="Times New Roman" w:hAnsi="Times New Roman CYR" w:cs="Times New Roman CYR"/>
                <w:b/>
                <w:bCs/>
                <w:sz w:val="24"/>
                <w:szCs w:val="24"/>
                <w:lang w:eastAsia="ru-RU"/>
              </w:rPr>
            </w:pPr>
            <w:r w:rsidRPr="00015896">
              <w:rPr>
                <w:rFonts w:ascii="Times New Roman CYR" w:eastAsia="Times New Roman" w:hAnsi="Times New Roman CYR" w:cs="Times New Roman CYR"/>
                <w:b/>
                <w:bCs/>
                <w:sz w:val="24"/>
                <w:szCs w:val="24"/>
                <w:lang w:eastAsia="ru-RU"/>
              </w:rPr>
              <w:t>Значение (цифрами и прописью)</w:t>
            </w:r>
          </w:p>
        </w:tc>
        <w:tc>
          <w:tcPr>
            <w:tcW w:w="248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15896" w:rsidRPr="00015896" w:rsidRDefault="00015896" w:rsidP="00015896">
            <w:pPr>
              <w:widowControl w:val="0"/>
              <w:autoSpaceDE w:val="0"/>
              <w:snapToGrid w:val="0"/>
              <w:spacing w:after="120" w:line="240" w:lineRule="auto"/>
              <w:jc w:val="center"/>
              <w:rPr>
                <w:rFonts w:ascii="Times New Roman CYR" w:eastAsia="Times New Roman" w:hAnsi="Times New Roman CYR" w:cs="Times New Roman CYR"/>
                <w:b/>
                <w:bCs/>
                <w:sz w:val="24"/>
                <w:szCs w:val="24"/>
                <w:lang w:eastAsia="ru-RU"/>
              </w:rPr>
            </w:pPr>
            <w:r w:rsidRPr="00015896">
              <w:rPr>
                <w:rFonts w:ascii="Times New Roman CYR" w:eastAsia="Times New Roman" w:hAnsi="Times New Roman CYR" w:cs="Times New Roman CYR"/>
                <w:b/>
                <w:bCs/>
                <w:sz w:val="24"/>
                <w:szCs w:val="24"/>
                <w:lang w:eastAsia="ru-RU"/>
              </w:rPr>
              <w:t>Примечание</w:t>
            </w:r>
          </w:p>
        </w:tc>
      </w:tr>
      <w:tr w:rsidR="00015896" w:rsidRPr="00015896" w:rsidTr="00B700B3">
        <w:trPr>
          <w:trHeight w:val="503"/>
        </w:trPr>
        <w:tc>
          <w:tcPr>
            <w:tcW w:w="615" w:type="dxa"/>
            <w:tcBorders>
              <w:left w:val="single" w:sz="1" w:space="0" w:color="000000"/>
              <w:bottom w:val="single" w:sz="1" w:space="0" w:color="000000"/>
            </w:tcBorders>
            <w:shd w:val="clear" w:color="auto" w:fill="auto"/>
          </w:tcPr>
          <w:p w:rsidR="00015896" w:rsidRPr="00015896" w:rsidRDefault="00015896" w:rsidP="00015896">
            <w:pPr>
              <w:widowControl w:val="0"/>
              <w:autoSpaceDE w:val="0"/>
              <w:snapToGrid w:val="0"/>
              <w:spacing w:after="120" w:line="240" w:lineRule="auto"/>
              <w:jc w:val="both"/>
              <w:rPr>
                <w:rFonts w:ascii="Times New Roman CYR" w:eastAsia="Times New Roman" w:hAnsi="Times New Roman CYR" w:cs="Times New Roman CYR"/>
                <w:sz w:val="24"/>
                <w:szCs w:val="24"/>
                <w:lang w:eastAsia="ru-RU"/>
              </w:rPr>
            </w:pPr>
            <w:r w:rsidRPr="00015896">
              <w:rPr>
                <w:rFonts w:ascii="Times New Roman CYR" w:eastAsia="Times New Roman" w:hAnsi="Times New Roman CYR" w:cs="Times New Roman CYR"/>
                <w:sz w:val="24"/>
                <w:szCs w:val="24"/>
                <w:lang w:eastAsia="ru-RU"/>
              </w:rPr>
              <w:t>1</w:t>
            </w:r>
          </w:p>
        </w:tc>
        <w:tc>
          <w:tcPr>
            <w:tcW w:w="3810" w:type="dxa"/>
            <w:tcBorders>
              <w:left w:val="single" w:sz="1" w:space="0" w:color="000000"/>
              <w:bottom w:val="single" w:sz="1" w:space="0" w:color="000000"/>
            </w:tcBorders>
            <w:shd w:val="clear" w:color="auto" w:fill="auto"/>
          </w:tcPr>
          <w:p w:rsidR="00015896" w:rsidRPr="00015896" w:rsidRDefault="00015896" w:rsidP="00015896">
            <w:pPr>
              <w:widowControl w:val="0"/>
              <w:autoSpaceDE w:val="0"/>
              <w:snapToGrid w:val="0"/>
              <w:spacing w:after="120" w:line="240" w:lineRule="auto"/>
              <w:jc w:val="both"/>
              <w:rPr>
                <w:rFonts w:ascii="Times New Roman CYR" w:eastAsia="Times New Roman" w:hAnsi="Times New Roman CYR" w:cs="Times New Roman CYR"/>
                <w:sz w:val="24"/>
                <w:szCs w:val="24"/>
                <w:lang w:eastAsia="ru-RU"/>
              </w:rPr>
            </w:pPr>
            <w:r w:rsidRPr="00015896">
              <w:rPr>
                <w:rFonts w:ascii="Times New Roman CYR" w:eastAsia="Times New Roman" w:hAnsi="Times New Roman CYR" w:cs="Times New Roman CYR"/>
                <w:sz w:val="24"/>
                <w:szCs w:val="24"/>
                <w:lang w:eastAsia="ru-RU"/>
              </w:rPr>
              <w:t xml:space="preserve">Качественные характеристики </w:t>
            </w:r>
          </w:p>
        </w:tc>
        <w:tc>
          <w:tcPr>
            <w:tcW w:w="4972" w:type="dxa"/>
            <w:gridSpan w:val="3"/>
            <w:tcBorders>
              <w:left w:val="single" w:sz="1" w:space="0" w:color="000000"/>
              <w:bottom w:val="single" w:sz="1" w:space="0" w:color="000000"/>
              <w:right w:val="single" w:sz="1" w:space="0" w:color="000000"/>
            </w:tcBorders>
            <w:shd w:val="clear" w:color="auto" w:fill="auto"/>
            <w:vAlign w:val="center"/>
          </w:tcPr>
          <w:p w:rsidR="00015896" w:rsidRPr="00015896" w:rsidRDefault="00015896" w:rsidP="00015896">
            <w:pPr>
              <w:widowControl w:val="0"/>
              <w:autoSpaceDE w:val="0"/>
              <w:snapToGrid w:val="0"/>
              <w:spacing w:after="120" w:line="240" w:lineRule="auto"/>
              <w:jc w:val="center"/>
              <w:rPr>
                <w:rFonts w:ascii="Times New Roman CYR" w:eastAsia="Times New Roman" w:hAnsi="Times New Roman CYR" w:cs="Times New Roman CYR"/>
                <w:sz w:val="24"/>
                <w:szCs w:val="24"/>
                <w:lang w:eastAsia="ru-RU"/>
              </w:rPr>
            </w:pPr>
          </w:p>
        </w:tc>
      </w:tr>
      <w:tr w:rsidR="00015896" w:rsidRPr="00015896" w:rsidTr="00B700B3">
        <w:trPr>
          <w:trHeight w:val="832"/>
        </w:trPr>
        <w:tc>
          <w:tcPr>
            <w:tcW w:w="615" w:type="dxa"/>
            <w:tcBorders>
              <w:left w:val="single" w:sz="1" w:space="0" w:color="000000"/>
              <w:bottom w:val="single" w:sz="1" w:space="0" w:color="000000"/>
            </w:tcBorders>
            <w:shd w:val="clear" w:color="auto" w:fill="auto"/>
          </w:tcPr>
          <w:p w:rsidR="00015896" w:rsidRPr="00015896" w:rsidRDefault="00015896" w:rsidP="00015896">
            <w:pPr>
              <w:widowControl w:val="0"/>
              <w:autoSpaceDE w:val="0"/>
              <w:snapToGrid w:val="0"/>
              <w:spacing w:after="120" w:line="240" w:lineRule="auto"/>
              <w:jc w:val="both"/>
              <w:rPr>
                <w:rFonts w:ascii="Times New Roman CYR" w:eastAsia="Times New Roman" w:hAnsi="Times New Roman CYR" w:cs="Times New Roman CYR"/>
                <w:sz w:val="24"/>
                <w:szCs w:val="24"/>
                <w:lang w:eastAsia="ru-RU"/>
              </w:rPr>
            </w:pPr>
            <w:r w:rsidRPr="00015896">
              <w:rPr>
                <w:rFonts w:ascii="Times New Roman CYR" w:eastAsia="Times New Roman" w:hAnsi="Times New Roman CYR" w:cs="Times New Roman CYR"/>
                <w:sz w:val="24"/>
                <w:szCs w:val="24"/>
                <w:lang w:eastAsia="ru-RU"/>
              </w:rPr>
              <w:t>2</w:t>
            </w:r>
          </w:p>
        </w:tc>
        <w:tc>
          <w:tcPr>
            <w:tcW w:w="3810" w:type="dxa"/>
            <w:tcBorders>
              <w:left w:val="single" w:sz="1" w:space="0" w:color="000000"/>
              <w:bottom w:val="single" w:sz="1" w:space="0" w:color="000000"/>
            </w:tcBorders>
            <w:shd w:val="clear" w:color="auto" w:fill="auto"/>
          </w:tcPr>
          <w:p w:rsidR="00015896" w:rsidRPr="00015896" w:rsidRDefault="00015896" w:rsidP="00015896">
            <w:pPr>
              <w:widowControl w:val="0"/>
              <w:autoSpaceDE w:val="0"/>
              <w:snapToGrid w:val="0"/>
              <w:spacing w:after="120" w:line="240" w:lineRule="auto"/>
              <w:jc w:val="both"/>
              <w:rPr>
                <w:rFonts w:ascii="Times New Roman CYR" w:eastAsia="Times New Roman" w:hAnsi="Times New Roman CYR" w:cs="Times New Roman CYR"/>
                <w:sz w:val="24"/>
                <w:szCs w:val="24"/>
                <w:lang w:eastAsia="ru-RU"/>
              </w:rPr>
            </w:pPr>
            <w:r w:rsidRPr="00015896">
              <w:rPr>
                <w:rFonts w:ascii="Times New Roman CYR" w:eastAsia="Times New Roman" w:hAnsi="Times New Roman CYR" w:cs="Times New Roman CYR"/>
                <w:sz w:val="24"/>
                <w:szCs w:val="24"/>
                <w:lang w:eastAsia="ru-RU"/>
              </w:rPr>
              <w:t>Процентная ставка по кредиту</w:t>
            </w:r>
          </w:p>
        </w:tc>
        <w:tc>
          <w:tcPr>
            <w:tcW w:w="990" w:type="dxa"/>
            <w:tcBorders>
              <w:left w:val="single" w:sz="1" w:space="0" w:color="000000"/>
              <w:bottom w:val="single" w:sz="1" w:space="0" w:color="000000"/>
            </w:tcBorders>
            <w:shd w:val="clear" w:color="auto" w:fill="auto"/>
          </w:tcPr>
          <w:p w:rsidR="00015896" w:rsidRPr="00015896" w:rsidRDefault="00015896" w:rsidP="00015896">
            <w:pPr>
              <w:widowControl w:val="0"/>
              <w:autoSpaceDE w:val="0"/>
              <w:snapToGrid w:val="0"/>
              <w:spacing w:after="120" w:line="240" w:lineRule="auto"/>
              <w:jc w:val="center"/>
              <w:rPr>
                <w:rFonts w:ascii="Times New Roman CYR" w:eastAsia="Times New Roman" w:hAnsi="Times New Roman CYR" w:cs="Times New Roman CYR"/>
                <w:sz w:val="24"/>
                <w:szCs w:val="24"/>
                <w:lang w:eastAsia="ru-RU"/>
              </w:rPr>
            </w:pPr>
            <w:r w:rsidRPr="00015896">
              <w:rPr>
                <w:rFonts w:ascii="Times New Roman CYR" w:eastAsia="Times New Roman" w:hAnsi="Times New Roman CYR" w:cs="Times New Roman CYR"/>
                <w:sz w:val="24"/>
                <w:szCs w:val="24"/>
                <w:lang w:eastAsia="ru-RU"/>
              </w:rPr>
              <w:t>% годовых</w:t>
            </w:r>
          </w:p>
        </w:tc>
        <w:tc>
          <w:tcPr>
            <w:tcW w:w="1500" w:type="dxa"/>
            <w:tcBorders>
              <w:left w:val="single" w:sz="1" w:space="0" w:color="000000"/>
              <w:bottom w:val="single" w:sz="1" w:space="0" w:color="000000"/>
            </w:tcBorders>
            <w:shd w:val="clear" w:color="auto" w:fill="auto"/>
          </w:tcPr>
          <w:p w:rsidR="00015896" w:rsidRPr="00015896" w:rsidRDefault="00015896" w:rsidP="00015896">
            <w:pPr>
              <w:widowControl w:val="0"/>
              <w:autoSpaceDE w:val="0"/>
              <w:snapToGrid w:val="0"/>
              <w:spacing w:after="120" w:line="240" w:lineRule="auto"/>
              <w:jc w:val="both"/>
              <w:rPr>
                <w:rFonts w:ascii="Times New Roman CYR" w:eastAsia="Times New Roman" w:hAnsi="Times New Roman CYR" w:cs="Times New Roman CYR"/>
                <w:sz w:val="24"/>
                <w:szCs w:val="24"/>
                <w:lang w:eastAsia="ru-RU"/>
              </w:rPr>
            </w:pPr>
          </w:p>
        </w:tc>
        <w:tc>
          <w:tcPr>
            <w:tcW w:w="2482" w:type="dxa"/>
            <w:tcBorders>
              <w:left w:val="single" w:sz="1" w:space="0" w:color="000000"/>
              <w:bottom w:val="single" w:sz="1" w:space="0" w:color="000000"/>
              <w:right w:val="single" w:sz="1" w:space="0" w:color="000000"/>
            </w:tcBorders>
            <w:shd w:val="clear" w:color="auto" w:fill="auto"/>
          </w:tcPr>
          <w:p w:rsidR="00015896" w:rsidRPr="00015896" w:rsidRDefault="00015896" w:rsidP="00015896">
            <w:pPr>
              <w:widowControl w:val="0"/>
              <w:autoSpaceDE w:val="0"/>
              <w:snapToGrid w:val="0"/>
              <w:spacing w:after="120" w:line="240" w:lineRule="auto"/>
              <w:rPr>
                <w:rFonts w:ascii="Times New Roman CYR" w:eastAsia="Times New Roman" w:hAnsi="Times New Roman CYR" w:cs="Times New Roman CYR"/>
                <w:sz w:val="24"/>
                <w:szCs w:val="24"/>
                <w:lang w:eastAsia="ru-RU"/>
              </w:rPr>
            </w:pPr>
          </w:p>
        </w:tc>
      </w:tr>
    </w:tbl>
    <w:p w:rsidR="00015896" w:rsidRPr="00015896" w:rsidRDefault="00015896" w:rsidP="00015896">
      <w:pPr>
        <w:widowControl w:val="0"/>
        <w:tabs>
          <w:tab w:val="left" w:pos="1654"/>
        </w:tabs>
        <w:autoSpaceDE w:val="0"/>
        <w:spacing w:after="120" w:line="240" w:lineRule="auto"/>
        <w:ind w:firstLine="709"/>
        <w:jc w:val="both"/>
        <w:rPr>
          <w:rFonts w:ascii="Times New Roman CYR" w:eastAsia="Times New Roman" w:hAnsi="Times New Roman CYR" w:cs="Times New Roman CYR"/>
          <w:sz w:val="24"/>
          <w:szCs w:val="24"/>
          <w:lang w:eastAsia="ru-RU"/>
        </w:rPr>
      </w:pPr>
      <w:r w:rsidRPr="00015896">
        <w:rPr>
          <w:rFonts w:ascii="Times New Roman CYR" w:eastAsia="Times New Roman" w:hAnsi="Times New Roman CYR" w:cs="Times New Roman CYR"/>
          <w:sz w:val="24"/>
          <w:szCs w:val="24"/>
          <w:lang w:eastAsia="ru-RU"/>
        </w:rPr>
        <w:t>Мы ознакомлены с материалами, содержащимися в технической части конкурсной документации и влияющими на размер процентной ставки по кредиту.</w:t>
      </w:r>
    </w:p>
    <w:p w:rsidR="00015896" w:rsidRPr="00015896" w:rsidRDefault="00015896" w:rsidP="00015896">
      <w:pPr>
        <w:widowControl w:val="0"/>
        <w:tabs>
          <w:tab w:val="left" w:pos="1654"/>
        </w:tabs>
        <w:autoSpaceDE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015896">
        <w:rPr>
          <w:rFonts w:ascii="Times New Roman CYR" w:eastAsia="Times New Roman" w:hAnsi="Times New Roman CYR" w:cs="Times New Roman CYR"/>
          <w:sz w:val="24"/>
          <w:szCs w:val="24"/>
          <w:lang w:eastAsia="ru-RU"/>
        </w:rPr>
        <w:t>Мы согласны с тем, что в случае, если нами не были учтены какие-либо расценки на оказание услуг, составляющих полный комплекс услуг, которые должны быть оказаны в соответствии с предметом конкурса, данные услуги будут в любом случае оказаны в полном соответствии с Техническим заданием в пределах предлагаемой нами процентной ставки по кредиту.</w:t>
      </w:r>
      <w:proofErr w:type="gramEnd"/>
    </w:p>
    <w:p w:rsidR="00015896" w:rsidRPr="00015896" w:rsidRDefault="00015896" w:rsidP="00015896">
      <w:pPr>
        <w:spacing w:after="0" w:line="240" w:lineRule="auto"/>
        <w:jc w:val="both"/>
        <w:rPr>
          <w:rFonts w:ascii="Times New Roman" w:eastAsia="Times New Roman" w:hAnsi="Times New Roman"/>
          <w:sz w:val="24"/>
          <w:szCs w:val="24"/>
          <w:lang w:eastAsia="ru-RU"/>
        </w:rPr>
      </w:pPr>
    </w:p>
    <w:p w:rsidR="00015896" w:rsidRPr="00015896" w:rsidRDefault="00015896" w:rsidP="00015896">
      <w:pPr>
        <w:autoSpaceDE w:val="0"/>
        <w:autoSpaceDN w:val="0"/>
        <w:adjustRightInd w:val="0"/>
        <w:spacing w:after="0" w:line="240" w:lineRule="auto"/>
        <w:ind w:right="118"/>
        <w:jc w:val="both"/>
        <w:rPr>
          <w:rFonts w:ascii="Times New Roman" w:eastAsia="Times New Roman" w:hAnsi="Times New Roman"/>
          <w:sz w:val="16"/>
          <w:szCs w:val="16"/>
          <w:lang w:eastAsia="ru-RU"/>
        </w:rPr>
      </w:pPr>
    </w:p>
    <w:p w:rsidR="00015896" w:rsidRDefault="00015896" w:rsidP="00015896">
      <w:pPr>
        <w:autoSpaceDE w:val="0"/>
        <w:autoSpaceDN w:val="0"/>
        <w:adjustRightInd w:val="0"/>
        <w:spacing w:after="0" w:line="240" w:lineRule="auto"/>
        <w:ind w:right="1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  </w:t>
      </w:r>
    </w:p>
    <w:p w:rsidR="00015896" w:rsidRPr="00015896" w:rsidRDefault="00015896" w:rsidP="00015896">
      <w:pPr>
        <w:autoSpaceDE w:val="0"/>
        <w:autoSpaceDN w:val="0"/>
        <w:adjustRightInd w:val="0"/>
        <w:spacing w:after="0" w:line="240" w:lineRule="auto"/>
        <w:ind w:right="11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(Ф.И.О., руководитель)                                                                                                   </w:t>
      </w:r>
      <w:r w:rsidRPr="00015896">
        <w:rPr>
          <w:rFonts w:ascii="Times New Roman" w:eastAsia="Times New Roman" w:hAnsi="Times New Roman"/>
          <w:sz w:val="20"/>
          <w:szCs w:val="20"/>
          <w:lang w:eastAsia="ru-RU"/>
        </w:rPr>
        <w:t>(подпись, печать)</w:t>
      </w:r>
    </w:p>
    <w:p w:rsidR="00015896" w:rsidRPr="00015896" w:rsidRDefault="00015896" w:rsidP="00015896">
      <w:pPr>
        <w:autoSpaceDE w:val="0"/>
        <w:autoSpaceDN w:val="0"/>
        <w:adjustRightInd w:val="0"/>
        <w:spacing w:after="0" w:line="240" w:lineRule="auto"/>
        <w:ind w:right="118"/>
        <w:jc w:val="both"/>
        <w:rPr>
          <w:rFonts w:ascii="Times New Roman" w:eastAsia="Times New Roman" w:hAnsi="Times New Roman"/>
          <w:sz w:val="24"/>
          <w:szCs w:val="24"/>
          <w:lang w:eastAsia="ru-RU"/>
        </w:rPr>
      </w:pPr>
    </w:p>
    <w:p w:rsidR="00015896" w:rsidRPr="00015896" w:rsidRDefault="00015896" w:rsidP="00015896">
      <w:pPr>
        <w:spacing w:after="0" w:line="240" w:lineRule="auto"/>
        <w:rPr>
          <w:rFonts w:ascii="Times New Roman" w:eastAsia="Times New Roman" w:hAnsi="Times New Roman"/>
          <w:sz w:val="16"/>
          <w:szCs w:val="16"/>
          <w:lang w:eastAsia="ru-RU"/>
        </w:rPr>
      </w:pPr>
    </w:p>
    <w:p w:rsidR="00015896" w:rsidRDefault="00015896" w:rsidP="00015896">
      <w:pPr>
        <w:autoSpaceDE w:val="0"/>
        <w:autoSpaceDN w:val="0"/>
        <w:adjustRightInd w:val="0"/>
        <w:spacing w:after="0" w:line="240" w:lineRule="auto"/>
        <w:ind w:right="118"/>
        <w:jc w:val="both"/>
        <w:rPr>
          <w:rFonts w:ascii="Times New Roman" w:eastAsia="Times New Roman" w:hAnsi="Times New Roman"/>
          <w:sz w:val="24"/>
          <w:szCs w:val="24"/>
          <w:lang w:eastAsia="ru-RU"/>
        </w:rPr>
      </w:pPr>
      <w:r w:rsidRPr="00015896">
        <w:rPr>
          <w:rFonts w:ascii="Times New Roman" w:eastAsia="Times New Roman" w:hAnsi="Times New Roman"/>
          <w:sz w:val="24"/>
          <w:szCs w:val="24"/>
          <w:lang w:eastAsia="ru-RU"/>
        </w:rPr>
        <w:t xml:space="preserve">_____________________                           </w:t>
      </w:r>
      <w:r w:rsidRPr="00015896">
        <w:rPr>
          <w:rFonts w:ascii="Times New Roman" w:eastAsia="Times New Roman" w:hAnsi="Times New Roman"/>
          <w:sz w:val="24"/>
          <w:szCs w:val="24"/>
          <w:lang w:eastAsia="ru-RU"/>
        </w:rPr>
        <w:tab/>
      </w:r>
      <w:r w:rsidRPr="00015896">
        <w:rPr>
          <w:rFonts w:ascii="Times New Roman" w:eastAsia="Times New Roman" w:hAnsi="Times New Roman"/>
          <w:sz w:val="24"/>
          <w:szCs w:val="24"/>
          <w:lang w:eastAsia="ru-RU"/>
        </w:rPr>
        <w:tab/>
      </w:r>
      <w:r w:rsidRPr="00015896">
        <w:rPr>
          <w:rFonts w:ascii="Times New Roman" w:eastAsia="Times New Roman" w:hAnsi="Times New Roman"/>
          <w:sz w:val="24"/>
          <w:szCs w:val="24"/>
          <w:lang w:eastAsia="ru-RU"/>
        </w:rPr>
        <w:tab/>
      </w:r>
      <w:r w:rsidRPr="00015896">
        <w:rPr>
          <w:rFonts w:ascii="Times New Roman" w:eastAsia="Times New Roman" w:hAnsi="Times New Roman"/>
          <w:sz w:val="24"/>
          <w:szCs w:val="24"/>
          <w:lang w:eastAsia="ru-RU"/>
        </w:rPr>
        <w:tab/>
      </w:r>
      <w:r w:rsidRPr="00015896">
        <w:rPr>
          <w:rFonts w:ascii="Times New Roman" w:eastAsia="Times New Roman" w:hAnsi="Times New Roman"/>
          <w:sz w:val="24"/>
          <w:szCs w:val="24"/>
          <w:lang w:eastAsia="ru-RU"/>
        </w:rPr>
        <w:tab/>
        <w:t xml:space="preserve">      </w:t>
      </w:r>
    </w:p>
    <w:p w:rsidR="00015896" w:rsidRPr="00015896" w:rsidRDefault="00015896" w:rsidP="00015896">
      <w:pPr>
        <w:autoSpaceDE w:val="0"/>
        <w:autoSpaceDN w:val="0"/>
        <w:adjustRightInd w:val="0"/>
        <w:spacing w:after="0" w:line="240" w:lineRule="auto"/>
        <w:ind w:right="118"/>
        <w:jc w:val="both"/>
        <w:rPr>
          <w:rFonts w:ascii="Times New Roman" w:eastAsia="Times New Roman" w:hAnsi="Times New Roman"/>
          <w:i/>
          <w:sz w:val="20"/>
          <w:szCs w:val="20"/>
          <w:vertAlign w:val="superscript"/>
          <w:lang w:eastAsia="ru-RU"/>
        </w:rPr>
      </w:pPr>
      <w:r w:rsidRPr="00015896">
        <w:rPr>
          <w:rFonts w:ascii="Times New Roman" w:eastAsia="Times New Roman" w:hAnsi="Times New Roman"/>
          <w:sz w:val="24"/>
          <w:szCs w:val="24"/>
          <w:lang w:eastAsia="ru-RU"/>
        </w:rPr>
        <w:t xml:space="preserve"> </w:t>
      </w:r>
      <w:r w:rsidRPr="00015896">
        <w:rPr>
          <w:rFonts w:ascii="Times New Roman" w:eastAsia="Times New Roman" w:hAnsi="Times New Roman"/>
          <w:sz w:val="20"/>
          <w:szCs w:val="20"/>
          <w:lang w:eastAsia="ru-RU"/>
        </w:rPr>
        <w:t xml:space="preserve">(Ф.И.О., главный бухгалтер)                </w:t>
      </w:r>
      <w:r w:rsidRPr="00015896">
        <w:rPr>
          <w:rFonts w:ascii="Times New Roman" w:eastAsia="Times New Roman" w:hAnsi="Times New Roman"/>
          <w:sz w:val="20"/>
          <w:szCs w:val="20"/>
          <w:lang w:eastAsia="ru-RU"/>
        </w:rPr>
        <w:tab/>
      </w:r>
      <w:r w:rsidRPr="00015896">
        <w:rPr>
          <w:rFonts w:ascii="Times New Roman" w:eastAsia="Times New Roman" w:hAnsi="Times New Roman"/>
          <w:sz w:val="20"/>
          <w:szCs w:val="20"/>
          <w:lang w:eastAsia="ru-RU"/>
        </w:rPr>
        <w:tab/>
      </w:r>
      <w:r w:rsidRPr="00015896">
        <w:rPr>
          <w:rFonts w:ascii="Times New Roman" w:eastAsia="Times New Roman" w:hAnsi="Times New Roman"/>
          <w:sz w:val="20"/>
          <w:szCs w:val="20"/>
          <w:lang w:eastAsia="ru-RU"/>
        </w:rPr>
        <w:tab/>
        <w:t xml:space="preserve">   </w:t>
      </w:r>
      <w:r w:rsidRPr="00015896">
        <w:rPr>
          <w:rFonts w:ascii="Times New Roman" w:eastAsia="Times New Roman" w:hAnsi="Times New Roman"/>
          <w:sz w:val="20"/>
          <w:szCs w:val="20"/>
          <w:lang w:eastAsia="ru-RU"/>
        </w:rPr>
        <w:tab/>
      </w:r>
      <w:r w:rsidRPr="00015896">
        <w:rPr>
          <w:rFonts w:ascii="Times New Roman" w:eastAsia="Times New Roman" w:hAnsi="Times New Roman"/>
          <w:sz w:val="20"/>
          <w:szCs w:val="20"/>
          <w:lang w:eastAsia="ru-RU"/>
        </w:rPr>
        <w:tab/>
        <w:t xml:space="preserve">            </w:t>
      </w:r>
      <w:r w:rsidRPr="00015896">
        <w:rPr>
          <w:rFonts w:ascii="Times New Roman" w:eastAsia="Times New Roman" w:hAnsi="Times New Roman"/>
          <w:sz w:val="20"/>
          <w:szCs w:val="20"/>
          <w:lang w:eastAsia="ru-RU"/>
        </w:rPr>
        <w:tab/>
      </w:r>
      <w:r w:rsidRPr="00015896">
        <w:rPr>
          <w:rFonts w:ascii="Times New Roman" w:eastAsia="Times New Roman" w:hAnsi="Times New Roman"/>
          <w:sz w:val="20"/>
          <w:szCs w:val="20"/>
          <w:lang w:eastAsia="ru-RU"/>
        </w:rPr>
        <w:tab/>
        <w:t xml:space="preserve">        (подпись)</w:t>
      </w:r>
      <w:r w:rsidRPr="00015896">
        <w:rPr>
          <w:rFonts w:ascii="Times New Roman" w:eastAsia="Times New Roman" w:hAnsi="Times New Roman"/>
          <w:sz w:val="24"/>
          <w:szCs w:val="24"/>
          <w:lang w:eastAsia="ru-RU"/>
        </w:rPr>
        <w:t xml:space="preserve"> </w:t>
      </w:r>
      <w:r w:rsidRPr="00015896">
        <w:rPr>
          <w:rFonts w:ascii="Times New Roman" w:eastAsia="Times New Roman" w:hAnsi="Times New Roman"/>
          <w:sz w:val="20"/>
          <w:szCs w:val="20"/>
          <w:lang w:eastAsia="ru-RU"/>
        </w:rPr>
        <w:t xml:space="preserve"> </w:t>
      </w:r>
    </w:p>
    <w:p w:rsidR="00015896" w:rsidRPr="00015896" w:rsidRDefault="00015896" w:rsidP="00015896">
      <w:pPr>
        <w:spacing w:after="0" w:line="240" w:lineRule="auto"/>
        <w:jc w:val="both"/>
        <w:rPr>
          <w:rFonts w:ascii="Times New Roman" w:eastAsia="Times New Roman" w:hAnsi="Times New Roman"/>
          <w:i/>
          <w:sz w:val="24"/>
          <w:szCs w:val="24"/>
          <w:vertAlign w:val="superscript"/>
          <w:lang w:eastAsia="ru-RU"/>
        </w:rPr>
      </w:pPr>
    </w:p>
    <w:p w:rsidR="00015896" w:rsidRPr="00015896" w:rsidRDefault="00015896" w:rsidP="00015896">
      <w:pPr>
        <w:spacing w:after="0" w:line="240" w:lineRule="auto"/>
        <w:ind w:firstLine="540"/>
        <w:jc w:val="both"/>
        <w:rPr>
          <w:rFonts w:ascii="Times New Roman" w:eastAsia="Times New Roman" w:hAnsi="Times New Roman"/>
          <w:b/>
          <w:sz w:val="24"/>
          <w:szCs w:val="24"/>
          <w:lang w:eastAsia="ru-RU"/>
        </w:rPr>
      </w:pPr>
      <w:r w:rsidRPr="00015896">
        <w:rPr>
          <w:rFonts w:ascii="Times New Roman" w:eastAsia="Times New Roman" w:hAnsi="Times New Roman"/>
          <w:b/>
          <w:sz w:val="24"/>
          <w:szCs w:val="24"/>
          <w:lang w:eastAsia="ru-RU"/>
        </w:rPr>
        <w:t>Примечание:</w:t>
      </w:r>
    </w:p>
    <w:p w:rsidR="00015896" w:rsidRPr="00015896" w:rsidRDefault="00015896" w:rsidP="00015896">
      <w:pPr>
        <w:spacing w:after="0" w:line="240" w:lineRule="auto"/>
        <w:ind w:firstLine="540"/>
        <w:jc w:val="both"/>
        <w:rPr>
          <w:rFonts w:ascii="Times New Roman" w:eastAsia="Times New Roman" w:hAnsi="Times New Roman"/>
          <w:sz w:val="24"/>
          <w:szCs w:val="24"/>
          <w:lang w:eastAsia="ru-RU"/>
        </w:rPr>
      </w:pPr>
      <w:r w:rsidRPr="00015896">
        <w:rPr>
          <w:rFonts w:ascii="Times New Roman" w:eastAsia="Times New Roman" w:hAnsi="Times New Roman"/>
          <w:sz w:val="24"/>
          <w:szCs w:val="24"/>
          <w:lang w:eastAsia="ru-RU"/>
        </w:rPr>
        <w:t xml:space="preserve">Участник размещения заказа по своему усмотрению, в подтверждение данных, представленных в настоящей форме, может прикладывать любые дополнительные документы, относящиеся к предмету конкурса. </w:t>
      </w:r>
    </w:p>
    <w:p w:rsidR="00015896" w:rsidRPr="00015896" w:rsidRDefault="00015896" w:rsidP="00015896">
      <w:pPr>
        <w:spacing w:after="0" w:line="240" w:lineRule="auto"/>
        <w:ind w:firstLine="540"/>
        <w:jc w:val="both"/>
        <w:rPr>
          <w:rFonts w:ascii="Times New Roman" w:eastAsia="Times New Roman" w:hAnsi="Times New Roman"/>
          <w:sz w:val="24"/>
          <w:szCs w:val="24"/>
          <w:lang w:eastAsia="ru-RU"/>
        </w:rPr>
      </w:pPr>
    </w:p>
    <w:p w:rsidR="00350D76" w:rsidRPr="00350D76" w:rsidRDefault="00015896" w:rsidP="00350D76">
      <w:pPr>
        <w:pStyle w:val="2"/>
        <w:spacing w:after="0"/>
        <w:rPr>
          <w:rFonts w:eastAsia="Times New Roman"/>
          <w:sz w:val="24"/>
          <w:szCs w:val="24"/>
        </w:rPr>
      </w:pPr>
      <w:r w:rsidRPr="00015896">
        <w:rPr>
          <w:rFonts w:eastAsia="Times New Roman"/>
          <w:sz w:val="24"/>
          <w:szCs w:val="24"/>
        </w:rPr>
        <w:br w:type="page"/>
      </w:r>
      <w:bookmarkStart w:id="1" w:name="_Toc169671595"/>
      <w:r w:rsidR="00350D76" w:rsidRPr="00350D76">
        <w:rPr>
          <w:rFonts w:eastAsia="Times New Roman"/>
          <w:sz w:val="24"/>
          <w:szCs w:val="24"/>
        </w:rPr>
        <w:lastRenderedPageBreak/>
        <w:t>ФОРМА 4.</w:t>
      </w:r>
      <w:r w:rsidR="00350D76" w:rsidRPr="00350D76">
        <w:rPr>
          <w:rFonts w:eastAsia="Times New Roman"/>
          <w:sz w:val="24"/>
          <w:szCs w:val="24"/>
        </w:rPr>
        <w:tab/>
      </w:r>
      <w:r w:rsidR="00350D76" w:rsidRPr="00350D76">
        <w:rPr>
          <w:rFonts w:eastAsia="Times New Roman"/>
          <w:caps/>
          <w:sz w:val="24"/>
          <w:szCs w:val="24"/>
        </w:rPr>
        <w:t>Форма доверенности</w:t>
      </w:r>
      <w:bookmarkEnd w:id="1"/>
    </w:p>
    <w:p w:rsidR="00350D76" w:rsidRPr="00350D76" w:rsidRDefault="00350D76" w:rsidP="00350D76">
      <w:pPr>
        <w:spacing w:after="0" w:line="240" w:lineRule="auto"/>
        <w:rPr>
          <w:rFonts w:ascii="Times New Roman" w:eastAsia="Times New Roman" w:hAnsi="Times New Roman"/>
          <w:sz w:val="24"/>
          <w:szCs w:val="24"/>
          <w:lang w:eastAsia="ru-RU"/>
        </w:rPr>
      </w:pPr>
    </w:p>
    <w:p w:rsidR="00350D76" w:rsidRPr="00350D76" w:rsidRDefault="00350D76" w:rsidP="00350D76">
      <w:pPr>
        <w:spacing w:after="0" w:line="240" w:lineRule="auto"/>
        <w:rPr>
          <w:rFonts w:ascii="Times New Roman" w:eastAsia="Times New Roman" w:hAnsi="Times New Roman"/>
          <w:sz w:val="24"/>
          <w:szCs w:val="24"/>
          <w:lang w:eastAsia="ru-RU"/>
        </w:rPr>
      </w:pPr>
      <w:bookmarkStart w:id="2" w:name="_Toc121292706"/>
      <w:bookmarkStart w:id="3" w:name="_Toc125778472"/>
      <w:bookmarkStart w:id="4" w:name="_Toc125786999"/>
      <w:bookmarkStart w:id="5" w:name="_Toc125787080"/>
      <w:bookmarkStart w:id="6" w:name="_Toc125803204"/>
      <w:bookmarkStart w:id="7" w:name="_Toc125892487"/>
      <w:r w:rsidRPr="00350D76">
        <w:rPr>
          <w:rFonts w:ascii="Times New Roman" w:eastAsia="Times New Roman" w:hAnsi="Times New Roman"/>
          <w:sz w:val="24"/>
          <w:szCs w:val="24"/>
          <w:lang w:eastAsia="ru-RU"/>
        </w:rPr>
        <w:t>Дата, исх. номер</w:t>
      </w:r>
    </w:p>
    <w:p w:rsidR="00350D76" w:rsidRPr="00350D76" w:rsidRDefault="00350D76" w:rsidP="00350D76">
      <w:pPr>
        <w:spacing w:after="0" w:line="240" w:lineRule="auto"/>
        <w:rPr>
          <w:rFonts w:ascii="Times New Roman" w:eastAsia="Times New Roman" w:hAnsi="Times New Roman"/>
          <w:sz w:val="24"/>
          <w:szCs w:val="24"/>
          <w:lang w:eastAsia="ru-RU"/>
        </w:rPr>
      </w:pPr>
    </w:p>
    <w:p w:rsidR="00350D76" w:rsidRPr="00350D76" w:rsidRDefault="00350D76" w:rsidP="00350D76">
      <w:pPr>
        <w:spacing w:after="0" w:line="240" w:lineRule="auto"/>
        <w:jc w:val="center"/>
        <w:rPr>
          <w:rFonts w:ascii="Times New Roman" w:eastAsia="Times New Roman" w:hAnsi="Times New Roman"/>
          <w:b/>
          <w:sz w:val="24"/>
          <w:szCs w:val="24"/>
          <w:lang w:eastAsia="ru-RU"/>
        </w:rPr>
      </w:pPr>
      <w:bookmarkStart w:id="8" w:name="_Toc119343918"/>
      <w:r w:rsidRPr="00350D76">
        <w:rPr>
          <w:rFonts w:ascii="Times New Roman" w:eastAsia="Times New Roman" w:hAnsi="Times New Roman"/>
          <w:b/>
          <w:sz w:val="24"/>
          <w:szCs w:val="24"/>
          <w:lang w:eastAsia="ru-RU"/>
        </w:rPr>
        <w:t>ДОВЕРЕННОСТЬ  № ____</w:t>
      </w:r>
      <w:bookmarkEnd w:id="8"/>
    </w:p>
    <w:p w:rsidR="00350D76" w:rsidRPr="00350D76" w:rsidRDefault="00350D76" w:rsidP="00350D76">
      <w:pPr>
        <w:spacing w:after="0" w:line="240" w:lineRule="auto"/>
        <w:rPr>
          <w:rFonts w:ascii="Times New Roman" w:eastAsia="Times New Roman" w:hAnsi="Times New Roman"/>
          <w:sz w:val="24"/>
          <w:szCs w:val="24"/>
          <w:lang w:eastAsia="ru-RU"/>
        </w:rPr>
      </w:pPr>
    </w:p>
    <w:p w:rsidR="00350D76" w:rsidRPr="00350D76" w:rsidRDefault="00350D76" w:rsidP="00350D76">
      <w:pPr>
        <w:spacing w:after="0" w:line="240" w:lineRule="auto"/>
        <w:rPr>
          <w:rFonts w:ascii="Times New Roman" w:eastAsia="Times New Roman" w:hAnsi="Times New Roman"/>
          <w:sz w:val="24"/>
          <w:szCs w:val="24"/>
          <w:lang w:eastAsia="ru-RU"/>
        </w:rPr>
      </w:pPr>
    </w:p>
    <w:p w:rsidR="00350D76" w:rsidRPr="00350D76" w:rsidRDefault="00350D76" w:rsidP="00350D76">
      <w:pPr>
        <w:spacing w:after="0" w:line="240" w:lineRule="auto"/>
        <w:rPr>
          <w:rFonts w:ascii="Times New Roman" w:eastAsia="Times New Roman" w:hAnsi="Times New Roman"/>
          <w:sz w:val="24"/>
          <w:szCs w:val="24"/>
          <w:lang w:eastAsia="ru-RU"/>
        </w:rPr>
      </w:pPr>
      <w:proofErr w:type="gramStart"/>
      <w:r w:rsidRPr="00350D76">
        <w:rPr>
          <w:rFonts w:ascii="Times New Roman" w:eastAsia="Times New Roman" w:hAnsi="Times New Roman"/>
          <w:sz w:val="24"/>
          <w:szCs w:val="24"/>
          <w:lang w:eastAsia="ru-RU"/>
        </w:rPr>
        <w:t>г</w:t>
      </w:r>
      <w:proofErr w:type="gramEnd"/>
      <w:r w:rsidRPr="00350D76">
        <w:rPr>
          <w:rFonts w:ascii="Times New Roman" w:eastAsia="Times New Roman" w:hAnsi="Times New Roman"/>
          <w:sz w:val="24"/>
          <w:szCs w:val="24"/>
          <w:lang w:eastAsia="ru-RU"/>
        </w:rPr>
        <w:t>. __________               __________________________________________________________________________________</w:t>
      </w:r>
    </w:p>
    <w:p w:rsidR="00350D76" w:rsidRPr="00350D76" w:rsidRDefault="00350D76" w:rsidP="00350D76">
      <w:pPr>
        <w:spacing w:after="0" w:line="240" w:lineRule="auto"/>
        <w:jc w:val="center"/>
        <w:rPr>
          <w:rFonts w:ascii="Times New Roman" w:eastAsia="Times New Roman" w:hAnsi="Times New Roman"/>
          <w:sz w:val="24"/>
          <w:szCs w:val="24"/>
          <w:vertAlign w:val="superscript"/>
          <w:lang w:eastAsia="ru-RU"/>
        </w:rPr>
      </w:pPr>
      <w:r w:rsidRPr="00350D76">
        <w:rPr>
          <w:rFonts w:ascii="Times New Roman" w:eastAsia="Times New Roman" w:hAnsi="Times New Roman"/>
          <w:sz w:val="24"/>
          <w:szCs w:val="24"/>
          <w:vertAlign w:val="superscript"/>
          <w:lang w:eastAsia="ru-RU"/>
        </w:rPr>
        <w:t>(прописью число, месяц и год выдачи доверенности)</w:t>
      </w:r>
    </w:p>
    <w:p w:rsidR="00350D76" w:rsidRPr="00350D76" w:rsidRDefault="00350D76" w:rsidP="00350D76">
      <w:pPr>
        <w:spacing w:after="0" w:line="240" w:lineRule="auto"/>
        <w:rPr>
          <w:rFonts w:ascii="Times New Roman" w:eastAsia="Times New Roman" w:hAnsi="Times New Roman"/>
          <w:sz w:val="24"/>
          <w:szCs w:val="24"/>
          <w:lang w:eastAsia="ru-RU"/>
        </w:rPr>
      </w:pPr>
      <w:r w:rsidRPr="00350D76">
        <w:rPr>
          <w:rFonts w:ascii="Times New Roman" w:eastAsia="Times New Roman" w:hAnsi="Times New Roman"/>
          <w:sz w:val="24"/>
          <w:szCs w:val="24"/>
          <w:lang w:eastAsia="ru-RU"/>
        </w:rPr>
        <w:tab/>
        <w:t>Юридическое лицо – участник размещения заказа:</w:t>
      </w:r>
    </w:p>
    <w:p w:rsidR="00350D76" w:rsidRPr="00350D76" w:rsidRDefault="00350D76" w:rsidP="00350D76">
      <w:pPr>
        <w:spacing w:after="0" w:line="240" w:lineRule="auto"/>
        <w:rPr>
          <w:rFonts w:ascii="Times New Roman" w:eastAsia="Times New Roman" w:hAnsi="Times New Roman"/>
          <w:sz w:val="24"/>
          <w:szCs w:val="24"/>
          <w:lang w:eastAsia="ru-RU"/>
        </w:rPr>
      </w:pPr>
    </w:p>
    <w:p w:rsidR="00350D76" w:rsidRPr="00350D76" w:rsidRDefault="00350D76" w:rsidP="00350D76">
      <w:pPr>
        <w:spacing w:after="0" w:line="240" w:lineRule="auto"/>
        <w:rPr>
          <w:rFonts w:ascii="Times New Roman" w:eastAsia="Times New Roman" w:hAnsi="Times New Roman"/>
          <w:sz w:val="24"/>
          <w:szCs w:val="24"/>
          <w:lang w:eastAsia="ru-RU"/>
        </w:rPr>
      </w:pPr>
      <w:r w:rsidRPr="00350D76">
        <w:rPr>
          <w:rFonts w:ascii="Times New Roman" w:eastAsia="Times New Roman" w:hAnsi="Times New Roman"/>
          <w:sz w:val="24"/>
          <w:szCs w:val="24"/>
          <w:lang w:eastAsia="ru-RU"/>
        </w:rPr>
        <w:t>__________________________________________________________________________________</w:t>
      </w:r>
    </w:p>
    <w:p w:rsidR="00350D76" w:rsidRPr="00350D76" w:rsidRDefault="00350D76" w:rsidP="00350D76">
      <w:pPr>
        <w:spacing w:after="0" w:line="240" w:lineRule="auto"/>
        <w:ind w:left="2832"/>
        <w:rPr>
          <w:rFonts w:ascii="Times New Roman" w:eastAsia="Times New Roman" w:hAnsi="Times New Roman"/>
          <w:sz w:val="24"/>
          <w:szCs w:val="24"/>
          <w:vertAlign w:val="superscript"/>
          <w:lang w:eastAsia="ru-RU"/>
        </w:rPr>
      </w:pPr>
      <w:r w:rsidRPr="00350D76">
        <w:rPr>
          <w:rFonts w:ascii="Times New Roman" w:eastAsia="Times New Roman" w:hAnsi="Times New Roman"/>
          <w:sz w:val="24"/>
          <w:szCs w:val="24"/>
          <w:vertAlign w:val="superscript"/>
          <w:lang w:eastAsia="ru-RU"/>
        </w:rPr>
        <w:t xml:space="preserve">                       (наименование юридического лица)</w:t>
      </w:r>
    </w:p>
    <w:p w:rsidR="00350D76" w:rsidRPr="00350D76" w:rsidRDefault="00350D76" w:rsidP="00350D76">
      <w:pPr>
        <w:spacing w:after="0" w:line="240" w:lineRule="auto"/>
        <w:rPr>
          <w:rFonts w:ascii="Times New Roman" w:eastAsia="Times New Roman" w:hAnsi="Times New Roman"/>
          <w:sz w:val="24"/>
          <w:szCs w:val="24"/>
          <w:lang w:eastAsia="ru-RU"/>
        </w:rPr>
      </w:pPr>
      <w:r w:rsidRPr="00350D76">
        <w:rPr>
          <w:rFonts w:ascii="Times New Roman" w:eastAsia="Times New Roman" w:hAnsi="Times New Roman"/>
          <w:sz w:val="24"/>
          <w:szCs w:val="24"/>
          <w:lang w:eastAsia="ru-RU"/>
        </w:rPr>
        <w:t>доверяет __________________________________________________________________________________</w:t>
      </w:r>
    </w:p>
    <w:p w:rsidR="00350D76" w:rsidRPr="00350D76" w:rsidRDefault="00350D76" w:rsidP="00350D76">
      <w:pPr>
        <w:spacing w:after="0" w:line="240" w:lineRule="auto"/>
        <w:ind w:left="2832"/>
        <w:rPr>
          <w:rFonts w:ascii="Times New Roman" w:eastAsia="Times New Roman" w:hAnsi="Times New Roman"/>
          <w:sz w:val="24"/>
          <w:szCs w:val="24"/>
          <w:vertAlign w:val="superscript"/>
          <w:lang w:eastAsia="ru-RU"/>
        </w:rPr>
      </w:pPr>
      <w:r w:rsidRPr="00350D76">
        <w:rPr>
          <w:rFonts w:ascii="Times New Roman" w:eastAsia="Times New Roman" w:hAnsi="Times New Roman"/>
          <w:sz w:val="24"/>
          <w:szCs w:val="24"/>
          <w:vertAlign w:val="superscript"/>
          <w:lang w:eastAsia="ru-RU"/>
        </w:rPr>
        <w:t xml:space="preserve">                       (фамилия, имя, отчество, должность)</w:t>
      </w:r>
    </w:p>
    <w:p w:rsidR="00350D76" w:rsidRPr="00350D76" w:rsidRDefault="00350D76" w:rsidP="00350D76">
      <w:pPr>
        <w:spacing w:after="0" w:line="240" w:lineRule="auto"/>
        <w:rPr>
          <w:rFonts w:ascii="Times New Roman" w:eastAsia="Times New Roman" w:hAnsi="Times New Roman"/>
          <w:sz w:val="24"/>
          <w:szCs w:val="24"/>
          <w:lang w:eastAsia="ru-RU"/>
        </w:rPr>
      </w:pPr>
      <w:r w:rsidRPr="00350D76">
        <w:rPr>
          <w:rFonts w:ascii="Times New Roman" w:eastAsia="Times New Roman" w:hAnsi="Times New Roman"/>
          <w:sz w:val="24"/>
          <w:szCs w:val="24"/>
          <w:lang w:eastAsia="ru-RU"/>
        </w:rPr>
        <w:t>паспорт серии ______ №______________ выдан ___________________________________________</w:t>
      </w:r>
    </w:p>
    <w:p w:rsidR="00350D76" w:rsidRPr="00350D76" w:rsidRDefault="00350D76" w:rsidP="00350D76">
      <w:pPr>
        <w:spacing w:after="0" w:line="240" w:lineRule="auto"/>
        <w:rPr>
          <w:rFonts w:ascii="Times New Roman" w:eastAsia="Times New Roman" w:hAnsi="Times New Roman"/>
          <w:sz w:val="24"/>
          <w:szCs w:val="24"/>
          <w:lang w:eastAsia="ru-RU"/>
        </w:rPr>
      </w:pPr>
    </w:p>
    <w:p w:rsidR="00350D76" w:rsidRPr="00350D76" w:rsidRDefault="00350D76" w:rsidP="00350D76">
      <w:pPr>
        <w:spacing w:after="0" w:line="240" w:lineRule="auto"/>
        <w:rPr>
          <w:rFonts w:ascii="Times New Roman" w:eastAsia="Times New Roman" w:hAnsi="Times New Roman"/>
          <w:sz w:val="24"/>
          <w:szCs w:val="24"/>
          <w:lang w:eastAsia="ru-RU"/>
        </w:rPr>
      </w:pPr>
      <w:r w:rsidRPr="00350D76">
        <w:rPr>
          <w:rFonts w:ascii="Times New Roman" w:eastAsia="Times New Roman" w:hAnsi="Times New Roman"/>
          <w:sz w:val="24"/>
          <w:szCs w:val="24"/>
          <w:lang w:eastAsia="ru-RU"/>
        </w:rPr>
        <w:t xml:space="preserve">  «____» _____________________</w:t>
      </w:r>
    </w:p>
    <w:p w:rsidR="00350D76" w:rsidRPr="00350D76" w:rsidRDefault="00350D76" w:rsidP="00350D76">
      <w:pPr>
        <w:spacing w:after="120" w:line="240" w:lineRule="auto"/>
        <w:rPr>
          <w:rFonts w:ascii="Times New Roman" w:eastAsia="Times New Roman" w:hAnsi="Times New Roman"/>
          <w:sz w:val="24"/>
          <w:szCs w:val="24"/>
          <w:lang w:eastAsia="ru-RU"/>
        </w:rPr>
      </w:pPr>
    </w:p>
    <w:p w:rsidR="00350D76" w:rsidRPr="00350D76" w:rsidRDefault="00350D76" w:rsidP="00350D76">
      <w:pPr>
        <w:spacing w:after="120" w:line="240" w:lineRule="auto"/>
        <w:rPr>
          <w:rFonts w:ascii="Times New Roman" w:eastAsia="Times New Roman" w:hAnsi="Times New Roman"/>
          <w:sz w:val="24"/>
          <w:szCs w:val="24"/>
          <w:lang w:eastAsia="ru-RU"/>
        </w:rPr>
      </w:pPr>
      <w:r w:rsidRPr="00350D76">
        <w:rPr>
          <w:rFonts w:ascii="Times New Roman" w:eastAsia="Times New Roman" w:hAnsi="Times New Roman"/>
          <w:sz w:val="24"/>
          <w:szCs w:val="24"/>
          <w:lang w:eastAsia="ru-RU"/>
        </w:rPr>
        <w:t>представлять интересы _________________________________________________________________________________</w:t>
      </w:r>
    </w:p>
    <w:p w:rsidR="00350D76" w:rsidRPr="00350D76" w:rsidRDefault="00350D76" w:rsidP="00350D76">
      <w:pPr>
        <w:spacing w:after="120" w:line="240" w:lineRule="auto"/>
        <w:ind w:left="3540"/>
        <w:rPr>
          <w:rFonts w:ascii="Times New Roman" w:eastAsia="Times New Roman" w:hAnsi="Times New Roman"/>
          <w:sz w:val="24"/>
          <w:szCs w:val="24"/>
          <w:vertAlign w:val="superscript"/>
          <w:lang w:eastAsia="ru-RU"/>
        </w:rPr>
      </w:pPr>
      <w:r w:rsidRPr="00350D76">
        <w:rPr>
          <w:rFonts w:ascii="Times New Roman" w:eastAsia="Times New Roman" w:hAnsi="Times New Roman"/>
          <w:sz w:val="24"/>
          <w:szCs w:val="24"/>
          <w:vertAlign w:val="superscript"/>
          <w:lang w:eastAsia="ru-RU"/>
        </w:rPr>
        <w:t xml:space="preserve">  (наименование организации)</w:t>
      </w:r>
    </w:p>
    <w:p w:rsidR="00350D76" w:rsidRPr="00350D76" w:rsidRDefault="00350D76" w:rsidP="00350D76">
      <w:pPr>
        <w:spacing w:after="120" w:line="240" w:lineRule="auto"/>
        <w:jc w:val="both"/>
        <w:rPr>
          <w:rFonts w:ascii="Times New Roman" w:eastAsia="Times New Roman" w:hAnsi="Times New Roman"/>
          <w:b/>
          <w:sz w:val="24"/>
          <w:szCs w:val="24"/>
          <w:lang w:eastAsia="ru-RU"/>
        </w:rPr>
      </w:pPr>
      <w:r w:rsidRPr="00350D76">
        <w:rPr>
          <w:rFonts w:ascii="Times New Roman" w:eastAsia="Times New Roman" w:hAnsi="Times New Roman"/>
          <w:sz w:val="24"/>
          <w:szCs w:val="24"/>
          <w:lang w:eastAsia="ru-RU"/>
        </w:rPr>
        <w:t xml:space="preserve">на конкурсах, проводимых </w:t>
      </w:r>
      <w:r w:rsidR="00E00588">
        <w:rPr>
          <w:rFonts w:ascii="Times New Roman" w:eastAsia="Times New Roman" w:hAnsi="Times New Roman"/>
          <w:sz w:val="24"/>
          <w:szCs w:val="24"/>
          <w:lang w:eastAsia="ru-RU"/>
        </w:rPr>
        <w:t>МП «Водоканал города Рязани»</w:t>
      </w:r>
      <w:r w:rsidRPr="00350D76">
        <w:rPr>
          <w:rFonts w:ascii="Times New Roman" w:eastAsia="Times New Roman" w:hAnsi="Times New Roman"/>
          <w:sz w:val="24"/>
          <w:szCs w:val="24"/>
          <w:lang w:eastAsia="ru-RU"/>
        </w:rPr>
        <w:t>.</w:t>
      </w:r>
    </w:p>
    <w:p w:rsidR="00350D76" w:rsidRPr="00350D76" w:rsidRDefault="00350D76" w:rsidP="00350D76">
      <w:pPr>
        <w:spacing w:after="120" w:line="240" w:lineRule="auto"/>
        <w:jc w:val="both"/>
        <w:rPr>
          <w:rFonts w:ascii="Times New Roman" w:eastAsia="Times New Roman" w:hAnsi="Times New Roman"/>
          <w:sz w:val="24"/>
          <w:szCs w:val="24"/>
          <w:lang w:eastAsia="ru-RU"/>
        </w:rPr>
      </w:pPr>
      <w:r w:rsidRPr="00350D76">
        <w:rPr>
          <w:rFonts w:ascii="Times New Roman" w:eastAsia="Times New Roman" w:hAnsi="Times New Roman"/>
          <w:sz w:val="24"/>
          <w:szCs w:val="24"/>
          <w:lang w:eastAsia="ru-RU"/>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350D76" w:rsidRPr="00350D76" w:rsidRDefault="00350D76" w:rsidP="00350D76">
      <w:pPr>
        <w:spacing w:after="120" w:line="240" w:lineRule="auto"/>
        <w:rPr>
          <w:rFonts w:ascii="Times New Roman" w:eastAsia="Times New Roman" w:hAnsi="Times New Roman"/>
          <w:sz w:val="24"/>
          <w:szCs w:val="24"/>
          <w:lang w:eastAsia="ru-RU"/>
        </w:rPr>
      </w:pPr>
    </w:p>
    <w:p w:rsidR="00350D76" w:rsidRPr="00350D76" w:rsidRDefault="00350D76" w:rsidP="00350D76">
      <w:pPr>
        <w:spacing w:after="120" w:line="240" w:lineRule="auto"/>
        <w:rPr>
          <w:rFonts w:ascii="Times New Roman" w:eastAsia="Times New Roman" w:hAnsi="Times New Roman"/>
          <w:sz w:val="24"/>
          <w:szCs w:val="24"/>
          <w:lang w:eastAsia="ru-RU"/>
        </w:rPr>
      </w:pPr>
      <w:r w:rsidRPr="00350D76">
        <w:rPr>
          <w:rFonts w:ascii="Times New Roman" w:eastAsia="Times New Roman" w:hAnsi="Times New Roman"/>
          <w:sz w:val="24"/>
          <w:szCs w:val="24"/>
          <w:lang w:eastAsia="ru-RU"/>
        </w:rPr>
        <w:t xml:space="preserve">Подпись _________________________________       ________________________ удостоверяем. </w:t>
      </w:r>
    </w:p>
    <w:p w:rsidR="00350D76" w:rsidRPr="00350D76" w:rsidRDefault="00350D76" w:rsidP="00350D76">
      <w:pPr>
        <w:spacing w:after="120" w:line="240" w:lineRule="auto"/>
        <w:rPr>
          <w:rFonts w:ascii="Times New Roman" w:eastAsia="Times New Roman" w:hAnsi="Times New Roman"/>
          <w:sz w:val="24"/>
          <w:szCs w:val="24"/>
          <w:vertAlign w:val="superscript"/>
          <w:lang w:eastAsia="ru-RU"/>
        </w:rPr>
      </w:pPr>
      <w:r w:rsidRPr="00350D76">
        <w:rPr>
          <w:rFonts w:ascii="Times New Roman" w:eastAsia="Times New Roman" w:hAnsi="Times New Roman"/>
          <w:sz w:val="24"/>
          <w:szCs w:val="24"/>
          <w:vertAlign w:val="superscript"/>
          <w:lang w:eastAsia="ru-RU"/>
        </w:rPr>
        <w:t xml:space="preserve">                                                  (Ф.И.О. </w:t>
      </w:r>
      <w:proofErr w:type="gramStart"/>
      <w:r w:rsidRPr="00350D76">
        <w:rPr>
          <w:rFonts w:ascii="Times New Roman" w:eastAsia="Times New Roman" w:hAnsi="Times New Roman"/>
          <w:sz w:val="24"/>
          <w:szCs w:val="24"/>
          <w:vertAlign w:val="superscript"/>
          <w:lang w:eastAsia="ru-RU"/>
        </w:rPr>
        <w:t>удостоверяемого</w:t>
      </w:r>
      <w:proofErr w:type="gramEnd"/>
      <w:r w:rsidRPr="00350D76">
        <w:rPr>
          <w:rFonts w:ascii="Times New Roman" w:eastAsia="Times New Roman" w:hAnsi="Times New Roman"/>
          <w:sz w:val="24"/>
          <w:szCs w:val="24"/>
          <w:vertAlign w:val="superscript"/>
          <w:lang w:eastAsia="ru-RU"/>
        </w:rPr>
        <w:t>)                                                     (Подпись удостоверяемого)</w:t>
      </w:r>
    </w:p>
    <w:p w:rsidR="00350D76" w:rsidRPr="00350D76" w:rsidRDefault="00350D76" w:rsidP="00350D76">
      <w:pPr>
        <w:spacing w:after="120" w:line="240" w:lineRule="auto"/>
        <w:rPr>
          <w:rFonts w:ascii="Times New Roman" w:eastAsia="Times New Roman" w:hAnsi="Times New Roman"/>
          <w:sz w:val="24"/>
          <w:szCs w:val="24"/>
          <w:lang w:eastAsia="ru-RU"/>
        </w:rPr>
      </w:pPr>
    </w:p>
    <w:p w:rsidR="00350D76" w:rsidRPr="00350D76" w:rsidRDefault="00350D76" w:rsidP="00350D76">
      <w:pPr>
        <w:spacing w:after="120" w:line="240" w:lineRule="auto"/>
        <w:rPr>
          <w:rFonts w:ascii="Times New Roman" w:eastAsia="Times New Roman" w:hAnsi="Times New Roman"/>
          <w:sz w:val="24"/>
          <w:szCs w:val="24"/>
          <w:lang w:eastAsia="ru-RU"/>
        </w:rPr>
      </w:pPr>
      <w:r w:rsidRPr="00350D76">
        <w:rPr>
          <w:rFonts w:ascii="Times New Roman" w:eastAsia="Times New Roman" w:hAnsi="Times New Roman"/>
          <w:sz w:val="24"/>
          <w:szCs w:val="24"/>
          <w:lang w:eastAsia="ru-RU"/>
        </w:rPr>
        <w:t xml:space="preserve">Доверенность действительна  по  «____»  ____________________ _____ </w:t>
      </w:r>
      <w:proofErr w:type="gramStart"/>
      <w:r w:rsidRPr="00350D76">
        <w:rPr>
          <w:rFonts w:ascii="Times New Roman" w:eastAsia="Times New Roman" w:hAnsi="Times New Roman"/>
          <w:sz w:val="24"/>
          <w:szCs w:val="24"/>
          <w:lang w:eastAsia="ru-RU"/>
        </w:rPr>
        <w:t>г</w:t>
      </w:r>
      <w:proofErr w:type="gramEnd"/>
      <w:r w:rsidRPr="00350D76">
        <w:rPr>
          <w:rFonts w:ascii="Times New Roman" w:eastAsia="Times New Roman" w:hAnsi="Times New Roman"/>
          <w:sz w:val="24"/>
          <w:szCs w:val="24"/>
          <w:lang w:eastAsia="ru-RU"/>
        </w:rPr>
        <w:t>.</w:t>
      </w:r>
    </w:p>
    <w:p w:rsidR="00350D76" w:rsidRPr="00350D76" w:rsidRDefault="00350D76" w:rsidP="00350D76">
      <w:pPr>
        <w:spacing w:after="0" w:line="240" w:lineRule="auto"/>
        <w:rPr>
          <w:rFonts w:ascii="Times New Roman" w:eastAsia="Times New Roman" w:hAnsi="Times New Roman"/>
          <w:sz w:val="24"/>
          <w:szCs w:val="24"/>
          <w:lang w:eastAsia="ru-RU"/>
        </w:rPr>
      </w:pPr>
      <w:r w:rsidRPr="00350D76">
        <w:rPr>
          <w:rFonts w:ascii="Times New Roman" w:eastAsia="Times New Roman" w:hAnsi="Times New Roman"/>
          <w:sz w:val="24"/>
          <w:szCs w:val="24"/>
          <w:lang w:eastAsia="ru-RU"/>
        </w:rPr>
        <w:t xml:space="preserve"> </w:t>
      </w:r>
    </w:p>
    <w:p w:rsidR="00350D76" w:rsidRPr="00350D76" w:rsidRDefault="00350D76" w:rsidP="00350D76">
      <w:pPr>
        <w:autoSpaceDE w:val="0"/>
        <w:autoSpaceDN w:val="0"/>
        <w:adjustRightInd w:val="0"/>
        <w:spacing w:after="0" w:line="240" w:lineRule="auto"/>
        <w:ind w:right="118"/>
        <w:jc w:val="both"/>
        <w:rPr>
          <w:rFonts w:ascii="Times New Roman" w:eastAsia="Times New Roman" w:hAnsi="Times New Roman"/>
          <w:sz w:val="24"/>
          <w:szCs w:val="24"/>
          <w:lang w:eastAsia="ru-RU"/>
        </w:rPr>
      </w:pPr>
      <w:r w:rsidRPr="00350D76">
        <w:rPr>
          <w:rFonts w:ascii="Times New Roman" w:eastAsia="Times New Roman" w:hAnsi="Times New Roman"/>
          <w:sz w:val="24"/>
          <w:szCs w:val="24"/>
          <w:lang w:eastAsia="ru-RU"/>
        </w:rPr>
        <w:t xml:space="preserve">____________________                           </w:t>
      </w:r>
      <w:r w:rsidRPr="00350D76">
        <w:rPr>
          <w:rFonts w:ascii="Times New Roman" w:eastAsia="Times New Roman" w:hAnsi="Times New Roman"/>
          <w:sz w:val="24"/>
          <w:szCs w:val="24"/>
          <w:lang w:eastAsia="ru-RU"/>
        </w:rPr>
        <w:tab/>
      </w:r>
      <w:r w:rsidRPr="00350D76">
        <w:rPr>
          <w:rFonts w:ascii="Times New Roman" w:eastAsia="Times New Roman" w:hAnsi="Times New Roman"/>
          <w:sz w:val="24"/>
          <w:szCs w:val="24"/>
          <w:lang w:eastAsia="ru-RU"/>
        </w:rPr>
        <w:tab/>
      </w:r>
      <w:r w:rsidRPr="00350D76">
        <w:rPr>
          <w:rFonts w:ascii="Times New Roman" w:eastAsia="Times New Roman" w:hAnsi="Times New Roman"/>
          <w:sz w:val="24"/>
          <w:szCs w:val="24"/>
          <w:lang w:eastAsia="ru-RU"/>
        </w:rPr>
        <w:tab/>
      </w:r>
      <w:r w:rsidRPr="00350D76">
        <w:rPr>
          <w:rFonts w:ascii="Times New Roman" w:eastAsia="Times New Roman" w:hAnsi="Times New Roman"/>
          <w:sz w:val="24"/>
          <w:szCs w:val="24"/>
          <w:lang w:eastAsia="ru-RU"/>
        </w:rPr>
        <w:tab/>
      </w:r>
      <w:r w:rsidRPr="00350D76">
        <w:rPr>
          <w:rFonts w:ascii="Times New Roman" w:eastAsia="Times New Roman" w:hAnsi="Times New Roman"/>
          <w:sz w:val="24"/>
          <w:szCs w:val="24"/>
          <w:lang w:eastAsia="ru-RU"/>
        </w:rPr>
        <w:tab/>
        <w:t xml:space="preserve">        _________________</w:t>
      </w:r>
    </w:p>
    <w:p w:rsidR="00350D76" w:rsidRPr="00350D76" w:rsidRDefault="00350D76" w:rsidP="00350D76">
      <w:pPr>
        <w:autoSpaceDE w:val="0"/>
        <w:autoSpaceDN w:val="0"/>
        <w:adjustRightInd w:val="0"/>
        <w:spacing w:after="0" w:line="240" w:lineRule="auto"/>
        <w:ind w:right="118"/>
        <w:jc w:val="both"/>
        <w:rPr>
          <w:rFonts w:ascii="Times New Roman" w:eastAsia="Times New Roman" w:hAnsi="Times New Roman"/>
          <w:sz w:val="20"/>
          <w:szCs w:val="20"/>
          <w:lang w:eastAsia="ru-RU"/>
        </w:rPr>
      </w:pPr>
      <w:r w:rsidRPr="00350D76">
        <w:rPr>
          <w:rFonts w:ascii="Times New Roman" w:eastAsia="Times New Roman" w:hAnsi="Times New Roman"/>
          <w:sz w:val="20"/>
          <w:szCs w:val="20"/>
          <w:lang w:eastAsia="ru-RU"/>
        </w:rPr>
        <w:t xml:space="preserve">(Ф.И.О., руководитель)                          </w:t>
      </w:r>
      <w:r w:rsidRPr="00350D76">
        <w:rPr>
          <w:rFonts w:ascii="Times New Roman" w:eastAsia="Times New Roman" w:hAnsi="Times New Roman"/>
          <w:sz w:val="20"/>
          <w:szCs w:val="20"/>
          <w:lang w:eastAsia="ru-RU"/>
        </w:rPr>
        <w:tab/>
      </w:r>
      <w:r w:rsidRPr="00350D76">
        <w:rPr>
          <w:rFonts w:ascii="Times New Roman" w:eastAsia="Times New Roman" w:hAnsi="Times New Roman"/>
          <w:sz w:val="20"/>
          <w:szCs w:val="20"/>
          <w:lang w:eastAsia="ru-RU"/>
        </w:rPr>
        <w:tab/>
      </w:r>
      <w:r w:rsidRPr="00350D76">
        <w:rPr>
          <w:rFonts w:ascii="Times New Roman" w:eastAsia="Times New Roman" w:hAnsi="Times New Roman"/>
          <w:sz w:val="20"/>
          <w:szCs w:val="20"/>
          <w:lang w:eastAsia="ru-RU"/>
        </w:rPr>
        <w:tab/>
      </w:r>
      <w:r w:rsidRPr="00350D76">
        <w:rPr>
          <w:rFonts w:ascii="Times New Roman" w:eastAsia="Times New Roman" w:hAnsi="Times New Roman"/>
          <w:sz w:val="20"/>
          <w:szCs w:val="20"/>
          <w:lang w:eastAsia="ru-RU"/>
        </w:rPr>
        <w:tab/>
        <w:t xml:space="preserve"> </w:t>
      </w:r>
      <w:r w:rsidRPr="00350D76">
        <w:rPr>
          <w:rFonts w:ascii="Times New Roman" w:eastAsia="Times New Roman" w:hAnsi="Times New Roman"/>
          <w:sz w:val="20"/>
          <w:szCs w:val="20"/>
          <w:lang w:eastAsia="ru-RU"/>
        </w:rPr>
        <w:tab/>
        <w:t xml:space="preserve">       </w:t>
      </w:r>
      <w:r w:rsidRPr="00350D76">
        <w:rPr>
          <w:rFonts w:ascii="Times New Roman" w:eastAsia="Times New Roman" w:hAnsi="Times New Roman"/>
          <w:sz w:val="20"/>
          <w:szCs w:val="20"/>
          <w:lang w:eastAsia="ru-RU"/>
        </w:rPr>
        <w:tab/>
      </w:r>
      <w:r w:rsidRPr="00350D76">
        <w:rPr>
          <w:rFonts w:ascii="Times New Roman" w:eastAsia="Times New Roman" w:hAnsi="Times New Roman"/>
          <w:sz w:val="20"/>
          <w:szCs w:val="20"/>
          <w:lang w:eastAsia="ru-RU"/>
        </w:rPr>
        <w:tab/>
        <w:t xml:space="preserve">     (подпись)</w:t>
      </w:r>
    </w:p>
    <w:p w:rsidR="00350D76" w:rsidRPr="00350D76" w:rsidRDefault="00350D76" w:rsidP="00350D76">
      <w:pPr>
        <w:spacing w:after="0" w:line="240" w:lineRule="auto"/>
        <w:rPr>
          <w:rFonts w:ascii="Times New Roman" w:eastAsia="Times New Roman" w:hAnsi="Times New Roman"/>
          <w:sz w:val="16"/>
          <w:szCs w:val="16"/>
          <w:lang w:eastAsia="ru-RU"/>
        </w:rPr>
      </w:pPr>
    </w:p>
    <w:p w:rsidR="00350D76" w:rsidRPr="00350D76" w:rsidRDefault="00350D76" w:rsidP="00350D76">
      <w:pPr>
        <w:autoSpaceDE w:val="0"/>
        <w:autoSpaceDN w:val="0"/>
        <w:adjustRightInd w:val="0"/>
        <w:spacing w:after="0" w:line="240" w:lineRule="auto"/>
        <w:ind w:right="118"/>
        <w:jc w:val="both"/>
        <w:rPr>
          <w:rFonts w:ascii="Times New Roman" w:eastAsia="Times New Roman" w:hAnsi="Times New Roman"/>
          <w:sz w:val="20"/>
          <w:szCs w:val="20"/>
          <w:lang w:eastAsia="ru-RU"/>
        </w:rPr>
      </w:pPr>
      <w:r w:rsidRPr="00350D76">
        <w:rPr>
          <w:rFonts w:ascii="Times New Roman" w:eastAsia="Times New Roman" w:hAnsi="Times New Roman"/>
          <w:sz w:val="24"/>
          <w:szCs w:val="24"/>
          <w:lang w:eastAsia="ru-RU"/>
        </w:rPr>
        <w:t xml:space="preserve">_____________________                           </w:t>
      </w:r>
      <w:r w:rsidRPr="00350D76">
        <w:rPr>
          <w:rFonts w:ascii="Times New Roman" w:eastAsia="Times New Roman" w:hAnsi="Times New Roman"/>
          <w:sz w:val="24"/>
          <w:szCs w:val="24"/>
          <w:lang w:eastAsia="ru-RU"/>
        </w:rPr>
        <w:tab/>
        <w:t>М.П.</w:t>
      </w:r>
      <w:r w:rsidRPr="00350D76">
        <w:rPr>
          <w:rFonts w:ascii="Times New Roman" w:eastAsia="Times New Roman" w:hAnsi="Times New Roman"/>
          <w:sz w:val="24"/>
          <w:szCs w:val="24"/>
          <w:lang w:eastAsia="ru-RU"/>
        </w:rPr>
        <w:tab/>
      </w:r>
      <w:r w:rsidRPr="00350D76">
        <w:rPr>
          <w:rFonts w:ascii="Times New Roman" w:eastAsia="Times New Roman" w:hAnsi="Times New Roman"/>
          <w:sz w:val="24"/>
          <w:szCs w:val="24"/>
          <w:lang w:eastAsia="ru-RU"/>
        </w:rPr>
        <w:tab/>
      </w:r>
      <w:r w:rsidRPr="00350D76">
        <w:rPr>
          <w:rFonts w:ascii="Times New Roman" w:eastAsia="Times New Roman" w:hAnsi="Times New Roman"/>
          <w:sz w:val="24"/>
          <w:szCs w:val="24"/>
          <w:lang w:eastAsia="ru-RU"/>
        </w:rPr>
        <w:tab/>
      </w:r>
      <w:r w:rsidRPr="00350D76">
        <w:rPr>
          <w:rFonts w:ascii="Times New Roman" w:eastAsia="Times New Roman" w:hAnsi="Times New Roman"/>
          <w:sz w:val="24"/>
          <w:szCs w:val="24"/>
          <w:lang w:eastAsia="ru-RU"/>
        </w:rPr>
        <w:tab/>
        <w:t xml:space="preserve">        _________________</w:t>
      </w:r>
      <w:r w:rsidRPr="00350D76">
        <w:rPr>
          <w:rFonts w:ascii="Times New Roman" w:eastAsia="Times New Roman" w:hAnsi="Times New Roman"/>
          <w:sz w:val="20"/>
          <w:szCs w:val="20"/>
          <w:lang w:eastAsia="ru-RU"/>
        </w:rPr>
        <w:t xml:space="preserve"> (Ф.И.О., главный бухгалтер)                </w:t>
      </w:r>
      <w:r w:rsidRPr="00350D76">
        <w:rPr>
          <w:rFonts w:ascii="Times New Roman" w:eastAsia="Times New Roman" w:hAnsi="Times New Roman"/>
          <w:sz w:val="20"/>
          <w:szCs w:val="20"/>
          <w:lang w:eastAsia="ru-RU"/>
        </w:rPr>
        <w:tab/>
      </w:r>
      <w:r w:rsidRPr="00350D76">
        <w:rPr>
          <w:rFonts w:ascii="Times New Roman" w:eastAsia="Times New Roman" w:hAnsi="Times New Roman"/>
          <w:sz w:val="20"/>
          <w:szCs w:val="20"/>
          <w:lang w:eastAsia="ru-RU"/>
        </w:rPr>
        <w:tab/>
      </w:r>
      <w:r w:rsidRPr="00350D76">
        <w:rPr>
          <w:rFonts w:ascii="Times New Roman" w:eastAsia="Times New Roman" w:hAnsi="Times New Roman"/>
          <w:sz w:val="20"/>
          <w:szCs w:val="20"/>
          <w:lang w:eastAsia="ru-RU"/>
        </w:rPr>
        <w:tab/>
        <w:t xml:space="preserve">   </w:t>
      </w:r>
      <w:r w:rsidRPr="00350D76">
        <w:rPr>
          <w:rFonts w:ascii="Times New Roman" w:eastAsia="Times New Roman" w:hAnsi="Times New Roman"/>
          <w:sz w:val="20"/>
          <w:szCs w:val="20"/>
          <w:lang w:eastAsia="ru-RU"/>
        </w:rPr>
        <w:tab/>
      </w:r>
      <w:r w:rsidRPr="00350D76">
        <w:rPr>
          <w:rFonts w:ascii="Times New Roman" w:eastAsia="Times New Roman" w:hAnsi="Times New Roman"/>
          <w:sz w:val="20"/>
          <w:szCs w:val="20"/>
          <w:lang w:eastAsia="ru-RU"/>
        </w:rPr>
        <w:tab/>
        <w:t xml:space="preserve">            </w:t>
      </w:r>
      <w:r w:rsidRPr="00350D76">
        <w:rPr>
          <w:rFonts w:ascii="Times New Roman" w:eastAsia="Times New Roman" w:hAnsi="Times New Roman"/>
          <w:sz w:val="20"/>
          <w:szCs w:val="20"/>
          <w:lang w:eastAsia="ru-RU"/>
        </w:rPr>
        <w:tab/>
      </w:r>
      <w:r w:rsidRPr="00350D76">
        <w:rPr>
          <w:rFonts w:ascii="Times New Roman" w:eastAsia="Times New Roman" w:hAnsi="Times New Roman"/>
          <w:sz w:val="20"/>
          <w:szCs w:val="20"/>
          <w:lang w:eastAsia="ru-RU"/>
        </w:rPr>
        <w:tab/>
        <w:t xml:space="preserve">        (подпись)</w:t>
      </w:r>
      <w:bookmarkEnd w:id="2"/>
      <w:bookmarkEnd w:id="3"/>
      <w:bookmarkEnd w:id="4"/>
      <w:bookmarkEnd w:id="5"/>
      <w:bookmarkEnd w:id="6"/>
      <w:bookmarkEnd w:id="7"/>
    </w:p>
    <w:p w:rsidR="00121175" w:rsidRPr="00121175" w:rsidRDefault="00B8422A" w:rsidP="00B8422A">
      <w:pPr>
        <w:keepNext/>
        <w:pageBreakBefore/>
        <w:widowControl w:val="0"/>
        <w:autoSpaceDE w:val="0"/>
        <w:spacing w:before="240" w:after="60" w:line="240" w:lineRule="auto"/>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lastRenderedPageBreak/>
        <w:t>ФОРМА</w:t>
      </w:r>
      <w:r w:rsidR="00121175" w:rsidRPr="00121175">
        <w:rPr>
          <w:rFonts w:ascii="Times New Roman CYR" w:eastAsia="Times New Roman" w:hAnsi="Times New Roman CYR" w:cs="Times New Roman CYR"/>
          <w:b/>
          <w:bCs/>
          <w:sz w:val="24"/>
          <w:szCs w:val="24"/>
          <w:lang w:eastAsia="ru-RU"/>
        </w:rPr>
        <w:t xml:space="preserve"> 5.  ПРЕДЛОЖЕНИЯ О ФУНКЦИОНАЛЬНЫХ И КАЧЕСТВЕННЫХ ХАРАКТЕРИСТИКАХ</w:t>
      </w:r>
    </w:p>
    <w:p w:rsidR="00121175" w:rsidRPr="00121175" w:rsidRDefault="00121175" w:rsidP="00121175">
      <w:pPr>
        <w:widowControl w:val="0"/>
        <w:autoSpaceDE w:val="0"/>
        <w:spacing w:after="60" w:line="240" w:lineRule="auto"/>
        <w:ind w:firstLine="709"/>
        <w:jc w:val="both"/>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position w:val="5"/>
          <w:sz w:val="24"/>
          <w:szCs w:val="24"/>
          <w:lang w:eastAsia="ru-RU"/>
        </w:rPr>
        <w:tab/>
      </w:r>
      <w:r w:rsidRPr="00121175">
        <w:rPr>
          <w:rFonts w:ascii="Times New Roman CYR" w:eastAsia="Times New Roman" w:hAnsi="Times New Roman CYR" w:cs="Times New Roman CYR"/>
          <w:position w:val="5"/>
          <w:sz w:val="24"/>
          <w:szCs w:val="24"/>
          <w:lang w:eastAsia="ru-RU"/>
        </w:rPr>
        <w:tab/>
      </w:r>
      <w:r w:rsidRPr="00121175">
        <w:rPr>
          <w:rFonts w:ascii="Times New Roman CYR" w:eastAsia="Times New Roman" w:hAnsi="Times New Roman CYR" w:cs="Times New Roman CYR"/>
          <w:position w:val="5"/>
          <w:sz w:val="24"/>
          <w:szCs w:val="24"/>
          <w:lang w:eastAsia="ru-RU"/>
        </w:rPr>
        <w:tab/>
        <w:t xml:space="preserve">   </w:t>
      </w:r>
      <w:r w:rsidRPr="00121175">
        <w:rPr>
          <w:rFonts w:ascii="Times New Roman CYR" w:eastAsia="Times New Roman" w:hAnsi="Times New Roman CYR" w:cs="Times New Roman CYR"/>
          <w:position w:val="5"/>
          <w:sz w:val="24"/>
          <w:szCs w:val="24"/>
          <w:lang w:eastAsia="ru-RU"/>
        </w:rPr>
        <w:tab/>
      </w:r>
      <w:r w:rsidRPr="00121175">
        <w:rPr>
          <w:rFonts w:ascii="Times New Roman CYR" w:eastAsia="Times New Roman" w:hAnsi="Times New Roman CYR" w:cs="Times New Roman CYR"/>
          <w:sz w:val="24"/>
          <w:szCs w:val="24"/>
          <w:lang w:eastAsia="ru-RU"/>
        </w:rPr>
        <w:t xml:space="preserve"> На бланке организации</w:t>
      </w:r>
    </w:p>
    <w:p w:rsidR="00121175" w:rsidRPr="00121175" w:rsidRDefault="00121175" w:rsidP="00121175">
      <w:pPr>
        <w:widowControl w:val="0"/>
        <w:autoSpaceDE w:val="0"/>
        <w:spacing w:after="0" w:line="240" w:lineRule="auto"/>
        <w:rPr>
          <w:rFonts w:ascii="Arial CYR" w:eastAsia="Times New Roman" w:hAnsi="Arial CYR" w:cs="Arial CYR"/>
          <w:sz w:val="24"/>
          <w:szCs w:val="24"/>
          <w:lang w:eastAsia="ru-RU"/>
        </w:rPr>
      </w:pPr>
    </w:p>
    <w:p w:rsidR="00121175" w:rsidRPr="00121175" w:rsidRDefault="00121175" w:rsidP="00121175">
      <w:pPr>
        <w:widowControl w:val="0"/>
        <w:autoSpaceDE w:val="0"/>
        <w:spacing w:after="0" w:line="240" w:lineRule="auto"/>
        <w:rPr>
          <w:rFonts w:ascii="Arial CYR" w:eastAsia="Times New Roman" w:hAnsi="Arial CYR" w:cs="Arial CYR"/>
          <w:sz w:val="24"/>
          <w:szCs w:val="24"/>
          <w:lang w:eastAsia="ru-RU"/>
        </w:rPr>
      </w:pPr>
    </w:p>
    <w:p w:rsidR="00121175" w:rsidRDefault="00121175" w:rsidP="00121175">
      <w:pPr>
        <w:widowControl w:val="0"/>
        <w:autoSpaceDE w:val="0"/>
        <w:spacing w:after="0" w:line="240" w:lineRule="auto"/>
        <w:ind w:right="21"/>
        <w:jc w:val="both"/>
        <w:rPr>
          <w:rFonts w:ascii="Times New Roman CYR" w:eastAsia="Times New Roman" w:hAnsi="Times New Roman CYR" w:cs="Times New Roman CYR"/>
          <w:b/>
          <w:bCs/>
          <w:sz w:val="24"/>
          <w:szCs w:val="24"/>
          <w:lang w:eastAsia="ru-RU"/>
        </w:rPr>
      </w:pPr>
      <w:r w:rsidRPr="00121175">
        <w:rPr>
          <w:rFonts w:ascii="Times New Roman CYR" w:eastAsia="Times New Roman" w:hAnsi="Times New Roman CYR" w:cs="Times New Roman CYR"/>
          <w:b/>
          <w:bCs/>
          <w:sz w:val="24"/>
          <w:szCs w:val="24"/>
          <w:lang w:eastAsia="ru-RU"/>
        </w:rPr>
        <w:t xml:space="preserve">участника открытого конкурса </w:t>
      </w:r>
      <w:r w:rsidR="001D7FF5">
        <w:rPr>
          <w:rFonts w:ascii="Times New Roman CYR" w:eastAsia="Times New Roman" w:hAnsi="Times New Roman CYR" w:cs="Times New Roman CYR"/>
          <w:b/>
          <w:bCs/>
          <w:sz w:val="24"/>
          <w:szCs w:val="24"/>
          <w:lang w:eastAsia="ru-RU"/>
        </w:rPr>
        <w:t xml:space="preserve">на право заключения </w:t>
      </w:r>
    </w:p>
    <w:p w:rsidR="00E00588" w:rsidRPr="00121175" w:rsidRDefault="00E00588" w:rsidP="00121175">
      <w:pPr>
        <w:widowControl w:val="0"/>
        <w:autoSpaceDE w:val="0"/>
        <w:spacing w:after="0" w:line="240" w:lineRule="auto"/>
        <w:ind w:right="21"/>
        <w:jc w:val="both"/>
        <w:rPr>
          <w:rFonts w:ascii="Times New Roman CYR" w:eastAsia="Times New Roman" w:hAnsi="Times New Roman CYR" w:cs="Times New Roman CYR"/>
          <w:b/>
          <w:bCs/>
          <w:sz w:val="24"/>
          <w:szCs w:val="24"/>
          <w:lang w:eastAsia="ru-RU"/>
        </w:rPr>
      </w:pPr>
    </w:p>
    <w:p w:rsidR="00121175" w:rsidRPr="00121175" w:rsidRDefault="00121175" w:rsidP="00121175">
      <w:pPr>
        <w:widowControl w:val="0"/>
        <w:autoSpaceDE w:val="0"/>
        <w:spacing w:after="0" w:line="240" w:lineRule="auto"/>
        <w:ind w:right="21"/>
        <w:jc w:val="both"/>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1. Исполняя наши обязательства и изучив конкурсную</w:t>
      </w:r>
      <w:r w:rsidR="00F96ED6">
        <w:rPr>
          <w:rFonts w:ascii="Times New Roman CYR" w:eastAsia="Times New Roman" w:hAnsi="Times New Roman CYR" w:cs="Times New Roman CYR"/>
          <w:sz w:val="24"/>
          <w:szCs w:val="24"/>
          <w:lang w:eastAsia="ru-RU"/>
        </w:rPr>
        <w:t xml:space="preserve"> документацию </w:t>
      </w:r>
      <w:r w:rsidR="001D7FF5">
        <w:rPr>
          <w:rFonts w:ascii="Times New Roman CYR" w:eastAsia="Times New Roman" w:hAnsi="Times New Roman CYR" w:cs="Times New Roman CYR"/>
          <w:sz w:val="24"/>
          <w:szCs w:val="24"/>
          <w:lang w:eastAsia="ru-RU"/>
        </w:rPr>
        <w:t xml:space="preserve">на право заключения </w:t>
      </w:r>
      <w:r w:rsidR="00E00588">
        <w:rPr>
          <w:rFonts w:ascii="Times New Roman CYR" w:eastAsia="Times New Roman" w:hAnsi="Times New Roman CYR" w:cs="Times New Roman CYR"/>
          <w:sz w:val="24"/>
          <w:szCs w:val="24"/>
          <w:lang w:eastAsia="ru-RU"/>
        </w:rPr>
        <w:t>________________________________________________________________________</w:t>
      </w:r>
      <w:r w:rsidRPr="00121175">
        <w:rPr>
          <w:rFonts w:ascii="Times New Roman CYR" w:eastAsia="Times New Roman" w:hAnsi="Times New Roman CYR" w:cs="Times New Roman CYR"/>
          <w:sz w:val="24"/>
          <w:szCs w:val="24"/>
          <w:lang w:eastAsia="ru-RU"/>
        </w:rPr>
        <w:t xml:space="preserve">, в том числе условия и порядок проведения настоящего конкурса, проект </w:t>
      </w:r>
      <w:r w:rsidR="00F96ED6">
        <w:rPr>
          <w:rFonts w:ascii="Times New Roman CYR" w:eastAsia="Times New Roman" w:hAnsi="Times New Roman CYR" w:cs="Times New Roman CYR"/>
          <w:sz w:val="24"/>
          <w:szCs w:val="24"/>
          <w:lang w:eastAsia="ru-RU"/>
        </w:rPr>
        <w:t>договора</w:t>
      </w:r>
      <w:r w:rsidRPr="00121175">
        <w:rPr>
          <w:rFonts w:ascii="Times New Roman CYR" w:eastAsia="Times New Roman" w:hAnsi="Times New Roman CYR" w:cs="Times New Roman CYR"/>
          <w:sz w:val="24"/>
          <w:szCs w:val="24"/>
          <w:lang w:eastAsia="ru-RU"/>
        </w:rPr>
        <w:t>, мы</w:t>
      </w:r>
    </w:p>
    <w:p w:rsidR="00121175" w:rsidRPr="00121175" w:rsidRDefault="00121175" w:rsidP="00121175">
      <w:pPr>
        <w:widowControl w:val="0"/>
        <w:autoSpaceDE w:val="0"/>
        <w:spacing w:after="0" w:line="240" w:lineRule="auto"/>
        <w:jc w:val="both"/>
        <w:rPr>
          <w:rFonts w:ascii="Times New Roman CYR" w:eastAsia="Times New Roman" w:hAnsi="Times New Roman CYR" w:cs="Times New Roman CYR"/>
          <w:b/>
          <w:bCs/>
          <w:sz w:val="24"/>
          <w:szCs w:val="24"/>
          <w:lang w:eastAsia="ru-RU"/>
        </w:rPr>
      </w:pPr>
      <w:r w:rsidRPr="00121175">
        <w:rPr>
          <w:rFonts w:ascii="Times New Roman CYR" w:eastAsia="Times New Roman" w:hAnsi="Times New Roman CYR" w:cs="Times New Roman CYR"/>
          <w:b/>
          <w:bCs/>
          <w:sz w:val="24"/>
          <w:szCs w:val="24"/>
          <w:lang w:eastAsia="ru-RU"/>
        </w:rPr>
        <w:t xml:space="preserve"> _____________________________________________________________________________</w:t>
      </w:r>
    </w:p>
    <w:p w:rsidR="00121175" w:rsidRPr="00121175" w:rsidRDefault="00121175" w:rsidP="00121175">
      <w:pPr>
        <w:widowControl w:val="0"/>
        <w:autoSpaceDE w:val="0"/>
        <w:spacing w:after="120" w:line="240" w:lineRule="auto"/>
        <w:jc w:val="center"/>
        <w:rPr>
          <w:rFonts w:ascii="Times New Roman CYR" w:eastAsia="Times New Roman" w:hAnsi="Times New Roman CYR" w:cs="Times New Roman CYR"/>
          <w:i/>
          <w:iCs/>
          <w:sz w:val="24"/>
          <w:szCs w:val="24"/>
          <w:lang w:eastAsia="ru-RU"/>
        </w:rPr>
      </w:pPr>
      <w:r w:rsidRPr="00121175">
        <w:rPr>
          <w:rFonts w:ascii="Times New Roman CYR" w:eastAsia="Times New Roman" w:hAnsi="Times New Roman CYR" w:cs="Times New Roman CYR"/>
          <w:i/>
          <w:iCs/>
          <w:sz w:val="24"/>
          <w:szCs w:val="24"/>
          <w:lang w:eastAsia="ru-RU"/>
        </w:rPr>
        <w:t>(полное наименование участника размещения заказа)</w:t>
      </w:r>
    </w:p>
    <w:p w:rsidR="00121175" w:rsidRPr="00121175" w:rsidRDefault="00121175" w:rsidP="00121175">
      <w:pPr>
        <w:widowControl w:val="0"/>
        <w:autoSpaceDE w:val="0"/>
        <w:spacing w:after="12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в лице _______________________________________________________________________</w:t>
      </w:r>
    </w:p>
    <w:p w:rsidR="00121175" w:rsidRPr="00121175" w:rsidRDefault="00121175" w:rsidP="00121175">
      <w:pPr>
        <w:widowControl w:val="0"/>
        <w:autoSpaceDE w:val="0"/>
        <w:spacing w:after="120" w:line="240" w:lineRule="auto"/>
        <w:jc w:val="center"/>
        <w:rPr>
          <w:rFonts w:ascii="Times New Roman CYR" w:eastAsia="Times New Roman" w:hAnsi="Times New Roman CYR" w:cs="Times New Roman CYR"/>
          <w:i/>
          <w:iCs/>
          <w:sz w:val="24"/>
          <w:szCs w:val="24"/>
          <w:lang w:eastAsia="ru-RU"/>
        </w:rPr>
      </w:pPr>
      <w:r w:rsidRPr="00121175">
        <w:rPr>
          <w:rFonts w:ascii="Times New Roman CYR" w:eastAsia="Times New Roman" w:hAnsi="Times New Roman CYR" w:cs="Times New Roman CYR"/>
          <w:i/>
          <w:iCs/>
          <w:sz w:val="24"/>
          <w:szCs w:val="24"/>
          <w:lang w:eastAsia="ru-RU"/>
        </w:rPr>
        <w:t>(наименование должности руководителя, его Фамилия, Имя, Отчество (полностью))</w:t>
      </w:r>
    </w:p>
    <w:p w:rsidR="00121175" w:rsidRPr="00121175" w:rsidRDefault="00121175" w:rsidP="00121175">
      <w:pPr>
        <w:widowControl w:val="0"/>
        <w:autoSpaceDE w:val="0"/>
        <w:spacing w:after="0" w:line="240" w:lineRule="auto"/>
        <w:ind w:firstLine="720"/>
        <w:jc w:val="both"/>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 xml:space="preserve">уполномоченного в случае признания нас победителями конкурса подписать Договор, согласны выполнить предусмотренные конкурсом функции в соответствии с требованиями конкурсной документации и на условиях, указанных в нашей заявке на участие в конкурсе и нижеприведенной таблице. </w:t>
      </w:r>
    </w:p>
    <w:p w:rsidR="00121175" w:rsidRPr="00121175" w:rsidRDefault="00121175" w:rsidP="00121175">
      <w:pPr>
        <w:widowControl w:val="0"/>
        <w:autoSpaceDE w:val="0"/>
        <w:spacing w:after="0" w:line="240" w:lineRule="auto"/>
        <w:ind w:firstLine="720"/>
        <w:jc w:val="both"/>
        <w:rPr>
          <w:rFonts w:ascii="Times New Roman CYR" w:eastAsia="Times New Roman" w:hAnsi="Times New Roman CYR" w:cs="Times New Roman CYR"/>
          <w:sz w:val="24"/>
          <w:szCs w:val="24"/>
          <w:lang w:eastAsia="ru-RU"/>
        </w:rPr>
      </w:pPr>
    </w:p>
    <w:tbl>
      <w:tblPr>
        <w:tblW w:w="9892" w:type="dxa"/>
        <w:tblInd w:w="-136" w:type="dxa"/>
        <w:tblLayout w:type="fixed"/>
        <w:tblCellMar>
          <w:left w:w="10" w:type="dxa"/>
          <w:right w:w="10" w:type="dxa"/>
        </w:tblCellMar>
        <w:tblLook w:val="0000" w:firstRow="0" w:lastRow="0" w:firstColumn="0" w:lastColumn="0" w:noHBand="0" w:noVBand="0"/>
      </w:tblPr>
      <w:tblGrid>
        <w:gridCol w:w="756"/>
        <w:gridCol w:w="1959"/>
        <w:gridCol w:w="2820"/>
        <w:gridCol w:w="1270"/>
        <w:gridCol w:w="3087"/>
      </w:tblGrid>
      <w:tr w:rsidR="00121175" w:rsidRPr="00121175" w:rsidTr="00F96ED6">
        <w:tc>
          <w:tcPr>
            <w:tcW w:w="756" w:type="dxa"/>
            <w:tcBorders>
              <w:top w:val="single" w:sz="1" w:space="0" w:color="000000"/>
              <w:left w:val="single" w:sz="1" w:space="0" w:color="000000"/>
              <w:bottom w:val="single" w:sz="1" w:space="0" w:color="000000"/>
            </w:tcBorders>
            <w:shd w:val="clear" w:color="auto" w:fill="auto"/>
          </w:tcPr>
          <w:p w:rsidR="00121175" w:rsidRPr="00121175" w:rsidRDefault="00121175" w:rsidP="00121175">
            <w:pPr>
              <w:widowControl w:val="0"/>
              <w:autoSpaceDE w:val="0"/>
              <w:snapToGrid w:val="0"/>
              <w:spacing w:after="0" w:line="240" w:lineRule="auto"/>
              <w:jc w:val="center"/>
              <w:rPr>
                <w:rFonts w:ascii="Times New Roman CYR" w:eastAsia="Times New Roman" w:hAnsi="Times New Roman CYR" w:cs="Times New Roman CYR"/>
                <w:b/>
                <w:bCs/>
                <w:sz w:val="24"/>
                <w:szCs w:val="24"/>
                <w:lang w:eastAsia="ru-RU"/>
              </w:rPr>
            </w:pPr>
            <w:r w:rsidRPr="00121175">
              <w:rPr>
                <w:rFonts w:ascii="Times New Roman CYR" w:eastAsia="Times New Roman" w:hAnsi="Times New Roman CYR" w:cs="Times New Roman CYR"/>
                <w:b/>
                <w:bCs/>
                <w:sz w:val="24"/>
                <w:szCs w:val="24"/>
                <w:lang w:eastAsia="ru-RU"/>
              </w:rPr>
              <w:t xml:space="preserve">№ </w:t>
            </w:r>
            <w:proofErr w:type="gramStart"/>
            <w:r w:rsidRPr="00121175">
              <w:rPr>
                <w:rFonts w:ascii="Times New Roman CYR" w:eastAsia="Times New Roman" w:hAnsi="Times New Roman CYR" w:cs="Times New Roman CYR"/>
                <w:b/>
                <w:bCs/>
                <w:sz w:val="24"/>
                <w:szCs w:val="24"/>
                <w:lang w:eastAsia="ru-RU"/>
              </w:rPr>
              <w:t>п</w:t>
            </w:r>
            <w:proofErr w:type="gramEnd"/>
            <w:r w:rsidRPr="00121175">
              <w:rPr>
                <w:rFonts w:ascii="Times New Roman CYR" w:eastAsia="Times New Roman" w:hAnsi="Times New Roman CYR" w:cs="Times New Roman CYR"/>
                <w:b/>
                <w:bCs/>
                <w:sz w:val="24"/>
                <w:szCs w:val="24"/>
                <w:lang w:eastAsia="ru-RU"/>
              </w:rPr>
              <w:t>/п</w:t>
            </w:r>
          </w:p>
        </w:tc>
        <w:tc>
          <w:tcPr>
            <w:tcW w:w="1959" w:type="dxa"/>
            <w:tcBorders>
              <w:top w:val="single" w:sz="1" w:space="0" w:color="000000"/>
              <w:left w:val="single" w:sz="1" w:space="0" w:color="000000"/>
              <w:bottom w:val="single" w:sz="1" w:space="0" w:color="000000"/>
            </w:tcBorders>
            <w:shd w:val="clear" w:color="auto" w:fill="auto"/>
            <w:vAlign w:val="center"/>
          </w:tcPr>
          <w:p w:rsidR="00121175" w:rsidRPr="00121175" w:rsidRDefault="00121175" w:rsidP="00121175">
            <w:pPr>
              <w:widowControl w:val="0"/>
              <w:autoSpaceDE w:val="0"/>
              <w:snapToGrid w:val="0"/>
              <w:spacing w:after="0" w:line="240" w:lineRule="auto"/>
              <w:jc w:val="center"/>
              <w:rPr>
                <w:rFonts w:ascii="Times New Roman CYR" w:eastAsia="Times New Roman" w:hAnsi="Times New Roman CYR" w:cs="Times New Roman CYR"/>
                <w:b/>
                <w:bCs/>
                <w:sz w:val="24"/>
                <w:szCs w:val="24"/>
                <w:lang w:eastAsia="ru-RU"/>
              </w:rPr>
            </w:pPr>
            <w:r w:rsidRPr="00121175">
              <w:rPr>
                <w:rFonts w:ascii="Times New Roman CYR" w:eastAsia="Times New Roman" w:hAnsi="Times New Roman CYR" w:cs="Times New Roman CYR"/>
                <w:b/>
                <w:bCs/>
                <w:sz w:val="24"/>
                <w:szCs w:val="24"/>
                <w:lang w:eastAsia="ru-RU"/>
              </w:rPr>
              <w:t>Наименование показателя</w:t>
            </w:r>
          </w:p>
        </w:tc>
        <w:tc>
          <w:tcPr>
            <w:tcW w:w="2820" w:type="dxa"/>
            <w:tcBorders>
              <w:top w:val="single" w:sz="1" w:space="0" w:color="000000"/>
              <w:left w:val="single" w:sz="1" w:space="0" w:color="000000"/>
              <w:bottom w:val="single" w:sz="1" w:space="0" w:color="000000"/>
            </w:tcBorders>
            <w:shd w:val="clear" w:color="auto" w:fill="auto"/>
            <w:vAlign w:val="center"/>
          </w:tcPr>
          <w:p w:rsidR="00121175" w:rsidRPr="00121175" w:rsidRDefault="00121175" w:rsidP="00121175">
            <w:pPr>
              <w:widowControl w:val="0"/>
              <w:autoSpaceDE w:val="0"/>
              <w:snapToGrid w:val="0"/>
              <w:spacing w:after="0" w:line="240" w:lineRule="auto"/>
              <w:jc w:val="center"/>
              <w:rPr>
                <w:rFonts w:ascii="Times New Roman CYR" w:eastAsia="Times New Roman" w:hAnsi="Times New Roman CYR" w:cs="Times New Roman CYR"/>
                <w:b/>
                <w:bCs/>
                <w:sz w:val="24"/>
                <w:szCs w:val="24"/>
                <w:lang w:eastAsia="ru-RU"/>
              </w:rPr>
            </w:pPr>
            <w:r w:rsidRPr="00121175">
              <w:rPr>
                <w:rFonts w:ascii="Times New Roman CYR" w:eastAsia="Times New Roman" w:hAnsi="Times New Roman CYR" w:cs="Times New Roman CYR"/>
                <w:b/>
                <w:bCs/>
                <w:sz w:val="24"/>
                <w:szCs w:val="24"/>
                <w:lang w:eastAsia="ru-RU"/>
              </w:rPr>
              <w:t>Требуемое значение</w:t>
            </w:r>
          </w:p>
        </w:tc>
        <w:tc>
          <w:tcPr>
            <w:tcW w:w="1270" w:type="dxa"/>
            <w:tcBorders>
              <w:top w:val="single" w:sz="1" w:space="0" w:color="000000"/>
              <w:left w:val="single" w:sz="1" w:space="0" w:color="000000"/>
              <w:bottom w:val="single" w:sz="1" w:space="0" w:color="000000"/>
            </w:tcBorders>
            <w:shd w:val="clear" w:color="auto" w:fill="auto"/>
            <w:vAlign w:val="center"/>
          </w:tcPr>
          <w:p w:rsidR="00121175" w:rsidRPr="00121175" w:rsidRDefault="00121175" w:rsidP="00121175">
            <w:pPr>
              <w:widowControl w:val="0"/>
              <w:autoSpaceDE w:val="0"/>
              <w:snapToGrid w:val="0"/>
              <w:spacing w:after="0" w:line="240" w:lineRule="auto"/>
              <w:jc w:val="center"/>
              <w:rPr>
                <w:rFonts w:ascii="Times New Roman CYR" w:eastAsia="Times New Roman" w:hAnsi="Times New Roman CYR" w:cs="Times New Roman CYR"/>
                <w:b/>
                <w:bCs/>
                <w:sz w:val="24"/>
                <w:szCs w:val="24"/>
                <w:lang w:eastAsia="ru-RU"/>
              </w:rPr>
            </w:pPr>
            <w:r w:rsidRPr="00121175">
              <w:rPr>
                <w:rFonts w:ascii="Times New Roman CYR" w:eastAsia="Times New Roman" w:hAnsi="Times New Roman CYR" w:cs="Times New Roman CYR"/>
                <w:b/>
                <w:bCs/>
                <w:sz w:val="24"/>
                <w:szCs w:val="24"/>
                <w:lang w:eastAsia="ru-RU"/>
              </w:rPr>
              <w:t>Данные участника конкурса</w:t>
            </w:r>
          </w:p>
        </w:tc>
        <w:tc>
          <w:tcPr>
            <w:tcW w:w="308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21175" w:rsidRPr="00121175" w:rsidRDefault="00121175" w:rsidP="00121175">
            <w:pPr>
              <w:widowControl w:val="0"/>
              <w:autoSpaceDE w:val="0"/>
              <w:snapToGrid w:val="0"/>
              <w:spacing w:after="0" w:line="240" w:lineRule="auto"/>
              <w:jc w:val="center"/>
              <w:rPr>
                <w:rFonts w:ascii="Times New Roman CYR" w:eastAsia="Times New Roman" w:hAnsi="Times New Roman CYR" w:cs="Times New Roman CYR"/>
                <w:b/>
                <w:bCs/>
                <w:sz w:val="24"/>
                <w:szCs w:val="24"/>
                <w:lang w:eastAsia="ru-RU"/>
              </w:rPr>
            </w:pPr>
            <w:r w:rsidRPr="00121175">
              <w:rPr>
                <w:rFonts w:ascii="Times New Roman CYR" w:eastAsia="Times New Roman" w:hAnsi="Times New Roman CYR" w:cs="Times New Roman CYR"/>
                <w:b/>
                <w:bCs/>
                <w:sz w:val="24"/>
                <w:szCs w:val="24"/>
                <w:lang w:eastAsia="ru-RU"/>
              </w:rPr>
              <w:t>Примечание</w:t>
            </w:r>
          </w:p>
        </w:tc>
      </w:tr>
      <w:tr w:rsidR="00121175" w:rsidRPr="00121175" w:rsidTr="00F96ED6">
        <w:tc>
          <w:tcPr>
            <w:tcW w:w="756" w:type="dxa"/>
            <w:tcBorders>
              <w:left w:val="single" w:sz="1" w:space="0" w:color="000000"/>
              <w:bottom w:val="single" w:sz="1" w:space="0" w:color="000000"/>
            </w:tcBorders>
            <w:shd w:val="clear" w:color="auto" w:fill="auto"/>
          </w:tcPr>
          <w:p w:rsidR="00121175" w:rsidRPr="00121175" w:rsidRDefault="00FE2F57" w:rsidP="00121175">
            <w:pPr>
              <w:widowControl w:val="0"/>
              <w:autoSpaceDE w:val="0"/>
              <w:snapToGri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p>
        </w:tc>
        <w:tc>
          <w:tcPr>
            <w:tcW w:w="1959" w:type="dxa"/>
            <w:tcBorders>
              <w:left w:val="single" w:sz="1" w:space="0" w:color="000000"/>
              <w:bottom w:val="single" w:sz="1" w:space="0" w:color="000000"/>
            </w:tcBorders>
            <w:shd w:val="clear" w:color="auto" w:fill="auto"/>
            <w:vAlign w:val="center"/>
          </w:tcPr>
          <w:p w:rsidR="00121175" w:rsidRPr="00121175" w:rsidRDefault="00121175" w:rsidP="00121175">
            <w:pPr>
              <w:widowControl w:val="0"/>
              <w:autoSpaceDE w:val="0"/>
              <w:snapToGrid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Размер штрафных санкций</w:t>
            </w:r>
          </w:p>
        </w:tc>
        <w:tc>
          <w:tcPr>
            <w:tcW w:w="2820" w:type="dxa"/>
            <w:tcBorders>
              <w:left w:val="single" w:sz="1" w:space="0" w:color="000000"/>
              <w:bottom w:val="single" w:sz="1" w:space="0" w:color="000000"/>
            </w:tcBorders>
            <w:shd w:val="clear" w:color="auto" w:fill="auto"/>
            <w:vAlign w:val="center"/>
          </w:tcPr>
          <w:p w:rsidR="00121175" w:rsidRPr="00121175" w:rsidRDefault="00121175" w:rsidP="00121175">
            <w:pPr>
              <w:widowControl w:val="0"/>
              <w:autoSpaceDE w:val="0"/>
              <w:snapToGrid w:val="0"/>
              <w:spacing w:after="0" w:line="240" w:lineRule="auto"/>
              <w:rPr>
                <w:rFonts w:ascii="Times New Roman CYR" w:eastAsia="Times New Roman" w:hAnsi="Times New Roman CYR" w:cs="Times New Roman CYR"/>
                <w:i/>
                <w:iCs/>
                <w:sz w:val="24"/>
                <w:szCs w:val="24"/>
                <w:lang w:eastAsia="ru-RU"/>
              </w:rPr>
            </w:pPr>
            <w:r w:rsidRPr="00121175">
              <w:rPr>
                <w:rFonts w:ascii="Times New Roman CYR" w:eastAsia="Times New Roman" w:hAnsi="Times New Roman CYR" w:cs="Times New Roman CYR"/>
                <w:i/>
                <w:iCs/>
                <w:sz w:val="24"/>
                <w:szCs w:val="24"/>
                <w:lang w:eastAsia="ru-RU"/>
              </w:rPr>
              <w:t>Преимущество получает заявка с наименьшими штрафными санкциями</w:t>
            </w:r>
          </w:p>
        </w:tc>
        <w:tc>
          <w:tcPr>
            <w:tcW w:w="1270" w:type="dxa"/>
            <w:tcBorders>
              <w:left w:val="single" w:sz="1" w:space="0" w:color="000000"/>
              <w:bottom w:val="single" w:sz="1" w:space="0" w:color="000000"/>
            </w:tcBorders>
            <w:shd w:val="clear" w:color="auto" w:fill="auto"/>
            <w:vAlign w:val="center"/>
          </w:tcPr>
          <w:p w:rsidR="00121175" w:rsidRPr="00121175" w:rsidRDefault="00121175" w:rsidP="00121175">
            <w:pPr>
              <w:widowControl w:val="0"/>
              <w:autoSpaceDE w:val="0"/>
              <w:snapToGrid w:val="0"/>
              <w:spacing w:after="0" w:line="240" w:lineRule="auto"/>
              <w:rPr>
                <w:rFonts w:ascii="Times New Roman CYR" w:eastAsia="Times New Roman" w:hAnsi="Times New Roman CYR" w:cs="Times New Roman CYR"/>
                <w:sz w:val="24"/>
                <w:szCs w:val="24"/>
                <w:lang w:eastAsia="ru-RU"/>
              </w:rPr>
            </w:pPr>
          </w:p>
        </w:tc>
        <w:tc>
          <w:tcPr>
            <w:tcW w:w="3087" w:type="dxa"/>
            <w:tcBorders>
              <w:left w:val="single" w:sz="1" w:space="0" w:color="000000"/>
              <w:bottom w:val="single" w:sz="1" w:space="0" w:color="000000"/>
              <w:right w:val="single" w:sz="1" w:space="0" w:color="000000"/>
            </w:tcBorders>
            <w:shd w:val="clear" w:color="auto" w:fill="auto"/>
            <w:vAlign w:val="center"/>
          </w:tcPr>
          <w:p w:rsidR="00121175" w:rsidRPr="00121175" w:rsidRDefault="00121175" w:rsidP="00121175">
            <w:pPr>
              <w:widowControl w:val="0"/>
              <w:autoSpaceDE w:val="0"/>
              <w:snapToGrid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Должна быть представлена письменная информация о штрафных санкциях:</w:t>
            </w: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 за несвоевременный возврат суммы выданного кредита;</w:t>
            </w: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 за нарушение сроков уплаты процентов.</w:t>
            </w:r>
          </w:p>
        </w:tc>
      </w:tr>
    </w:tbl>
    <w:p w:rsidR="00121175" w:rsidRPr="00121175" w:rsidRDefault="00121175" w:rsidP="00121175">
      <w:pPr>
        <w:widowControl w:val="0"/>
        <w:autoSpaceDE w:val="0"/>
        <w:spacing w:after="0" w:line="240" w:lineRule="auto"/>
        <w:rPr>
          <w:rFonts w:ascii="Times New Roman" w:eastAsia="Times New Roman" w:hAnsi="Times New Roman"/>
          <w:sz w:val="24"/>
          <w:szCs w:val="24"/>
          <w:lang w:eastAsia="ru-RU"/>
        </w:rPr>
      </w:pPr>
    </w:p>
    <w:p w:rsidR="00121175" w:rsidRPr="00121175" w:rsidRDefault="00121175" w:rsidP="00121175">
      <w:pPr>
        <w:widowControl w:val="0"/>
        <w:autoSpaceDE w:val="0"/>
        <w:spacing w:after="0" w:line="240" w:lineRule="auto"/>
        <w:ind w:firstLine="720"/>
        <w:jc w:val="both"/>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2. Мы ознакомлены с условиями, влияющими на размер процентной ставки по кредиту.</w:t>
      </w: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Полное наименование организации (по учредительным документам) __________________</w:t>
      </w: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Юридический адрес организации (местонахождение) _______________________________</w:t>
      </w: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Фактический адрес организации _________________________________________________</w:t>
      </w: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Банковские реквизиты _________________________________________________________</w:t>
      </w: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Должность руководителя _______________________________________________________</w:t>
      </w: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Фамилия, имя, отчество руководителя (полностью) _________________________________</w:t>
      </w: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w:t>
      </w: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sz w:val="24"/>
          <w:szCs w:val="24"/>
          <w:lang w:eastAsia="ru-RU"/>
        </w:rPr>
        <w:t>Адрес электронной почты _______________________________________________________</w:t>
      </w:r>
    </w:p>
    <w:p w:rsidR="00121175" w:rsidRPr="00121175" w:rsidRDefault="00121175" w:rsidP="00121175">
      <w:pPr>
        <w:widowControl w:val="0"/>
        <w:autoSpaceDE w:val="0"/>
        <w:spacing w:after="0" w:line="240" w:lineRule="auto"/>
        <w:rPr>
          <w:rFonts w:ascii="Arial CYR" w:eastAsia="Times New Roman" w:hAnsi="Arial CYR" w:cs="Arial CYR"/>
          <w:sz w:val="24"/>
          <w:szCs w:val="24"/>
          <w:lang w:eastAsia="ru-RU"/>
        </w:rPr>
      </w:pPr>
    </w:p>
    <w:p w:rsidR="00121175" w:rsidRPr="00121175" w:rsidRDefault="00121175" w:rsidP="00121175">
      <w:pPr>
        <w:widowControl w:val="0"/>
        <w:autoSpaceDE w:val="0"/>
        <w:spacing w:after="0" w:line="240" w:lineRule="auto"/>
        <w:rPr>
          <w:rFonts w:ascii="Arial CYR" w:eastAsia="Times New Roman" w:hAnsi="Arial CYR" w:cs="Arial CYR"/>
          <w:sz w:val="24"/>
          <w:szCs w:val="24"/>
          <w:lang w:eastAsia="ru-RU"/>
        </w:rPr>
      </w:pPr>
    </w:p>
    <w:p w:rsidR="00121175" w:rsidRPr="00121175" w:rsidRDefault="00121175" w:rsidP="00121175">
      <w:pPr>
        <w:widowControl w:val="0"/>
        <w:autoSpaceDE w:val="0"/>
        <w:spacing w:after="0" w:line="240" w:lineRule="auto"/>
        <w:rPr>
          <w:rFonts w:ascii="Times New Roman CYR" w:eastAsia="Times New Roman" w:hAnsi="Times New Roman CYR" w:cs="Times New Roman CYR"/>
          <w:sz w:val="24"/>
          <w:szCs w:val="24"/>
          <w:lang w:eastAsia="ru-RU"/>
        </w:rPr>
      </w:pPr>
      <w:r w:rsidRPr="00121175">
        <w:rPr>
          <w:rFonts w:ascii="Times New Roman CYR" w:eastAsia="Times New Roman" w:hAnsi="Times New Roman CYR" w:cs="Times New Roman CYR"/>
          <w:b/>
          <w:bCs/>
          <w:sz w:val="24"/>
          <w:szCs w:val="24"/>
          <w:lang w:eastAsia="ru-RU"/>
        </w:rPr>
        <w:t>Руководитель организации</w:t>
      </w:r>
      <w:r w:rsidRPr="00121175">
        <w:rPr>
          <w:rFonts w:ascii="Times New Roman CYR" w:eastAsia="Times New Roman" w:hAnsi="Times New Roman CYR" w:cs="Times New Roman CYR"/>
          <w:sz w:val="24"/>
          <w:szCs w:val="24"/>
          <w:lang w:eastAsia="ru-RU"/>
        </w:rPr>
        <w:t xml:space="preserve"> _____________________ (Фамилия И.О.)</w:t>
      </w:r>
    </w:p>
    <w:p w:rsidR="00121175" w:rsidRPr="00121175" w:rsidRDefault="00121175" w:rsidP="00121175">
      <w:pPr>
        <w:widowControl w:val="0"/>
        <w:autoSpaceDE w:val="0"/>
        <w:spacing w:after="0" w:line="240" w:lineRule="auto"/>
        <w:ind w:left="3540"/>
        <w:rPr>
          <w:rFonts w:ascii="Times New Roman CYR" w:eastAsia="Times New Roman" w:hAnsi="Times New Roman CYR" w:cs="Times New Roman CYR"/>
          <w:i/>
          <w:iCs/>
          <w:position w:val="6"/>
          <w:sz w:val="24"/>
          <w:szCs w:val="24"/>
          <w:lang w:eastAsia="ru-RU"/>
        </w:rPr>
      </w:pPr>
      <w:r w:rsidRPr="00121175">
        <w:rPr>
          <w:rFonts w:ascii="Times New Roman CYR" w:eastAsia="Times New Roman" w:hAnsi="Times New Roman CYR" w:cs="Times New Roman CYR"/>
          <w:i/>
          <w:iCs/>
          <w:position w:val="6"/>
          <w:sz w:val="24"/>
          <w:szCs w:val="24"/>
          <w:lang w:eastAsia="ru-RU"/>
        </w:rPr>
        <w:t>(подпись)</w:t>
      </w:r>
    </w:p>
    <w:p w:rsidR="00121175" w:rsidRPr="00121175" w:rsidRDefault="00121175" w:rsidP="00121175">
      <w:pPr>
        <w:widowControl w:val="0"/>
        <w:autoSpaceDE w:val="0"/>
        <w:spacing w:after="0" w:line="240" w:lineRule="auto"/>
        <w:rPr>
          <w:rFonts w:ascii="Times New Roman CYR" w:eastAsia="Times New Roman" w:hAnsi="Times New Roman CYR" w:cs="Times New Roman CYR"/>
          <w:i/>
          <w:iCs/>
          <w:sz w:val="24"/>
          <w:szCs w:val="24"/>
          <w:lang w:eastAsia="ru-RU"/>
        </w:rPr>
      </w:pPr>
      <w:r w:rsidRPr="00121175">
        <w:rPr>
          <w:rFonts w:ascii="Times New Roman CYR" w:eastAsia="Times New Roman" w:hAnsi="Times New Roman CYR" w:cs="Times New Roman CYR"/>
          <w:b/>
          <w:bCs/>
          <w:i/>
          <w:iCs/>
          <w:sz w:val="24"/>
          <w:szCs w:val="24"/>
          <w:lang w:eastAsia="ru-RU"/>
        </w:rPr>
        <w:t>Главный бухгалтер</w:t>
      </w:r>
      <w:r w:rsidRPr="00121175">
        <w:rPr>
          <w:rFonts w:ascii="Times New Roman CYR" w:eastAsia="Times New Roman" w:hAnsi="Times New Roman CYR" w:cs="Times New Roman CYR"/>
          <w:i/>
          <w:iCs/>
          <w:sz w:val="24"/>
          <w:szCs w:val="24"/>
          <w:lang w:eastAsia="ru-RU"/>
        </w:rPr>
        <w:t xml:space="preserve">  ______________________ (Фамилия И.О.)</w:t>
      </w:r>
    </w:p>
    <w:p w:rsidR="00121175" w:rsidRPr="00121175" w:rsidRDefault="00121175" w:rsidP="00121175">
      <w:pPr>
        <w:widowControl w:val="0"/>
        <w:autoSpaceDE w:val="0"/>
        <w:spacing w:after="0" w:line="240" w:lineRule="auto"/>
        <w:rPr>
          <w:rFonts w:ascii="Times New Roman CYR" w:eastAsia="Times New Roman" w:hAnsi="Times New Roman CYR" w:cs="Times New Roman CYR"/>
          <w:i/>
          <w:iCs/>
          <w:position w:val="6"/>
          <w:sz w:val="24"/>
          <w:szCs w:val="24"/>
          <w:lang w:eastAsia="ru-RU"/>
        </w:rPr>
      </w:pPr>
      <w:r w:rsidRPr="00121175">
        <w:rPr>
          <w:rFonts w:ascii="Times New Roman CYR" w:eastAsia="Times New Roman" w:hAnsi="Times New Roman CYR" w:cs="Times New Roman CYR"/>
          <w:i/>
          <w:iCs/>
          <w:position w:val="6"/>
          <w:sz w:val="24"/>
          <w:szCs w:val="24"/>
          <w:lang w:eastAsia="ru-RU"/>
        </w:rPr>
        <w:t xml:space="preserve">МП </w:t>
      </w:r>
      <w:r w:rsidRPr="00121175">
        <w:rPr>
          <w:rFonts w:ascii="Times New Roman CYR" w:eastAsia="Times New Roman" w:hAnsi="Times New Roman CYR" w:cs="Times New Roman CYR"/>
          <w:i/>
          <w:iCs/>
          <w:position w:val="6"/>
          <w:sz w:val="24"/>
          <w:szCs w:val="24"/>
          <w:lang w:eastAsia="ru-RU"/>
        </w:rPr>
        <w:tab/>
        <w:t xml:space="preserve"> </w:t>
      </w:r>
      <w:r w:rsidRPr="00121175">
        <w:rPr>
          <w:rFonts w:ascii="Times New Roman CYR" w:eastAsia="Times New Roman" w:hAnsi="Times New Roman CYR" w:cs="Times New Roman CYR"/>
          <w:i/>
          <w:iCs/>
          <w:position w:val="6"/>
          <w:sz w:val="24"/>
          <w:szCs w:val="24"/>
          <w:lang w:eastAsia="ru-RU"/>
        </w:rPr>
        <w:tab/>
      </w:r>
      <w:r w:rsidRPr="00121175">
        <w:rPr>
          <w:rFonts w:ascii="Times New Roman CYR" w:eastAsia="Times New Roman" w:hAnsi="Times New Roman CYR" w:cs="Times New Roman CYR"/>
          <w:i/>
          <w:iCs/>
          <w:position w:val="6"/>
          <w:sz w:val="24"/>
          <w:szCs w:val="24"/>
          <w:lang w:eastAsia="ru-RU"/>
        </w:rPr>
        <w:tab/>
      </w:r>
      <w:r w:rsidRPr="00121175">
        <w:rPr>
          <w:rFonts w:ascii="Times New Roman CYR" w:eastAsia="Times New Roman" w:hAnsi="Times New Roman CYR" w:cs="Times New Roman CYR"/>
          <w:i/>
          <w:iCs/>
          <w:position w:val="6"/>
          <w:sz w:val="24"/>
          <w:szCs w:val="24"/>
          <w:lang w:eastAsia="ru-RU"/>
        </w:rPr>
        <w:tab/>
      </w:r>
      <w:r w:rsidRPr="00121175">
        <w:rPr>
          <w:rFonts w:ascii="Times New Roman CYR" w:eastAsia="Times New Roman" w:hAnsi="Times New Roman CYR" w:cs="Times New Roman CYR"/>
          <w:i/>
          <w:iCs/>
          <w:position w:val="6"/>
          <w:sz w:val="24"/>
          <w:szCs w:val="24"/>
          <w:lang w:eastAsia="ru-RU"/>
        </w:rPr>
        <w:tab/>
        <w:t xml:space="preserve"> (подпись)</w:t>
      </w:r>
    </w:p>
    <w:p w:rsidR="00121175" w:rsidRPr="00121175" w:rsidRDefault="00121175" w:rsidP="00121175">
      <w:pPr>
        <w:widowControl w:val="0"/>
        <w:autoSpaceDE w:val="0"/>
        <w:spacing w:after="0" w:line="240" w:lineRule="auto"/>
        <w:rPr>
          <w:rFonts w:ascii="Arial CYR" w:eastAsia="Times New Roman" w:hAnsi="Arial CYR" w:cs="Arial CYR"/>
          <w:sz w:val="24"/>
          <w:szCs w:val="24"/>
          <w:lang w:eastAsia="ru-RU"/>
        </w:rPr>
      </w:pPr>
    </w:p>
    <w:p w:rsidR="00121175" w:rsidRPr="00121175" w:rsidRDefault="00121175" w:rsidP="00121175">
      <w:pPr>
        <w:widowControl w:val="0"/>
        <w:autoSpaceDE w:val="0"/>
        <w:spacing w:after="0" w:line="240" w:lineRule="auto"/>
        <w:rPr>
          <w:rFonts w:ascii="Times New Roman CYR" w:eastAsia="Times New Roman" w:hAnsi="Times New Roman CYR" w:cs="Times New Roman CYR"/>
          <w:b/>
          <w:bCs/>
          <w:i/>
          <w:iCs/>
          <w:sz w:val="24"/>
          <w:szCs w:val="24"/>
          <w:lang w:eastAsia="ru-RU"/>
        </w:rPr>
      </w:pPr>
      <w:r w:rsidRPr="00121175">
        <w:rPr>
          <w:rFonts w:ascii="Times New Roman CYR" w:eastAsia="Times New Roman" w:hAnsi="Times New Roman CYR" w:cs="Times New Roman CYR"/>
          <w:b/>
          <w:bCs/>
          <w:i/>
          <w:iCs/>
          <w:sz w:val="24"/>
          <w:szCs w:val="24"/>
          <w:u w:val="single"/>
          <w:lang w:eastAsia="ru-RU"/>
        </w:rPr>
        <w:lastRenderedPageBreak/>
        <w:t>Примечание</w:t>
      </w:r>
      <w:r w:rsidRPr="00121175">
        <w:rPr>
          <w:rFonts w:ascii="Times New Roman CYR" w:eastAsia="Times New Roman" w:hAnsi="Times New Roman CYR" w:cs="Times New Roman CYR"/>
          <w:b/>
          <w:bCs/>
          <w:i/>
          <w:iCs/>
          <w:sz w:val="24"/>
          <w:szCs w:val="24"/>
          <w:lang w:eastAsia="ru-RU"/>
        </w:rPr>
        <w:t>:</w:t>
      </w:r>
    </w:p>
    <w:p w:rsidR="00121175" w:rsidRPr="00121175" w:rsidRDefault="00121175" w:rsidP="00121175">
      <w:pPr>
        <w:widowControl w:val="0"/>
        <w:autoSpaceDE w:val="0"/>
        <w:spacing w:after="0" w:line="240" w:lineRule="auto"/>
        <w:ind w:left="360"/>
        <w:jc w:val="both"/>
        <w:rPr>
          <w:rFonts w:ascii="Times New Roman CYR" w:eastAsia="Times New Roman" w:hAnsi="Times New Roman CYR" w:cs="Times New Roman CYR"/>
          <w:i/>
          <w:iCs/>
          <w:sz w:val="24"/>
          <w:szCs w:val="24"/>
          <w:lang w:eastAsia="ru-RU"/>
        </w:rPr>
      </w:pPr>
      <w:r w:rsidRPr="00121175">
        <w:rPr>
          <w:rFonts w:ascii="Times New Roman CYR" w:eastAsia="Times New Roman" w:hAnsi="Times New Roman CYR" w:cs="Times New Roman CYR"/>
          <w:b/>
          <w:bCs/>
          <w:i/>
          <w:iCs/>
          <w:sz w:val="24"/>
          <w:szCs w:val="24"/>
          <w:lang w:eastAsia="ru-RU"/>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r w:rsidRPr="00121175">
        <w:rPr>
          <w:rFonts w:ascii="Times New Roman CYR" w:eastAsia="Times New Roman" w:hAnsi="Times New Roman CYR" w:cs="Times New Roman CYR"/>
          <w:i/>
          <w:iCs/>
          <w:sz w:val="24"/>
          <w:szCs w:val="24"/>
          <w:lang w:eastAsia="ru-RU"/>
        </w:rPr>
        <w:t>.</w:t>
      </w:r>
    </w:p>
    <w:p w:rsidR="00121175" w:rsidRPr="00121175" w:rsidRDefault="00121175" w:rsidP="00121175">
      <w:pPr>
        <w:spacing w:after="0" w:line="240" w:lineRule="auto"/>
        <w:rPr>
          <w:rFonts w:ascii="Times New Roman" w:eastAsia="Times New Roman" w:hAnsi="Times New Roman"/>
          <w:b/>
          <w:sz w:val="24"/>
          <w:szCs w:val="24"/>
          <w:lang w:eastAsia="ru-RU"/>
        </w:rPr>
      </w:pPr>
    </w:p>
    <w:p w:rsidR="00121175" w:rsidRPr="00121175" w:rsidRDefault="00121175" w:rsidP="00121175">
      <w:pPr>
        <w:spacing w:after="0" w:line="240" w:lineRule="auto"/>
        <w:rPr>
          <w:rFonts w:ascii="Times New Roman" w:eastAsia="Times New Roman" w:hAnsi="Times New Roman"/>
          <w:b/>
          <w:sz w:val="24"/>
          <w:szCs w:val="24"/>
          <w:lang w:eastAsia="ru-RU"/>
        </w:rPr>
      </w:pPr>
    </w:p>
    <w:p w:rsidR="00121175" w:rsidRPr="00121175" w:rsidRDefault="00121175" w:rsidP="00121175">
      <w:pPr>
        <w:spacing w:after="0" w:line="240" w:lineRule="auto"/>
        <w:rPr>
          <w:rFonts w:ascii="Times New Roman" w:eastAsia="Times New Roman" w:hAnsi="Times New Roman"/>
          <w:b/>
          <w:sz w:val="24"/>
          <w:szCs w:val="24"/>
          <w:lang w:eastAsia="ru-RU"/>
        </w:rPr>
      </w:pPr>
    </w:p>
    <w:p w:rsidR="00121175" w:rsidRPr="00121175" w:rsidRDefault="00121175" w:rsidP="00121175">
      <w:pPr>
        <w:spacing w:after="0" w:line="240" w:lineRule="auto"/>
        <w:rPr>
          <w:rFonts w:ascii="Times New Roman" w:eastAsia="Times New Roman" w:hAnsi="Times New Roman"/>
          <w:b/>
          <w:sz w:val="24"/>
          <w:szCs w:val="24"/>
          <w:lang w:eastAsia="ru-RU"/>
        </w:rPr>
      </w:pPr>
    </w:p>
    <w:p w:rsidR="00121175" w:rsidRPr="00121175" w:rsidRDefault="00121175" w:rsidP="00121175">
      <w:pPr>
        <w:spacing w:after="0" w:line="240" w:lineRule="auto"/>
        <w:rPr>
          <w:rFonts w:ascii="Times New Roman" w:eastAsia="Times New Roman" w:hAnsi="Times New Roman"/>
          <w:b/>
          <w:sz w:val="24"/>
          <w:szCs w:val="24"/>
          <w:lang w:eastAsia="ru-RU"/>
        </w:rPr>
      </w:pPr>
    </w:p>
    <w:p w:rsidR="00121175" w:rsidRPr="00121175" w:rsidRDefault="00121175" w:rsidP="00121175">
      <w:pPr>
        <w:spacing w:after="0" w:line="240" w:lineRule="auto"/>
        <w:rPr>
          <w:rFonts w:ascii="Times New Roman" w:eastAsia="Times New Roman" w:hAnsi="Times New Roman"/>
          <w:b/>
          <w:sz w:val="24"/>
          <w:szCs w:val="24"/>
          <w:lang w:eastAsia="ru-RU"/>
        </w:rPr>
      </w:pPr>
    </w:p>
    <w:p w:rsidR="00121175" w:rsidRPr="00121175" w:rsidRDefault="00121175" w:rsidP="00121175">
      <w:pPr>
        <w:spacing w:after="0" w:line="240" w:lineRule="auto"/>
        <w:rPr>
          <w:rFonts w:ascii="Times New Roman" w:eastAsia="Times New Roman" w:hAnsi="Times New Roman"/>
          <w:b/>
          <w:sz w:val="24"/>
          <w:szCs w:val="24"/>
          <w:lang w:eastAsia="ru-RU"/>
        </w:rPr>
      </w:pPr>
    </w:p>
    <w:p w:rsidR="00121175" w:rsidRPr="00121175" w:rsidRDefault="00121175" w:rsidP="00121175">
      <w:pPr>
        <w:spacing w:after="0" w:line="240" w:lineRule="auto"/>
        <w:rPr>
          <w:rFonts w:ascii="Times New Roman" w:eastAsia="Times New Roman" w:hAnsi="Times New Roman"/>
          <w:b/>
          <w:sz w:val="24"/>
          <w:szCs w:val="24"/>
          <w:lang w:eastAsia="ru-RU"/>
        </w:rPr>
      </w:pPr>
    </w:p>
    <w:p w:rsidR="00121175" w:rsidRPr="00121175" w:rsidRDefault="00121175" w:rsidP="00121175">
      <w:pPr>
        <w:spacing w:after="0" w:line="240" w:lineRule="auto"/>
        <w:rPr>
          <w:rFonts w:ascii="Times New Roman" w:eastAsia="Times New Roman" w:hAnsi="Times New Roman"/>
          <w:b/>
          <w:sz w:val="24"/>
          <w:szCs w:val="24"/>
          <w:lang w:eastAsia="ru-RU"/>
        </w:rPr>
      </w:pPr>
    </w:p>
    <w:p w:rsidR="00121175" w:rsidRPr="00121175" w:rsidRDefault="00121175" w:rsidP="00121175">
      <w:pPr>
        <w:spacing w:after="0" w:line="240" w:lineRule="auto"/>
        <w:rPr>
          <w:rFonts w:ascii="Times New Roman" w:eastAsia="Times New Roman" w:hAnsi="Times New Roman"/>
          <w:b/>
          <w:sz w:val="24"/>
          <w:szCs w:val="24"/>
          <w:lang w:eastAsia="ru-RU"/>
        </w:rPr>
      </w:pPr>
    </w:p>
    <w:p w:rsidR="00121175" w:rsidRPr="00121175" w:rsidRDefault="00121175" w:rsidP="00121175">
      <w:pPr>
        <w:spacing w:after="0" w:line="240" w:lineRule="auto"/>
        <w:rPr>
          <w:rFonts w:ascii="Times New Roman" w:eastAsia="Times New Roman" w:hAnsi="Times New Roman"/>
          <w:b/>
          <w:sz w:val="24"/>
          <w:szCs w:val="24"/>
          <w:lang w:eastAsia="ru-RU"/>
        </w:rPr>
      </w:pPr>
    </w:p>
    <w:p w:rsidR="007D0BA5" w:rsidRDefault="007D0BA5" w:rsidP="00350D76">
      <w:pPr>
        <w:spacing w:after="0" w:line="240" w:lineRule="auto"/>
        <w:ind w:firstLine="720"/>
        <w:jc w:val="both"/>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Pr="005C698F" w:rsidRDefault="007D0BA5" w:rsidP="00A75AC9">
      <w:pPr>
        <w:widowControl w:val="0"/>
        <w:suppressAutoHyphens/>
        <w:spacing w:after="0" w:line="240" w:lineRule="auto"/>
        <w:ind w:firstLine="709"/>
        <w:rPr>
          <w:rFonts w:ascii="Times New Roman" w:hAnsi="Times New Roman"/>
          <w:b/>
          <w:color w:val="000000"/>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p w:rsidR="007D0BA5" w:rsidRDefault="007D0BA5" w:rsidP="00F014E7">
      <w:pPr>
        <w:spacing w:after="0" w:line="240" w:lineRule="auto"/>
        <w:ind w:firstLine="720"/>
        <w:jc w:val="center"/>
        <w:rPr>
          <w:rFonts w:ascii="Times New Roman" w:hAnsi="Times New Roman"/>
          <w:b/>
          <w:sz w:val="24"/>
          <w:szCs w:val="24"/>
        </w:rPr>
      </w:pPr>
    </w:p>
    <w:sectPr w:rsidR="007D0BA5" w:rsidSect="002172CC">
      <w:headerReference w:type="even" r:id="rId12"/>
      <w:headerReference w:type="default" r:id="rId13"/>
      <w:footerReference w:type="even" r:id="rId14"/>
      <w:footerReference w:type="default" r:id="rId15"/>
      <w:pgSz w:w="11906" w:h="16838" w:code="9"/>
      <w:pgMar w:top="426" w:right="851" w:bottom="993"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5D" w:rsidRDefault="00F7605D" w:rsidP="009842F0">
      <w:pPr>
        <w:spacing w:after="0" w:line="240" w:lineRule="auto"/>
      </w:pPr>
      <w:r>
        <w:separator/>
      </w:r>
    </w:p>
  </w:endnote>
  <w:endnote w:type="continuationSeparator" w:id="0">
    <w:p w:rsidR="00F7605D" w:rsidRDefault="00F7605D" w:rsidP="0098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84" w:rsidRDefault="009D7284" w:rsidP="00D737C8">
    <w:pPr>
      <w:pStyle w:val="af0"/>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D7284" w:rsidRDefault="009D7284" w:rsidP="007572C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84" w:rsidRDefault="009D7284" w:rsidP="00D737C8">
    <w:pPr>
      <w:pStyle w:val="af0"/>
      <w:framePr w:wrap="around" w:vAnchor="text" w:hAnchor="page" w:x="8335" w:y="53"/>
      <w:ind w:right="360"/>
      <w:rPr>
        <w:rStyle w:val="af9"/>
      </w:rPr>
    </w:pPr>
  </w:p>
  <w:p w:rsidR="009D7284" w:rsidRDefault="009D7284" w:rsidP="00D737C8">
    <w:pPr>
      <w:pStyle w:val="af0"/>
      <w:framePr w:wrap="around" w:vAnchor="text" w:hAnchor="margin" w:xAlign="right" w:y="1"/>
      <w:ind w:right="360"/>
    </w:pPr>
    <w:r>
      <w:rPr>
        <w:rStyle w:val="af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5D" w:rsidRDefault="00F7605D" w:rsidP="009842F0">
      <w:pPr>
        <w:spacing w:after="0" w:line="240" w:lineRule="auto"/>
      </w:pPr>
      <w:r>
        <w:separator/>
      </w:r>
    </w:p>
  </w:footnote>
  <w:footnote w:type="continuationSeparator" w:id="0">
    <w:p w:rsidR="00F7605D" w:rsidRDefault="00F7605D" w:rsidP="009842F0">
      <w:pPr>
        <w:spacing w:after="0" w:line="240" w:lineRule="auto"/>
      </w:pPr>
      <w:r>
        <w:continuationSeparator/>
      </w:r>
    </w:p>
  </w:footnote>
  <w:footnote w:id="1">
    <w:p w:rsidR="009D7284" w:rsidRDefault="009D7284" w:rsidP="009842F0">
      <w:pPr>
        <w:pStyle w:val="ab"/>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84" w:rsidRDefault="009D7284" w:rsidP="00550AE0">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D7284" w:rsidRDefault="009D7284" w:rsidP="00550AE0">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84" w:rsidRDefault="009D7284">
    <w:pPr>
      <w:pStyle w:val="ae"/>
      <w:jc w:val="right"/>
    </w:pPr>
    <w:r>
      <w:fldChar w:fldCharType="begin"/>
    </w:r>
    <w:r>
      <w:instrText>PAGE   \* MERGEFORMAT</w:instrText>
    </w:r>
    <w:r>
      <w:fldChar w:fldCharType="separate"/>
    </w:r>
    <w:r w:rsidR="00224065">
      <w:rPr>
        <w:noProof/>
      </w:rPr>
      <w:t>1</w:t>
    </w:r>
    <w:r>
      <w:fldChar w:fldCharType="end"/>
    </w:r>
  </w:p>
  <w:p w:rsidR="009D7284" w:rsidRDefault="009D7284" w:rsidP="00550AE0">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3001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A69B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942D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2F224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78D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A0D5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422E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16B6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32C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786A8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1A54A62"/>
    <w:multiLevelType w:val="hybridMultilevel"/>
    <w:tmpl w:val="AA60D6A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tabs>
          <w:tab w:val="num" w:pos="1464"/>
        </w:tabs>
        <w:ind w:left="1464" w:hanging="360"/>
      </w:pPr>
      <w:rPr>
        <w:rFonts w:ascii="Courier New" w:hAnsi="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12">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F211BB0"/>
    <w:multiLevelType w:val="hybridMultilevel"/>
    <w:tmpl w:val="CD5A9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3154CF6"/>
    <w:multiLevelType w:val="hybridMultilevel"/>
    <w:tmpl w:val="9EB4E6F6"/>
    <w:lvl w:ilvl="0" w:tplc="7C1EF22C">
      <w:start w:val="1"/>
      <w:numFmt w:val="bullet"/>
      <w:lvlText w:val="-"/>
      <w:lvlJc w:val="left"/>
      <w:pPr>
        <w:tabs>
          <w:tab w:val="num" w:pos="1871"/>
        </w:tabs>
        <w:ind w:left="1871"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16">
    <w:nsid w:val="1E0721C3"/>
    <w:multiLevelType w:val="hybridMultilevel"/>
    <w:tmpl w:val="050E6940"/>
    <w:lvl w:ilvl="0" w:tplc="F5C0740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1E94503D"/>
    <w:multiLevelType w:val="hybridMultilevel"/>
    <w:tmpl w:val="9DBCB0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20">
    <w:nsid w:val="3EFC0D0A"/>
    <w:multiLevelType w:val="hybridMultilevel"/>
    <w:tmpl w:val="E9B422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78A395C"/>
    <w:multiLevelType w:val="multilevel"/>
    <w:tmpl w:val="BEE4B480"/>
    <w:lvl w:ilvl="0">
      <w:start w:val="1"/>
      <w:numFmt w:val="decimal"/>
      <w:pStyle w:val="1"/>
      <w:lvlText w:val="%1."/>
      <w:lvlJc w:val="left"/>
      <w:pPr>
        <w:tabs>
          <w:tab w:val="num" w:pos="1134"/>
        </w:tabs>
        <w:ind w:left="1134" w:hanging="1134"/>
      </w:pPr>
      <w:rPr>
        <w:rFonts w:cs="Times New Roman" w:hint="default"/>
        <w:b w:val="0"/>
        <w:sz w:val="24"/>
        <w:szCs w:val="24"/>
      </w:rPr>
    </w:lvl>
    <w:lvl w:ilvl="1">
      <w:start w:val="1"/>
      <w:numFmt w:val="decimal"/>
      <w:lvlText w:val="%1.%2"/>
      <w:lvlJc w:val="left"/>
      <w:pPr>
        <w:tabs>
          <w:tab w:val="num" w:pos="1134"/>
        </w:tabs>
        <w:ind w:left="1134" w:hanging="1134"/>
      </w:pPr>
      <w:rPr>
        <w:rFonts w:cs="Times New Roman" w:hint="default"/>
      </w:rPr>
    </w:lvl>
    <w:lvl w:ilvl="2">
      <w:start w:val="1"/>
      <w:numFmt w:val="decimal"/>
      <w:pStyle w:val="a"/>
      <w:lvlText w:val="%1.%2.%3"/>
      <w:lvlJc w:val="left"/>
      <w:pPr>
        <w:tabs>
          <w:tab w:val="num" w:pos="1134"/>
        </w:tabs>
        <w:ind w:left="1134" w:hanging="1134"/>
      </w:pPr>
      <w:rPr>
        <w:rFonts w:cs="Times New Roman" w:hint="default"/>
        <w:b w:val="0"/>
        <w:i w:val="0"/>
        <w:sz w:val="24"/>
        <w:szCs w:val="24"/>
      </w:rPr>
    </w:lvl>
    <w:lvl w:ilvl="3">
      <w:start w:val="1"/>
      <w:numFmt w:val="decimal"/>
      <w:pStyle w:val="a0"/>
      <w:lvlText w:val="%1.%2.%3.%4"/>
      <w:lvlJc w:val="left"/>
      <w:pPr>
        <w:tabs>
          <w:tab w:val="num" w:pos="1134"/>
        </w:tabs>
        <w:ind w:left="1134" w:hanging="1134"/>
      </w:pPr>
      <w:rPr>
        <w:rFonts w:cs="Times New Roman" w:hint="default"/>
        <w:b w:val="0"/>
        <w:i w:val="0"/>
      </w:rPr>
    </w:lvl>
    <w:lvl w:ilvl="4">
      <w:start w:val="1"/>
      <w:numFmt w:val="lowerLetter"/>
      <w:pStyle w:val="a1"/>
      <w:lvlText w:val="%5)"/>
      <w:lvlJc w:val="left"/>
      <w:pPr>
        <w:tabs>
          <w:tab w:val="num" w:pos="1701"/>
        </w:tabs>
        <w:ind w:left="1701" w:hanging="567"/>
      </w:pPr>
      <w:rPr>
        <w:rFonts w:cs="Times New Roman" w:hint="default"/>
        <w:sz w:val="24"/>
        <w:szCs w:val="24"/>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54A16180"/>
    <w:multiLevelType w:val="hybridMultilevel"/>
    <w:tmpl w:val="B7327042"/>
    <w:lvl w:ilvl="0" w:tplc="6814229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48E5EAD"/>
    <w:multiLevelType w:val="multilevel"/>
    <w:tmpl w:val="AE987EC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6E6A2B9E"/>
    <w:multiLevelType w:val="hybridMultilevel"/>
    <w:tmpl w:val="2C729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0C919ED"/>
    <w:multiLevelType w:val="multilevel"/>
    <w:tmpl w:val="802803E2"/>
    <w:lvl w:ilvl="0">
      <w:start w:val="4"/>
      <w:numFmt w:val="decimal"/>
      <w:lvlText w:val="%1."/>
      <w:lvlJc w:val="left"/>
      <w:pPr>
        <w:tabs>
          <w:tab w:val="num" w:pos="360"/>
        </w:tabs>
        <w:ind w:left="360" w:hanging="360"/>
      </w:pPr>
      <w:rPr>
        <w:rFonts w:cs="Times New Roman" w:hint="default"/>
        <w:color w:val="auto"/>
      </w:rPr>
    </w:lvl>
    <w:lvl w:ilvl="1">
      <w:start w:val="4"/>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27">
    <w:nsid w:val="79E21BE0"/>
    <w:multiLevelType w:val="hybridMultilevel"/>
    <w:tmpl w:val="E1DE81D0"/>
    <w:lvl w:ilvl="0" w:tplc="848ECF0E">
      <w:start w:val="4"/>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A2C4A92"/>
    <w:multiLevelType w:val="hybridMultilevel"/>
    <w:tmpl w:val="31D2D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77273E"/>
    <w:multiLevelType w:val="multilevel"/>
    <w:tmpl w:val="E0500E44"/>
    <w:lvl w:ilvl="0">
      <w:start w:val="1"/>
      <w:numFmt w:val="decimal"/>
      <w:suff w:val="space"/>
      <w:lvlText w:val="%1."/>
      <w:lvlJc w:val="left"/>
      <w:pPr>
        <w:ind w:left="396" w:hanging="396"/>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077"/>
        </w:tabs>
        <w:ind w:left="1077" w:hanging="623"/>
      </w:pPr>
      <w:rPr>
        <w:rFonts w:hint="default"/>
      </w:rPr>
    </w:lvl>
    <w:lvl w:ilvl="3">
      <w:start w:val="1"/>
      <w:numFmt w:val="decimal"/>
      <w:lvlText w:val="%1.%2.%3.%4."/>
      <w:lvlJc w:val="left"/>
      <w:pPr>
        <w:tabs>
          <w:tab w:val="num" w:pos="1871"/>
        </w:tabs>
        <w:ind w:left="1871"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2"/>
  </w:num>
  <w:num w:numId="3">
    <w:abstractNumId w:val="23"/>
  </w:num>
  <w:num w:numId="4">
    <w:abstractNumId w:val="18"/>
  </w:num>
  <w:num w:numId="5">
    <w:abstractNumId w:val="21"/>
  </w:num>
  <w:num w:numId="6">
    <w:abstractNumId w:val="2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27"/>
  </w:num>
  <w:num w:numId="20">
    <w:abstractNumId w:val="22"/>
  </w:num>
  <w:num w:numId="21">
    <w:abstractNumId w:val="11"/>
  </w:num>
  <w:num w:numId="22">
    <w:abstractNumId w:val="25"/>
  </w:num>
  <w:num w:numId="23">
    <w:abstractNumId w:val="16"/>
  </w:num>
  <w:num w:numId="24">
    <w:abstractNumId w:val="29"/>
  </w:num>
  <w:num w:numId="25">
    <w:abstractNumId w:val="14"/>
  </w:num>
  <w:num w:numId="26">
    <w:abstractNumId w:val="10"/>
  </w:num>
  <w:num w:numId="27">
    <w:abstractNumId w:val="20"/>
  </w:num>
  <w:num w:numId="28">
    <w:abstractNumId w:val="28"/>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4F4"/>
    <w:rsid w:val="00002A73"/>
    <w:rsid w:val="00010675"/>
    <w:rsid w:val="00010D9B"/>
    <w:rsid w:val="0001268D"/>
    <w:rsid w:val="00012E8B"/>
    <w:rsid w:val="00015896"/>
    <w:rsid w:val="00034A53"/>
    <w:rsid w:val="00047008"/>
    <w:rsid w:val="0006302C"/>
    <w:rsid w:val="000764F3"/>
    <w:rsid w:val="0009181C"/>
    <w:rsid w:val="000936A0"/>
    <w:rsid w:val="000A242F"/>
    <w:rsid w:val="000A6389"/>
    <w:rsid w:val="000C2C59"/>
    <w:rsid w:val="000C665F"/>
    <w:rsid w:val="000D0951"/>
    <w:rsid w:val="000D1B6B"/>
    <w:rsid w:val="000D22AF"/>
    <w:rsid w:val="000D2F97"/>
    <w:rsid w:val="0010729C"/>
    <w:rsid w:val="00112024"/>
    <w:rsid w:val="00121175"/>
    <w:rsid w:val="001278A5"/>
    <w:rsid w:val="00142C44"/>
    <w:rsid w:val="001535D8"/>
    <w:rsid w:val="001574B9"/>
    <w:rsid w:val="0016233D"/>
    <w:rsid w:val="00183B95"/>
    <w:rsid w:val="00195DF3"/>
    <w:rsid w:val="001977FA"/>
    <w:rsid w:val="001B149F"/>
    <w:rsid w:val="001C0850"/>
    <w:rsid w:val="001C4585"/>
    <w:rsid w:val="001D358C"/>
    <w:rsid w:val="001D3AFF"/>
    <w:rsid w:val="001D7FF5"/>
    <w:rsid w:val="001E1EA6"/>
    <w:rsid w:val="001F1BE2"/>
    <w:rsid w:val="001F213E"/>
    <w:rsid w:val="001F2EF1"/>
    <w:rsid w:val="001F5256"/>
    <w:rsid w:val="001F5EE5"/>
    <w:rsid w:val="002156B2"/>
    <w:rsid w:val="002172CC"/>
    <w:rsid w:val="00224065"/>
    <w:rsid w:val="0022475A"/>
    <w:rsid w:val="00233833"/>
    <w:rsid w:val="0024087D"/>
    <w:rsid w:val="0024393E"/>
    <w:rsid w:val="00252D45"/>
    <w:rsid w:val="00253BF0"/>
    <w:rsid w:val="00263988"/>
    <w:rsid w:val="0026784D"/>
    <w:rsid w:val="002734CF"/>
    <w:rsid w:val="002748B9"/>
    <w:rsid w:val="00275216"/>
    <w:rsid w:val="0027762D"/>
    <w:rsid w:val="0028245F"/>
    <w:rsid w:val="002825A5"/>
    <w:rsid w:val="002A2F4F"/>
    <w:rsid w:val="002A7FBE"/>
    <w:rsid w:val="002C12CF"/>
    <w:rsid w:val="002C24EF"/>
    <w:rsid w:val="002E0063"/>
    <w:rsid w:val="002E4977"/>
    <w:rsid w:val="002E592F"/>
    <w:rsid w:val="00300BAC"/>
    <w:rsid w:val="00301F6E"/>
    <w:rsid w:val="003045A1"/>
    <w:rsid w:val="00316495"/>
    <w:rsid w:val="00316FF1"/>
    <w:rsid w:val="00320E69"/>
    <w:rsid w:val="00326685"/>
    <w:rsid w:val="00335DCE"/>
    <w:rsid w:val="003447CB"/>
    <w:rsid w:val="00350D76"/>
    <w:rsid w:val="00375F18"/>
    <w:rsid w:val="0038284D"/>
    <w:rsid w:val="003839EA"/>
    <w:rsid w:val="00384825"/>
    <w:rsid w:val="003A47F6"/>
    <w:rsid w:val="003A7BF9"/>
    <w:rsid w:val="003B1B56"/>
    <w:rsid w:val="003B3088"/>
    <w:rsid w:val="003C42E3"/>
    <w:rsid w:val="003D4979"/>
    <w:rsid w:val="003E25E3"/>
    <w:rsid w:val="003F61FF"/>
    <w:rsid w:val="00405CE3"/>
    <w:rsid w:val="0041446A"/>
    <w:rsid w:val="00446A36"/>
    <w:rsid w:val="00451709"/>
    <w:rsid w:val="0045585D"/>
    <w:rsid w:val="00457C84"/>
    <w:rsid w:val="004619F1"/>
    <w:rsid w:val="00467230"/>
    <w:rsid w:val="00471413"/>
    <w:rsid w:val="00473467"/>
    <w:rsid w:val="00474DBD"/>
    <w:rsid w:val="00477B2E"/>
    <w:rsid w:val="0048115A"/>
    <w:rsid w:val="0049457E"/>
    <w:rsid w:val="004A16D0"/>
    <w:rsid w:val="004A19CA"/>
    <w:rsid w:val="004B00AC"/>
    <w:rsid w:val="004B2B35"/>
    <w:rsid w:val="004B40F7"/>
    <w:rsid w:val="004D37BC"/>
    <w:rsid w:val="004D4009"/>
    <w:rsid w:val="004E18E5"/>
    <w:rsid w:val="004E2492"/>
    <w:rsid w:val="004E492F"/>
    <w:rsid w:val="004F14A9"/>
    <w:rsid w:val="004F5487"/>
    <w:rsid w:val="004F6061"/>
    <w:rsid w:val="00500ACE"/>
    <w:rsid w:val="00501EAB"/>
    <w:rsid w:val="00505E25"/>
    <w:rsid w:val="00515F2F"/>
    <w:rsid w:val="00524F3A"/>
    <w:rsid w:val="005273E4"/>
    <w:rsid w:val="00531D89"/>
    <w:rsid w:val="005437DA"/>
    <w:rsid w:val="00550AE0"/>
    <w:rsid w:val="00556334"/>
    <w:rsid w:val="005709A7"/>
    <w:rsid w:val="0057225E"/>
    <w:rsid w:val="005954A9"/>
    <w:rsid w:val="005959A6"/>
    <w:rsid w:val="005A1AD7"/>
    <w:rsid w:val="005A3DE8"/>
    <w:rsid w:val="005B4232"/>
    <w:rsid w:val="005B53B3"/>
    <w:rsid w:val="005C05C2"/>
    <w:rsid w:val="005C08F9"/>
    <w:rsid w:val="005C21F0"/>
    <w:rsid w:val="005C3A63"/>
    <w:rsid w:val="005C698F"/>
    <w:rsid w:val="005E12B9"/>
    <w:rsid w:val="005E1B61"/>
    <w:rsid w:val="005E7099"/>
    <w:rsid w:val="006141B5"/>
    <w:rsid w:val="006143A7"/>
    <w:rsid w:val="00622A63"/>
    <w:rsid w:val="006258D1"/>
    <w:rsid w:val="00633E11"/>
    <w:rsid w:val="0064022A"/>
    <w:rsid w:val="00640E81"/>
    <w:rsid w:val="006465E6"/>
    <w:rsid w:val="00655F38"/>
    <w:rsid w:val="0065737E"/>
    <w:rsid w:val="006620B0"/>
    <w:rsid w:val="00663EEB"/>
    <w:rsid w:val="00694271"/>
    <w:rsid w:val="006B305C"/>
    <w:rsid w:val="006B4C48"/>
    <w:rsid w:val="006C1E46"/>
    <w:rsid w:val="006C796C"/>
    <w:rsid w:val="0070128D"/>
    <w:rsid w:val="00705201"/>
    <w:rsid w:val="00711D89"/>
    <w:rsid w:val="00714A87"/>
    <w:rsid w:val="00715F19"/>
    <w:rsid w:val="00722C7F"/>
    <w:rsid w:val="00723F4E"/>
    <w:rsid w:val="00726508"/>
    <w:rsid w:val="00732C9B"/>
    <w:rsid w:val="00735710"/>
    <w:rsid w:val="007412A8"/>
    <w:rsid w:val="007414C6"/>
    <w:rsid w:val="00746F64"/>
    <w:rsid w:val="00752BD6"/>
    <w:rsid w:val="00753D95"/>
    <w:rsid w:val="007566A9"/>
    <w:rsid w:val="007572C9"/>
    <w:rsid w:val="00771CEE"/>
    <w:rsid w:val="00773F04"/>
    <w:rsid w:val="007742A5"/>
    <w:rsid w:val="00775281"/>
    <w:rsid w:val="00784325"/>
    <w:rsid w:val="007861BD"/>
    <w:rsid w:val="00793BEB"/>
    <w:rsid w:val="007B0CD3"/>
    <w:rsid w:val="007C0592"/>
    <w:rsid w:val="007C4E4A"/>
    <w:rsid w:val="007D0BA5"/>
    <w:rsid w:val="007D431E"/>
    <w:rsid w:val="007E3D4D"/>
    <w:rsid w:val="00821B83"/>
    <w:rsid w:val="008305F8"/>
    <w:rsid w:val="00837248"/>
    <w:rsid w:val="008427E6"/>
    <w:rsid w:val="00844C69"/>
    <w:rsid w:val="00845732"/>
    <w:rsid w:val="008526B5"/>
    <w:rsid w:val="00853135"/>
    <w:rsid w:val="00863102"/>
    <w:rsid w:val="00871ACA"/>
    <w:rsid w:val="008808FD"/>
    <w:rsid w:val="0088421B"/>
    <w:rsid w:val="00887BCB"/>
    <w:rsid w:val="00892D8E"/>
    <w:rsid w:val="008B4E1B"/>
    <w:rsid w:val="008C3400"/>
    <w:rsid w:val="008D30E6"/>
    <w:rsid w:val="008D40B2"/>
    <w:rsid w:val="008D478E"/>
    <w:rsid w:val="008E0AB3"/>
    <w:rsid w:val="008E31D6"/>
    <w:rsid w:val="008E3CB6"/>
    <w:rsid w:val="008E514C"/>
    <w:rsid w:val="008F0A06"/>
    <w:rsid w:val="00907E0D"/>
    <w:rsid w:val="009112BE"/>
    <w:rsid w:val="0091338A"/>
    <w:rsid w:val="00914197"/>
    <w:rsid w:val="00915A28"/>
    <w:rsid w:val="00926550"/>
    <w:rsid w:val="00931B6B"/>
    <w:rsid w:val="0093438C"/>
    <w:rsid w:val="00937935"/>
    <w:rsid w:val="00942ED7"/>
    <w:rsid w:val="00951C74"/>
    <w:rsid w:val="009557F7"/>
    <w:rsid w:val="009568DA"/>
    <w:rsid w:val="00963F03"/>
    <w:rsid w:val="00972E99"/>
    <w:rsid w:val="00973456"/>
    <w:rsid w:val="00974A8F"/>
    <w:rsid w:val="009842F0"/>
    <w:rsid w:val="00984872"/>
    <w:rsid w:val="009936E6"/>
    <w:rsid w:val="00994A99"/>
    <w:rsid w:val="009956DC"/>
    <w:rsid w:val="009963AC"/>
    <w:rsid w:val="009A544D"/>
    <w:rsid w:val="009B78AA"/>
    <w:rsid w:val="009D0BA3"/>
    <w:rsid w:val="009D7284"/>
    <w:rsid w:val="009E197B"/>
    <w:rsid w:val="00A05A97"/>
    <w:rsid w:val="00A10F0D"/>
    <w:rsid w:val="00A278E2"/>
    <w:rsid w:val="00A33638"/>
    <w:rsid w:val="00A34969"/>
    <w:rsid w:val="00A45337"/>
    <w:rsid w:val="00A5295B"/>
    <w:rsid w:val="00A66582"/>
    <w:rsid w:val="00A74B18"/>
    <w:rsid w:val="00A75AC9"/>
    <w:rsid w:val="00A75E24"/>
    <w:rsid w:val="00A8010C"/>
    <w:rsid w:val="00A82E1A"/>
    <w:rsid w:val="00A93366"/>
    <w:rsid w:val="00A959AE"/>
    <w:rsid w:val="00AA320B"/>
    <w:rsid w:val="00AA3269"/>
    <w:rsid w:val="00AA43ED"/>
    <w:rsid w:val="00AB1745"/>
    <w:rsid w:val="00AB5D56"/>
    <w:rsid w:val="00AB6786"/>
    <w:rsid w:val="00AC5C68"/>
    <w:rsid w:val="00AD0F69"/>
    <w:rsid w:val="00AD26BC"/>
    <w:rsid w:val="00AD6AEA"/>
    <w:rsid w:val="00AF1D87"/>
    <w:rsid w:val="00AF49FA"/>
    <w:rsid w:val="00B0790A"/>
    <w:rsid w:val="00B11292"/>
    <w:rsid w:val="00B32041"/>
    <w:rsid w:val="00B34EF4"/>
    <w:rsid w:val="00B35A59"/>
    <w:rsid w:val="00B43C6D"/>
    <w:rsid w:val="00B50A0E"/>
    <w:rsid w:val="00B5371E"/>
    <w:rsid w:val="00B547BE"/>
    <w:rsid w:val="00B60AE9"/>
    <w:rsid w:val="00B60D49"/>
    <w:rsid w:val="00B700B3"/>
    <w:rsid w:val="00B75B88"/>
    <w:rsid w:val="00B8422A"/>
    <w:rsid w:val="00B84A97"/>
    <w:rsid w:val="00B84C18"/>
    <w:rsid w:val="00B854B1"/>
    <w:rsid w:val="00B90761"/>
    <w:rsid w:val="00B921F5"/>
    <w:rsid w:val="00B942E7"/>
    <w:rsid w:val="00B95B76"/>
    <w:rsid w:val="00BC0DC2"/>
    <w:rsid w:val="00BC4AAC"/>
    <w:rsid w:val="00BE4042"/>
    <w:rsid w:val="00BF141C"/>
    <w:rsid w:val="00BF6508"/>
    <w:rsid w:val="00C041B7"/>
    <w:rsid w:val="00C11914"/>
    <w:rsid w:val="00C134F4"/>
    <w:rsid w:val="00C16D0A"/>
    <w:rsid w:val="00C26D35"/>
    <w:rsid w:val="00C34267"/>
    <w:rsid w:val="00C543C5"/>
    <w:rsid w:val="00C65255"/>
    <w:rsid w:val="00C67E6A"/>
    <w:rsid w:val="00C73244"/>
    <w:rsid w:val="00C95A30"/>
    <w:rsid w:val="00C95F6E"/>
    <w:rsid w:val="00CB32F4"/>
    <w:rsid w:val="00CC50E7"/>
    <w:rsid w:val="00CC6ACC"/>
    <w:rsid w:val="00CC7925"/>
    <w:rsid w:val="00CD02D8"/>
    <w:rsid w:val="00CD0473"/>
    <w:rsid w:val="00CF7E89"/>
    <w:rsid w:val="00D00ED3"/>
    <w:rsid w:val="00D05590"/>
    <w:rsid w:val="00D11B14"/>
    <w:rsid w:val="00D15C43"/>
    <w:rsid w:val="00D17AD7"/>
    <w:rsid w:val="00D21BF9"/>
    <w:rsid w:val="00D22854"/>
    <w:rsid w:val="00D27F91"/>
    <w:rsid w:val="00D32CAA"/>
    <w:rsid w:val="00D331B3"/>
    <w:rsid w:val="00D411FA"/>
    <w:rsid w:val="00D41987"/>
    <w:rsid w:val="00D44F8A"/>
    <w:rsid w:val="00D469EC"/>
    <w:rsid w:val="00D46C6E"/>
    <w:rsid w:val="00D711D1"/>
    <w:rsid w:val="00D71312"/>
    <w:rsid w:val="00D737C8"/>
    <w:rsid w:val="00D85ED0"/>
    <w:rsid w:val="00D86D8B"/>
    <w:rsid w:val="00D91314"/>
    <w:rsid w:val="00DB0D81"/>
    <w:rsid w:val="00DC472E"/>
    <w:rsid w:val="00DD21A5"/>
    <w:rsid w:val="00DD3EE3"/>
    <w:rsid w:val="00DF37D0"/>
    <w:rsid w:val="00E00588"/>
    <w:rsid w:val="00E0230C"/>
    <w:rsid w:val="00E06E05"/>
    <w:rsid w:val="00E12D0C"/>
    <w:rsid w:val="00E22276"/>
    <w:rsid w:val="00E23E43"/>
    <w:rsid w:val="00E32E88"/>
    <w:rsid w:val="00E3620B"/>
    <w:rsid w:val="00E37FB3"/>
    <w:rsid w:val="00E51AB2"/>
    <w:rsid w:val="00E615E7"/>
    <w:rsid w:val="00E7294D"/>
    <w:rsid w:val="00E74E8E"/>
    <w:rsid w:val="00EA392D"/>
    <w:rsid w:val="00EB1270"/>
    <w:rsid w:val="00EB3098"/>
    <w:rsid w:val="00EB4D24"/>
    <w:rsid w:val="00EC25CC"/>
    <w:rsid w:val="00ED478F"/>
    <w:rsid w:val="00EE034A"/>
    <w:rsid w:val="00EE58D6"/>
    <w:rsid w:val="00EF0019"/>
    <w:rsid w:val="00EF6261"/>
    <w:rsid w:val="00F014E7"/>
    <w:rsid w:val="00F047B8"/>
    <w:rsid w:val="00F119C0"/>
    <w:rsid w:val="00F161A3"/>
    <w:rsid w:val="00F34B6A"/>
    <w:rsid w:val="00F3630B"/>
    <w:rsid w:val="00F4480C"/>
    <w:rsid w:val="00F45280"/>
    <w:rsid w:val="00F4681B"/>
    <w:rsid w:val="00F54AC0"/>
    <w:rsid w:val="00F56661"/>
    <w:rsid w:val="00F57CC0"/>
    <w:rsid w:val="00F7605D"/>
    <w:rsid w:val="00F83010"/>
    <w:rsid w:val="00F96ED6"/>
    <w:rsid w:val="00FA37D8"/>
    <w:rsid w:val="00FA5C52"/>
    <w:rsid w:val="00FB03C7"/>
    <w:rsid w:val="00FB4D6D"/>
    <w:rsid w:val="00FB68FC"/>
    <w:rsid w:val="00FB6E08"/>
    <w:rsid w:val="00FC6EDE"/>
    <w:rsid w:val="00FC78EC"/>
    <w:rsid w:val="00FD68FA"/>
    <w:rsid w:val="00FE2F57"/>
    <w:rsid w:val="00FF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2024"/>
    <w:pPr>
      <w:spacing w:after="200" w:line="276" w:lineRule="auto"/>
    </w:pPr>
    <w:rPr>
      <w:sz w:val="22"/>
      <w:szCs w:val="22"/>
      <w:lang w:eastAsia="en-US"/>
    </w:rPr>
  </w:style>
  <w:style w:type="paragraph" w:styleId="1">
    <w:name w:val="heading 1"/>
    <w:basedOn w:val="a2"/>
    <w:next w:val="a2"/>
    <w:link w:val="10"/>
    <w:uiPriority w:val="99"/>
    <w:qFormat/>
    <w:locked/>
    <w:rsid w:val="001F213E"/>
    <w:pPr>
      <w:keepNext/>
      <w:keepLines/>
      <w:pageBreakBefore/>
      <w:numPr>
        <w:numId w:val="5"/>
      </w:numPr>
      <w:suppressAutoHyphens/>
      <w:spacing w:before="480" w:after="240" w:line="240" w:lineRule="auto"/>
      <w:outlineLvl w:val="0"/>
    </w:pPr>
    <w:rPr>
      <w:rFonts w:ascii="Arial" w:hAnsi="Arial"/>
      <w:b/>
      <w:kern w:val="28"/>
      <w:sz w:val="40"/>
      <w:szCs w:val="20"/>
      <w:lang w:eastAsia="ru-RU"/>
    </w:rPr>
  </w:style>
  <w:style w:type="paragraph" w:styleId="2">
    <w:name w:val="heading 2"/>
    <w:aliases w:val="Заголовок 2 Знак"/>
    <w:basedOn w:val="a2"/>
    <w:next w:val="a2"/>
    <w:link w:val="21"/>
    <w:uiPriority w:val="99"/>
    <w:qFormat/>
    <w:locked/>
    <w:rsid w:val="001F213E"/>
    <w:pPr>
      <w:keepNext/>
      <w:suppressAutoHyphens/>
      <w:spacing w:before="360" w:after="120" w:line="240" w:lineRule="auto"/>
      <w:jc w:val="center"/>
      <w:outlineLvl w:val="1"/>
    </w:pPr>
    <w:rPr>
      <w:rFonts w:ascii="Times New Roman" w:hAnsi="Times New Roman"/>
      <w:b/>
      <w:sz w:val="32"/>
      <w:szCs w:val="20"/>
      <w:lang w:eastAsia="ru-RU"/>
    </w:rPr>
  </w:style>
  <w:style w:type="paragraph" w:styleId="3">
    <w:name w:val="heading 3"/>
    <w:basedOn w:val="a2"/>
    <w:next w:val="a2"/>
    <w:link w:val="30"/>
    <w:semiHidden/>
    <w:unhideWhenUsed/>
    <w:qFormat/>
    <w:locked/>
    <w:rsid w:val="004B2B35"/>
    <w:pPr>
      <w:keepNext/>
      <w:spacing w:before="240" w:after="60"/>
      <w:outlineLvl w:val="2"/>
    </w:pPr>
    <w:rPr>
      <w:rFonts w:ascii="Cambria" w:eastAsia="Times New Roman" w:hAnsi="Cambria"/>
      <w:b/>
      <w:bCs/>
      <w:sz w:val="26"/>
      <w:szCs w:val="26"/>
    </w:rPr>
  </w:style>
  <w:style w:type="paragraph" w:styleId="5">
    <w:name w:val="heading 5"/>
    <w:basedOn w:val="a2"/>
    <w:next w:val="a2"/>
    <w:link w:val="50"/>
    <w:semiHidden/>
    <w:unhideWhenUsed/>
    <w:qFormat/>
    <w:locked/>
    <w:rsid w:val="004B2B35"/>
    <w:pPr>
      <w:spacing w:before="240" w:after="60"/>
      <w:outlineLvl w:val="4"/>
    </w:pPr>
    <w:rPr>
      <w:rFonts w:eastAsia="Times New Roman"/>
      <w:b/>
      <w:bCs/>
      <w:i/>
      <w:iCs/>
      <w:sz w:val="26"/>
      <w:szCs w:val="26"/>
    </w:rPr>
  </w:style>
  <w:style w:type="paragraph" w:styleId="6">
    <w:name w:val="heading 6"/>
    <w:basedOn w:val="a2"/>
    <w:next w:val="a2"/>
    <w:link w:val="60"/>
    <w:semiHidden/>
    <w:unhideWhenUsed/>
    <w:qFormat/>
    <w:locked/>
    <w:rsid w:val="003045A1"/>
    <w:pPr>
      <w:spacing w:before="240" w:after="60"/>
      <w:outlineLvl w:val="5"/>
    </w:pPr>
    <w:rPr>
      <w:rFonts w:eastAsia="Times New Roman"/>
      <w:b/>
      <w:bCs/>
    </w:rPr>
  </w:style>
  <w:style w:type="paragraph" w:styleId="8">
    <w:name w:val="heading 8"/>
    <w:basedOn w:val="a2"/>
    <w:next w:val="a2"/>
    <w:link w:val="80"/>
    <w:semiHidden/>
    <w:unhideWhenUsed/>
    <w:qFormat/>
    <w:locked/>
    <w:rsid w:val="00B90761"/>
    <w:pPr>
      <w:spacing w:before="240" w:after="60"/>
      <w:outlineLvl w:val="7"/>
    </w:pPr>
    <w:rPr>
      <w:rFonts w:eastAsia="Times New Roman"/>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0D1B6B"/>
    <w:rPr>
      <w:rFonts w:ascii="Cambria" w:hAnsi="Cambria" w:cs="Times New Roman"/>
      <w:b/>
      <w:bCs/>
      <w:kern w:val="32"/>
      <w:sz w:val="32"/>
      <w:szCs w:val="32"/>
      <w:lang w:eastAsia="en-US"/>
    </w:rPr>
  </w:style>
  <w:style w:type="character" w:customStyle="1" w:styleId="21">
    <w:name w:val="Заголовок 2 Знак1"/>
    <w:aliases w:val="Заголовок 2 Знак Знак"/>
    <w:link w:val="2"/>
    <w:uiPriority w:val="99"/>
    <w:semiHidden/>
    <w:locked/>
    <w:rsid w:val="000D1B6B"/>
    <w:rPr>
      <w:rFonts w:ascii="Cambria" w:hAnsi="Cambria" w:cs="Times New Roman"/>
      <w:b/>
      <w:bCs/>
      <w:i/>
      <w:iCs/>
      <w:sz w:val="28"/>
      <w:szCs w:val="28"/>
      <w:lang w:eastAsia="en-US"/>
    </w:rPr>
  </w:style>
  <w:style w:type="paragraph" w:styleId="a6">
    <w:name w:val="List Paragraph"/>
    <w:basedOn w:val="a2"/>
    <w:uiPriority w:val="99"/>
    <w:qFormat/>
    <w:rsid w:val="00AF1D87"/>
    <w:pPr>
      <w:ind w:left="720"/>
      <w:contextualSpacing/>
    </w:pPr>
  </w:style>
  <w:style w:type="table" w:styleId="a7">
    <w:name w:val="Table Grid"/>
    <w:basedOn w:val="a4"/>
    <w:uiPriority w:val="99"/>
    <w:rsid w:val="00F01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uiPriority w:val="99"/>
    <w:semiHidden/>
    <w:rsid w:val="00F45280"/>
    <w:rPr>
      <w:rFonts w:cs="Times New Roman"/>
      <w:color w:val="808080"/>
    </w:rPr>
  </w:style>
  <w:style w:type="paragraph" w:styleId="a9">
    <w:name w:val="Balloon Text"/>
    <w:basedOn w:val="a2"/>
    <w:link w:val="aa"/>
    <w:uiPriority w:val="99"/>
    <w:semiHidden/>
    <w:rsid w:val="00F4528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F45280"/>
    <w:rPr>
      <w:rFonts w:ascii="Tahoma" w:hAnsi="Tahoma" w:cs="Tahoma"/>
      <w:sz w:val="16"/>
      <w:szCs w:val="16"/>
    </w:rPr>
  </w:style>
  <w:style w:type="paragraph" w:styleId="ab">
    <w:name w:val="footnote text"/>
    <w:basedOn w:val="a2"/>
    <w:link w:val="ac"/>
    <w:uiPriority w:val="99"/>
    <w:semiHidden/>
    <w:rsid w:val="009842F0"/>
    <w:pPr>
      <w:spacing w:after="0" w:line="240" w:lineRule="auto"/>
    </w:pPr>
    <w:rPr>
      <w:sz w:val="20"/>
      <w:szCs w:val="20"/>
    </w:rPr>
  </w:style>
  <w:style w:type="character" w:customStyle="1" w:styleId="ac">
    <w:name w:val="Текст сноски Знак"/>
    <w:link w:val="ab"/>
    <w:uiPriority w:val="99"/>
    <w:semiHidden/>
    <w:locked/>
    <w:rsid w:val="009842F0"/>
    <w:rPr>
      <w:rFonts w:cs="Times New Roman"/>
      <w:sz w:val="20"/>
      <w:szCs w:val="20"/>
    </w:rPr>
  </w:style>
  <w:style w:type="character" w:styleId="ad">
    <w:name w:val="Hyperlink"/>
    <w:uiPriority w:val="99"/>
    <w:rsid w:val="009842F0"/>
    <w:rPr>
      <w:rFonts w:cs="Times New Roman"/>
      <w:color w:val="0000FF"/>
      <w:u w:val="single"/>
    </w:rPr>
  </w:style>
  <w:style w:type="paragraph" w:styleId="ae">
    <w:name w:val="header"/>
    <w:basedOn w:val="a2"/>
    <w:link w:val="af"/>
    <w:uiPriority w:val="99"/>
    <w:rsid w:val="004F14A9"/>
    <w:pPr>
      <w:tabs>
        <w:tab w:val="center" w:pos="4677"/>
        <w:tab w:val="right" w:pos="9355"/>
      </w:tabs>
      <w:spacing w:after="0" w:line="240" w:lineRule="auto"/>
    </w:pPr>
  </w:style>
  <w:style w:type="character" w:customStyle="1" w:styleId="af">
    <w:name w:val="Верхний колонтитул Знак"/>
    <w:link w:val="ae"/>
    <w:uiPriority w:val="99"/>
    <w:locked/>
    <w:rsid w:val="004F14A9"/>
    <w:rPr>
      <w:rFonts w:cs="Times New Roman"/>
    </w:rPr>
  </w:style>
  <w:style w:type="paragraph" w:styleId="af0">
    <w:name w:val="footer"/>
    <w:basedOn w:val="a2"/>
    <w:link w:val="af1"/>
    <w:uiPriority w:val="99"/>
    <w:rsid w:val="004F14A9"/>
    <w:pPr>
      <w:tabs>
        <w:tab w:val="center" w:pos="4677"/>
        <w:tab w:val="right" w:pos="9355"/>
      </w:tabs>
      <w:spacing w:after="0" w:line="240" w:lineRule="auto"/>
    </w:pPr>
  </w:style>
  <w:style w:type="character" w:customStyle="1" w:styleId="af1">
    <w:name w:val="Нижний колонтитул Знак"/>
    <w:link w:val="af0"/>
    <w:uiPriority w:val="99"/>
    <w:locked/>
    <w:rsid w:val="004F14A9"/>
    <w:rPr>
      <w:rFonts w:cs="Times New Roman"/>
    </w:rPr>
  </w:style>
  <w:style w:type="paragraph" w:styleId="af2">
    <w:name w:val="Title"/>
    <w:basedOn w:val="a2"/>
    <w:link w:val="af3"/>
    <w:uiPriority w:val="99"/>
    <w:qFormat/>
    <w:locked/>
    <w:rsid w:val="001977FA"/>
    <w:pPr>
      <w:spacing w:after="0" w:line="240" w:lineRule="auto"/>
      <w:jc w:val="center"/>
    </w:pPr>
    <w:rPr>
      <w:b/>
      <w:sz w:val="28"/>
      <w:szCs w:val="20"/>
      <w:lang w:eastAsia="ru-RU"/>
    </w:rPr>
  </w:style>
  <w:style w:type="character" w:customStyle="1" w:styleId="TitleChar">
    <w:name w:val="Title Char"/>
    <w:uiPriority w:val="99"/>
    <w:locked/>
    <w:rsid w:val="000D1B6B"/>
    <w:rPr>
      <w:rFonts w:ascii="Cambria" w:hAnsi="Cambria" w:cs="Times New Roman"/>
      <w:b/>
      <w:bCs/>
      <w:kern w:val="28"/>
      <w:sz w:val="32"/>
      <w:szCs w:val="32"/>
      <w:lang w:eastAsia="en-US"/>
    </w:rPr>
  </w:style>
  <w:style w:type="character" w:customStyle="1" w:styleId="af3">
    <w:name w:val="Название Знак"/>
    <w:link w:val="af2"/>
    <w:uiPriority w:val="99"/>
    <w:locked/>
    <w:rsid w:val="001977FA"/>
    <w:rPr>
      <w:b/>
      <w:sz w:val="28"/>
      <w:lang w:val="ru-RU" w:eastAsia="ru-RU"/>
    </w:rPr>
  </w:style>
  <w:style w:type="paragraph" w:customStyle="1" w:styleId="a">
    <w:name w:val="Пункт"/>
    <w:basedOn w:val="a2"/>
    <w:link w:val="11"/>
    <w:uiPriority w:val="99"/>
    <w:rsid w:val="001F213E"/>
    <w:pPr>
      <w:numPr>
        <w:ilvl w:val="2"/>
        <w:numId w:val="5"/>
      </w:numPr>
      <w:spacing w:after="0" w:line="360" w:lineRule="auto"/>
      <w:jc w:val="both"/>
    </w:pPr>
    <w:rPr>
      <w:rFonts w:ascii="Times New Roman" w:hAnsi="Times New Roman"/>
      <w:sz w:val="28"/>
      <w:szCs w:val="20"/>
      <w:lang w:eastAsia="ru-RU"/>
    </w:rPr>
  </w:style>
  <w:style w:type="paragraph" w:customStyle="1" w:styleId="a0">
    <w:name w:val="Подпункт"/>
    <w:basedOn w:val="a"/>
    <w:uiPriority w:val="99"/>
    <w:rsid w:val="001F213E"/>
    <w:pPr>
      <w:numPr>
        <w:ilvl w:val="3"/>
      </w:numPr>
    </w:pPr>
  </w:style>
  <w:style w:type="character" w:customStyle="1" w:styleId="af4">
    <w:name w:val="комментарий"/>
    <w:uiPriority w:val="99"/>
    <w:rsid w:val="001F213E"/>
    <w:rPr>
      <w:rFonts w:cs="Times New Roman"/>
      <w:b/>
      <w:i/>
      <w:shd w:val="clear" w:color="auto" w:fill="FFFF99"/>
    </w:rPr>
  </w:style>
  <w:style w:type="paragraph" w:customStyle="1" w:styleId="a1">
    <w:name w:val="Подподпункт"/>
    <w:basedOn w:val="a0"/>
    <w:uiPriority w:val="99"/>
    <w:rsid w:val="001F213E"/>
    <w:pPr>
      <w:numPr>
        <w:ilvl w:val="4"/>
      </w:numPr>
    </w:pPr>
  </w:style>
  <w:style w:type="paragraph" w:styleId="af5">
    <w:name w:val="Body Text"/>
    <w:basedOn w:val="a2"/>
    <w:link w:val="af6"/>
    <w:uiPriority w:val="99"/>
    <w:rsid w:val="001F213E"/>
    <w:pPr>
      <w:tabs>
        <w:tab w:val="right" w:pos="9360"/>
      </w:tabs>
      <w:spacing w:after="0" w:line="240" w:lineRule="auto"/>
    </w:pPr>
    <w:rPr>
      <w:rFonts w:ascii="Times New Roman" w:hAnsi="Times New Roman"/>
      <w:sz w:val="28"/>
      <w:szCs w:val="24"/>
      <w:lang w:eastAsia="ru-RU"/>
    </w:rPr>
  </w:style>
  <w:style w:type="character" w:customStyle="1" w:styleId="af6">
    <w:name w:val="Основной текст Знак"/>
    <w:link w:val="af5"/>
    <w:uiPriority w:val="99"/>
    <w:semiHidden/>
    <w:locked/>
    <w:rsid w:val="000D1B6B"/>
    <w:rPr>
      <w:rFonts w:cs="Times New Roman"/>
      <w:lang w:eastAsia="en-US"/>
    </w:rPr>
  </w:style>
  <w:style w:type="paragraph" w:styleId="af7">
    <w:name w:val="Body Text Indent"/>
    <w:basedOn w:val="a2"/>
    <w:link w:val="af8"/>
    <w:uiPriority w:val="99"/>
    <w:rsid w:val="001F213E"/>
    <w:pPr>
      <w:suppressAutoHyphens/>
      <w:spacing w:after="0" w:line="240" w:lineRule="auto"/>
      <w:ind w:firstLine="720"/>
      <w:jc w:val="both"/>
    </w:pPr>
    <w:rPr>
      <w:rFonts w:ascii="Times New Roman" w:hAnsi="Times New Roman"/>
      <w:sz w:val="24"/>
      <w:szCs w:val="24"/>
      <w:lang w:eastAsia="ru-RU"/>
    </w:rPr>
  </w:style>
  <w:style w:type="character" w:customStyle="1" w:styleId="af8">
    <w:name w:val="Основной текст с отступом Знак"/>
    <w:link w:val="af7"/>
    <w:uiPriority w:val="99"/>
    <w:semiHidden/>
    <w:locked/>
    <w:rsid w:val="000D1B6B"/>
    <w:rPr>
      <w:rFonts w:cs="Times New Roman"/>
      <w:lang w:eastAsia="en-US"/>
    </w:rPr>
  </w:style>
  <w:style w:type="paragraph" w:styleId="20">
    <w:name w:val="Body Text Indent 2"/>
    <w:basedOn w:val="a2"/>
    <w:link w:val="22"/>
    <w:uiPriority w:val="99"/>
    <w:rsid w:val="001F213E"/>
    <w:pPr>
      <w:suppressAutoHyphens/>
      <w:spacing w:after="0" w:line="360" w:lineRule="auto"/>
      <w:ind w:right="-1" w:firstLine="720"/>
      <w:jc w:val="both"/>
    </w:pPr>
    <w:rPr>
      <w:rFonts w:ascii="Times New Roman" w:hAnsi="Times New Roman"/>
      <w:sz w:val="16"/>
      <w:szCs w:val="20"/>
      <w:lang w:eastAsia="ru-RU"/>
    </w:rPr>
  </w:style>
  <w:style w:type="character" w:customStyle="1" w:styleId="22">
    <w:name w:val="Основной текст с отступом 2 Знак"/>
    <w:link w:val="20"/>
    <w:uiPriority w:val="99"/>
    <w:semiHidden/>
    <w:locked/>
    <w:rsid w:val="000D1B6B"/>
    <w:rPr>
      <w:rFonts w:cs="Times New Roman"/>
      <w:lang w:eastAsia="en-US"/>
    </w:rPr>
  </w:style>
  <w:style w:type="character" w:customStyle="1" w:styleId="11">
    <w:name w:val="Пункт Знак1"/>
    <w:link w:val="a"/>
    <w:uiPriority w:val="99"/>
    <w:locked/>
    <w:rsid w:val="001F213E"/>
    <w:rPr>
      <w:rFonts w:cs="Times New Roman"/>
      <w:sz w:val="28"/>
      <w:lang w:val="ru-RU" w:eastAsia="ru-RU" w:bidi="ar-SA"/>
    </w:rPr>
  </w:style>
  <w:style w:type="character" w:styleId="af9">
    <w:name w:val="page number"/>
    <w:uiPriority w:val="99"/>
    <w:rsid w:val="007572C9"/>
    <w:rPr>
      <w:rFonts w:cs="Times New Roman"/>
    </w:rPr>
  </w:style>
  <w:style w:type="character" w:customStyle="1" w:styleId="afa">
    <w:name w:val="Знак Знак"/>
    <w:uiPriority w:val="99"/>
    <w:rsid w:val="00663EEB"/>
    <w:rPr>
      <w:b/>
      <w:sz w:val="28"/>
    </w:rPr>
  </w:style>
  <w:style w:type="character" w:customStyle="1" w:styleId="30">
    <w:name w:val="Заголовок 3 Знак"/>
    <w:link w:val="3"/>
    <w:semiHidden/>
    <w:rsid w:val="004B2B35"/>
    <w:rPr>
      <w:rFonts w:ascii="Cambria" w:eastAsia="Times New Roman" w:hAnsi="Cambria" w:cs="Times New Roman"/>
      <w:b/>
      <w:bCs/>
      <w:sz w:val="26"/>
      <w:szCs w:val="26"/>
      <w:lang w:eastAsia="en-US"/>
    </w:rPr>
  </w:style>
  <w:style w:type="character" w:customStyle="1" w:styleId="50">
    <w:name w:val="Заголовок 5 Знак"/>
    <w:link w:val="5"/>
    <w:semiHidden/>
    <w:rsid w:val="004B2B35"/>
    <w:rPr>
      <w:rFonts w:ascii="Calibri" w:eastAsia="Times New Roman" w:hAnsi="Calibri" w:cs="Times New Roman"/>
      <w:b/>
      <w:bCs/>
      <w:i/>
      <w:iCs/>
      <w:sz w:val="26"/>
      <w:szCs w:val="26"/>
      <w:lang w:eastAsia="en-US"/>
    </w:rPr>
  </w:style>
  <w:style w:type="paragraph" w:styleId="23">
    <w:name w:val="Body Text 2"/>
    <w:basedOn w:val="a2"/>
    <w:link w:val="24"/>
    <w:uiPriority w:val="99"/>
    <w:semiHidden/>
    <w:unhideWhenUsed/>
    <w:rsid w:val="004B2B35"/>
    <w:pPr>
      <w:spacing w:after="120" w:line="480" w:lineRule="auto"/>
    </w:pPr>
  </w:style>
  <w:style w:type="character" w:customStyle="1" w:styleId="24">
    <w:name w:val="Основной текст 2 Знак"/>
    <w:link w:val="23"/>
    <w:uiPriority w:val="99"/>
    <w:semiHidden/>
    <w:rsid w:val="004B2B35"/>
    <w:rPr>
      <w:sz w:val="22"/>
      <w:szCs w:val="22"/>
      <w:lang w:eastAsia="en-US"/>
    </w:rPr>
  </w:style>
  <w:style w:type="paragraph" w:styleId="31">
    <w:name w:val="Body Text 3"/>
    <w:basedOn w:val="a2"/>
    <w:link w:val="32"/>
    <w:uiPriority w:val="99"/>
    <w:semiHidden/>
    <w:unhideWhenUsed/>
    <w:rsid w:val="004B2B35"/>
    <w:pPr>
      <w:spacing w:after="120"/>
    </w:pPr>
    <w:rPr>
      <w:sz w:val="16"/>
      <w:szCs w:val="16"/>
    </w:rPr>
  </w:style>
  <w:style w:type="character" w:customStyle="1" w:styleId="32">
    <w:name w:val="Основной текст 3 Знак"/>
    <w:link w:val="31"/>
    <w:uiPriority w:val="99"/>
    <w:semiHidden/>
    <w:rsid w:val="004B2B35"/>
    <w:rPr>
      <w:sz w:val="16"/>
      <w:szCs w:val="16"/>
      <w:lang w:eastAsia="en-US"/>
    </w:rPr>
  </w:style>
  <w:style w:type="character" w:customStyle="1" w:styleId="60">
    <w:name w:val="Заголовок 6 Знак"/>
    <w:link w:val="6"/>
    <w:semiHidden/>
    <w:rsid w:val="003045A1"/>
    <w:rPr>
      <w:rFonts w:ascii="Calibri" w:eastAsia="Times New Roman" w:hAnsi="Calibri" w:cs="Times New Roman"/>
      <w:b/>
      <w:bCs/>
      <w:sz w:val="22"/>
      <w:szCs w:val="22"/>
      <w:lang w:eastAsia="en-US"/>
    </w:rPr>
  </w:style>
  <w:style w:type="paragraph" w:customStyle="1" w:styleId="ConsPlusNormal">
    <w:name w:val="ConsPlusNormal"/>
    <w:rsid w:val="003045A1"/>
    <w:pPr>
      <w:suppressAutoHyphens/>
      <w:autoSpaceDE w:val="0"/>
      <w:ind w:firstLine="720"/>
    </w:pPr>
    <w:rPr>
      <w:rFonts w:ascii="Arial" w:eastAsia="Arial" w:hAnsi="Arial" w:cs="Arial"/>
      <w:lang w:eastAsia="ar-SA"/>
    </w:rPr>
  </w:style>
  <w:style w:type="paragraph" w:customStyle="1" w:styleId="-3">
    <w:name w:val="Пункт-3"/>
    <w:basedOn w:val="a2"/>
    <w:rsid w:val="00C67E6A"/>
    <w:pPr>
      <w:tabs>
        <w:tab w:val="num" w:pos="2694"/>
      </w:tabs>
      <w:spacing w:after="0" w:line="288" w:lineRule="auto"/>
      <w:ind w:left="993" w:firstLine="567"/>
      <w:jc w:val="both"/>
    </w:pPr>
    <w:rPr>
      <w:rFonts w:ascii="Times New Roman" w:eastAsia="Times New Roman" w:hAnsi="Times New Roman"/>
      <w:sz w:val="28"/>
      <w:szCs w:val="24"/>
      <w:lang w:eastAsia="ru-RU"/>
    </w:rPr>
  </w:style>
  <w:style w:type="character" w:styleId="afb">
    <w:name w:val="FollowedHyperlink"/>
    <w:uiPriority w:val="99"/>
    <w:semiHidden/>
    <w:unhideWhenUsed/>
    <w:rsid w:val="006B4C48"/>
    <w:rPr>
      <w:color w:val="800080"/>
      <w:u w:val="single"/>
    </w:rPr>
  </w:style>
  <w:style w:type="character" w:customStyle="1" w:styleId="80">
    <w:name w:val="Заголовок 8 Знак"/>
    <w:link w:val="8"/>
    <w:semiHidden/>
    <w:rsid w:val="00B90761"/>
    <w:rPr>
      <w:rFonts w:ascii="Calibri" w:eastAsia="Times New Roman" w:hAnsi="Calibri" w:cs="Times New Roman"/>
      <w:i/>
      <w:iCs/>
      <w:sz w:val="24"/>
      <w:szCs w:val="24"/>
      <w:lang w:eastAsia="en-US"/>
    </w:rPr>
  </w:style>
  <w:style w:type="paragraph" w:styleId="33">
    <w:name w:val="Body Text Indent 3"/>
    <w:basedOn w:val="a2"/>
    <w:link w:val="34"/>
    <w:uiPriority w:val="99"/>
    <w:semiHidden/>
    <w:unhideWhenUsed/>
    <w:rsid w:val="00B90761"/>
    <w:pPr>
      <w:spacing w:after="120"/>
      <w:ind w:left="283"/>
    </w:pPr>
    <w:rPr>
      <w:sz w:val="16"/>
      <w:szCs w:val="16"/>
    </w:rPr>
  </w:style>
  <w:style w:type="character" w:customStyle="1" w:styleId="34">
    <w:name w:val="Основной текст с отступом 3 Знак"/>
    <w:link w:val="33"/>
    <w:uiPriority w:val="99"/>
    <w:semiHidden/>
    <w:rsid w:val="00B90761"/>
    <w:rPr>
      <w:sz w:val="16"/>
      <w:szCs w:val="16"/>
      <w:lang w:eastAsia="en-US"/>
    </w:rPr>
  </w:style>
  <w:style w:type="paragraph" w:customStyle="1" w:styleId="afc">
    <w:name w:val="Знак Знак Знак Знак"/>
    <w:basedOn w:val="a2"/>
    <w:rsid w:val="005E7099"/>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vodokanal-torgi@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ADC5-4288-4140-86D3-B8AE4AA7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Pages>
  <Words>14583</Words>
  <Characters>83124</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Кладовщик</dc:creator>
  <cp:keywords/>
  <dc:description/>
  <cp:lastModifiedBy>Минкина</cp:lastModifiedBy>
  <cp:revision>224</cp:revision>
  <cp:lastPrinted>2013-05-14T12:51:00Z</cp:lastPrinted>
  <dcterms:created xsi:type="dcterms:W3CDTF">2012-06-21T00:47:00Z</dcterms:created>
  <dcterms:modified xsi:type="dcterms:W3CDTF">2013-05-14T14:51:00Z</dcterms:modified>
</cp:coreProperties>
</file>