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10" w:rsidRPr="00173DB1" w:rsidRDefault="00284310" w:rsidP="002843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9323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/13-1-СЗ</w:t>
      </w:r>
    </w:p>
    <w:p w:rsidR="00284310" w:rsidRPr="005D0B5B" w:rsidRDefault="00284310" w:rsidP="002843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Единой закупочной</w:t>
      </w: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размещение заказа на право з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>аключения договора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 на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 w:rsidRPr="00956DA4">
        <w:rPr>
          <w:rFonts w:ascii="Times New Roman" w:hAnsi="Times New Roman"/>
          <w:b/>
          <w:color w:val="000000"/>
          <w:spacing w:val="-2"/>
          <w:sz w:val="24"/>
        </w:rPr>
        <w:t>«</w:t>
      </w:r>
      <w:r>
        <w:rPr>
          <w:rFonts w:ascii="Times New Roman" w:hAnsi="Times New Roman"/>
          <w:b/>
          <w:color w:val="000000"/>
          <w:spacing w:val="-2"/>
          <w:sz w:val="24"/>
        </w:rPr>
        <w:t>Поставка электродвигателя СД2-630/10-6МУЗ с системой возбуждения ВТРЭМ-200-36УХЛ4 для нужд МП «Водоканал города Рязани»</w:t>
      </w:r>
      <w:proofErr w:type="gramEnd"/>
    </w:p>
    <w:p w:rsidR="00284310" w:rsidRPr="00173DB1" w:rsidRDefault="00284310" w:rsidP="002843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4310" w:rsidRPr="00173DB1" w:rsidRDefault="00284310" w:rsidP="00284310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 апреля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284310" w:rsidRPr="00173DB1" w:rsidRDefault="00284310" w:rsidP="0028431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4310" w:rsidRDefault="00284310" w:rsidP="00284310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284310" w:rsidRPr="00D00720" w:rsidRDefault="00284310" w:rsidP="00284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6DA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84310">
        <w:rPr>
          <w:rFonts w:ascii="Times New Roman" w:hAnsi="Times New Roman"/>
          <w:color w:val="000000"/>
          <w:spacing w:val="-2"/>
          <w:sz w:val="24"/>
        </w:rPr>
        <w:t>Поставка электродвигателя СД2-630/10-6МУЗ с системой возбуждения ВТРЭМ-200-36УХЛ4 для нужд МП «Водоканал города Рязани</w:t>
      </w:r>
      <w:r w:rsidRPr="00956DA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84310" w:rsidRPr="00D00720" w:rsidRDefault="00284310" w:rsidP="0028431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720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Единой закупочной </w:t>
      </w:r>
      <w:r w:rsidRPr="00D00720">
        <w:rPr>
          <w:rFonts w:ascii="Times New Roman" w:hAnsi="Times New Roman" w:cs="Times New Roman"/>
          <w:b/>
          <w:sz w:val="24"/>
          <w:szCs w:val="24"/>
        </w:rPr>
        <w:t>комиссии по выбору поставщиков, подрядчиков, исполнителей на закупки товаров, работ, услуг:</w:t>
      </w:r>
    </w:p>
    <w:p w:rsidR="00284310" w:rsidRDefault="00284310" w:rsidP="002843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10" w:rsidRDefault="00284310" w:rsidP="0028431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284310" w:rsidRDefault="00284310" w:rsidP="0028431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284310" w:rsidRDefault="00284310" w:rsidP="00284310">
      <w:pPr>
        <w:pStyle w:val="a3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284310" w:rsidRPr="001723A4" w:rsidRDefault="00284310" w:rsidP="00284310">
      <w:pPr>
        <w:pStyle w:val="a3"/>
        <w:spacing w:before="0" w:line="240" w:lineRule="auto"/>
        <w:ind w:left="357" w:hanging="357"/>
        <w:jc w:val="left"/>
        <w:rPr>
          <w:b w:val="0"/>
          <w:sz w:val="24"/>
          <w:szCs w:val="24"/>
        </w:rPr>
      </w:pPr>
      <w:r w:rsidRPr="005E4941">
        <w:rPr>
          <w:b w:val="0"/>
          <w:sz w:val="24"/>
          <w:szCs w:val="24"/>
        </w:rPr>
        <w:t>Заместитель председателя комиссии Ю.А.</w:t>
      </w:r>
      <w:r>
        <w:rPr>
          <w:b w:val="0"/>
          <w:sz w:val="24"/>
          <w:szCs w:val="24"/>
        </w:rPr>
        <w:t xml:space="preserve"> </w:t>
      </w:r>
      <w:r w:rsidRPr="005E4941">
        <w:rPr>
          <w:b w:val="0"/>
          <w:sz w:val="24"/>
          <w:szCs w:val="24"/>
        </w:rPr>
        <w:t xml:space="preserve">Феоктистов </w:t>
      </w:r>
    </w:p>
    <w:p w:rsidR="00284310" w:rsidRDefault="00284310" w:rsidP="0028431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284310" w:rsidRDefault="00284310" w:rsidP="0028431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А.Н. Никонов </w:t>
      </w:r>
    </w:p>
    <w:p w:rsidR="00284310" w:rsidRDefault="00284310" w:rsidP="0028431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284310" w:rsidRDefault="00284310" w:rsidP="0028431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284310" w:rsidRDefault="00284310" w:rsidP="0028431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Грошев </w:t>
      </w:r>
    </w:p>
    <w:p w:rsidR="00284310" w:rsidRDefault="00284310" w:rsidP="0028431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Кравцов </w:t>
      </w:r>
    </w:p>
    <w:p w:rsidR="00284310" w:rsidRDefault="00284310" w:rsidP="00284310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284310" w:rsidRPr="00E15BAC" w:rsidRDefault="00284310" w:rsidP="002843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10" w:rsidRDefault="00284310" w:rsidP="00284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И.С. Миронов </w:t>
      </w:r>
    </w:p>
    <w:p w:rsidR="00284310" w:rsidRDefault="00284310" w:rsidP="0028431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Н.И. Семенов </w:t>
      </w:r>
      <w:bookmarkStart w:id="0" w:name="_GoBack"/>
      <w:bookmarkEnd w:id="0"/>
    </w:p>
    <w:p w:rsidR="00284310" w:rsidRDefault="00284310" w:rsidP="0028431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Воробьёв</w:t>
      </w:r>
    </w:p>
    <w:p w:rsidR="00284310" w:rsidRDefault="00284310" w:rsidP="002843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51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284310" w:rsidRPr="00751552" w:rsidRDefault="00284310" w:rsidP="002843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84310" w:rsidRPr="00751552" w:rsidRDefault="00284310" w:rsidP="00284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оказываемых услуг</w:t>
      </w:r>
      <w:r w:rsidRPr="00EE7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6DA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84310">
        <w:rPr>
          <w:rFonts w:ascii="Times New Roman" w:hAnsi="Times New Roman"/>
          <w:color w:val="000000"/>
          <w:spacing w:val="-2"/>
          <w:sz w:val="24"/>
        </w:rPr>
        <w:t>Поставка электродвигателя СД2-630/10-6МУЗ с системой возбуждения ВТРЭМ-200-36УХЛ4 для нужд МП «Водоканал города Рязани</w:t>
      </w:r>
      <w:r w:rsidRPr="00956DA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84310" w:rsidRPr="00F618F3" w:rsidRDefault="00284310" w:rsidP="00284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оказания услуг</w:t>
      </w: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063A" w:rsidRPr="0043063A">
        <w:rPr>
          <w:rFonts w:ascii="Times New Roman" w:hAnsi="Times New Roman" w:cs="Times New Roman"/>
          <w:sz w:val="24"/>
          <w:szCs w:val="24"/>
        </w:rPr>
        <w:t>г. Рязань, ул. Большая, д. 61а.</w:t>
      </w:r>
    </w:p>
    <w:p w:rsidR="00284310" w:rsidRPr="00751552" w:rsidRDefault="00284310" w:rsidP="00284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поставки</w:t>
      </w:r>
      <w:r w:rsidRPr="00D576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 более 4 месяцев.</w:t>
      </w:r>
    </w:p>
    <w:p w:rsidR="00284310" w:rsidRPr="00751552" w:rsidRDefault="00284310" w:rsidP="00284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Начальная (максимальная) цена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контракта: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3 300 000 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Три миллиона триста тысяч) рублей 00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НДС 18%.</w:t>
      </w:r>
    </w:p>
    <w:p w:rsidR="00284310" w:rsidRPr="000F47A9" w:rsidRDefault="00284310" w:rsidP="00284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включенных в цену расходах: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цену включены все затраты Поставщика, связанные с поставкой товара, в том числе стоимость товара, транспортные расходы, доставка до склада Заказчика, расходы, связанные с погрузкой и разгрузкой товара, страхование, уплата таможенных пошлин, налогов и других обязательных платежей.</w:t>
      </w:r>
    </w:p>
    <w:p w:rsidR="00284310" w:rsidRDefault="00284310" w:rsidP="00284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 условия оплаты:</w:t>
      </w:r>
      <w:r w:rsidRPr="00751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средством платежа является российский рубль.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поставленный товар </w:t>
      </w:r>
      <w:r w:rsidRPr="000F47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путем безналичного перечисления денежных средств на расчетный счет Поставщика. Сроки оплаты: оплата производится в два этапа.</w:t>
      </w:r>
    </w:p>
    <w:p w:rsidR="00284310" w:rsidRDefault="00284310" w:rsidP="00284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Первый этап – Заказчик производит оплату в размере 30% от стоимости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10-ти банковских дней с момента подписания договора.</w:t>
      </w:r>
    </w:p>
    <w:p w:rsidR="00284310" w:rsidRDefault="00284310" w:rsidP="00284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Второй этап – Заказчик производит оплату в размере 70% в течение 15-ти банковских дней после подписания приемо-сдаточной документации, актов выполненных работ,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накладных, счетов-фактур по факту наличия денежных средств на инвестиционном счете Заказчика.</w:t>
      </w:r>
    </w:p>
    <w:p w:rsidR="00284310" w:rsidRPr="001723A4" w:rsidRDefault="00284310" w:rsidP="0028431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 апреля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284310" w:rsidRPr="00173DB1" w:rsidRDefault="00284310" w:rsidP="003C23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окончания срока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284310" w:rsidRDefault="00284310" w:rsidP="003C23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 вскрытием конвертов с заявками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присутствующим объявлено о возможности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подачи, изменения или отзыва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84310" w:rsidRPr="00173DB1" w:rsidRDefault="00284310" w:rsidP="003C23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Желающие подать заявку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___________________нет________________</w:t>
      </w:r>
    </w:p>
    <w:p w:rsidR="00284310" w:rsidRPr="00173DB1" w:rsidRDefault="00284310" w:rsidP="003C23B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изменить заявку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284310" w:rsidRDefault="00284310" w:rsidP="003C23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отозвать заявку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284310" w:rsidRDefault="00284310" w:rsidP="003C23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 к моменту вскрытия конвертов с заявками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предложений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1701"/>
        <w:gridCol w:w="3261"/>
      </w:tblGrid>
      <w:tr w:rsidR="00284310" w:rsidRPr="00073E13" w:rsidTr="001E1681">
        <w:trPr>
          <w:cantSplit/>
          <w:trHeight w:hRule="exact" w:val="89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310" w:rsidRPr="00073E13" w:rsidRDefault="00284310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310" w:rsidRPr="00073E13" w:rsidRDefault="00284310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Наличие сведений и документов, предусмотренных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закупочной</w:t>
            </w: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документацией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310" w:rsidRPr="00073E13" w:rsidRDefault="00284310" w:rsidP="001E1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Условия исполнения договора, являющиеся критериями оценки заявок на участие в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запросе предложений</w:t>
            </w:r>
          </w:p>
        </w:tc>
      </w:tr>
      <w:tr w:rsidR="003C23BD" w:rsidRPr="00073E13" w:rsidTr="003C23BD">
        <w:trPr>
          <w:cantSplit/>
          <w:trHeight w:val="52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3BD" w:rsidRPr="00073E13" w:rsidRDefault="003C23BD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3BD" w:rsidRPr="00073E13" w:rsidRDefault="003C23BD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3BD" w:rsidRDefault="003C23BD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Цена договора (руб.), </w:t>
            </w:r>
          </w:p>
          <w:p w:rsidR="003C23BD" w:rsidRPr="00073E13" w:rsidRDefault="003C23BD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 НДС 18%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3BD" w:rsidRPr="00073E13" w:rsidRDefault="003C23BD" w:rsidP="003C23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Сроки поставки товара </w:t>
            </w:r>
          </w:p>
        </w:tc>
      </w:tr>
      <w:tr w:rsidR="003C23BD" w:rsidRPr="00073E13" w:rsidTr="003C23BD">
        <w:trPr>
          <w:cantSplit/>
          <w:trHeight w:val="5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3BD" w:rsidRDefault="003C23BD" w:rsidP="003C23BD">
            <w:pPr>
              <w:pStyle w:val="a4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A1DB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«Торговый Дом «Русэлпром»</w:t>
            </w:r>
          </w:p>
          <w:p w:rsidR="003C23BD" w:rsidRDefault="003C23BD" w:rsidP="003C23BD">
            <w:pPr>
              <w:pStyle w:val="a4"/>
              <w:suppressAutoHyphens/>
              <w:snapToGri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РФ, 127247, Москва, Дмитровское шоссе, д.100, стр.2,комн. 3290</w:t>
            </w:r>
          </w:p>
          <w:p w:rsidR="003C23BD" w:rsidRPr="009A1DB9" w:rsidRDefault="003C23BD" w:rsidP="003C23BD">
            <w:pPr>
              <w:pStyle w:val="a4"/>
              <w:suppressAutoHyphens/>
              <w:snapToGri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РФ, 109029, г. Москва, ул. Нижегородская, д.32, корп.15</w:t>
            </w:r>
          </w:p>
          <w:p w:rsidR="003C23BD" w:rsidRPr="009A1DB9" w:rsidRDefault="003C23BD" w:rsidP="001E1681">
            <w:pPr>
              <w:pStyle w:val="a4"/>
              <w:suppressAutoHyphens/>
              <w:snapToGri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3BD" w:rsidRPr="00073E13" w:rsidRDefault="003C23BD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73E1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3BD" w:rsidRPr="00073E13" w:rsidRDefault="003C23BD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3 250 000,00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3BD" w:rsidRPr="00073E13" w:rsidRDefault="003C23BD" w:rsidP="001E16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 указано</w:t>
            </w:r>
          </w:p>
        </w:tc>
      </w:tr>
    </w:tbl>
    <w:p w:rsidR="00284310" w:rsidRDefault="00284310" w:rsidP="0028431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приняла решение:</w:t>
      </w:r>
    </w:p>
    <w:p w:rsidR="00284310" w:rsidRDefault="00284310" w:rsidP="0028431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Отклонить заявки следующих участников: _______________нет_______________</w:t>
      </w:r>
    </w:p>
    <w:p w:rsidR="00284310" w:rsidRDefault="00284310" w:rsidP="00284310">
      <w:pPr>
        <w:pStyle w:val="1"/>
        <w:numPr>
          <w:ilvl w:val="0"/>
          <w:numId w:val="1"/>
        </w:num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на момент вскрытия конвертов подана одна заявка, запрос предложений признается </w:t>
      </w:r>
      <w:r w:rsidRPr="00BF249B">
        <w:rPr>
          <w:rFonts w:ascii="Times New Roman" w:hAnsi="Times New Roman"/>
          <w:b/>
          <w:sz w:val="24"/>
          <w:szCs w:val="24"/>
        </w:rPr>
        <w:t>несостоявшимся</w:t>
      </w:r>
      <w:r>
        <w:rPr>
          <w:rFonts w:ascii="Times New Roman" w:hAnsi="Times New Roman"/>
          <w:sz w:val="24"/>
          <w:szCs w:val="24"/>
        </w:rPr>
        <w:t xml:space="preserve">. Единой закупочной комиссией принято решение заключить договор с единственным подавшим заявку на участие в запросе предложений  - </w:t>
      </w:r>
      <w:r w:rsidRPr="003D6ADF">
        <w:rPr>
          <w:rFonts w:ascii="Times New Roman" w:hAnsi="Times New Roman"/>
          <w:sz w:val="24"/>
          <w:szCs w:val="24"/>
        </w:rPr>
        <w:t xml:space="preserve">ООО </w:t>
      </w:r>
      <w:r w:rsidR="003C23BD">
        <w:rPr>
          <w:rFonts w:ascii="Times New Roman" w:hAnsi="Times New Roman"/>
          <w:sz w:val="24"/>
          <w:szCs w:val="24"/>
        </w:rPr>
        <w:t>«Торговый Дом «Русэлпром»</w:t>
      </w:r>
      <w:proofErr w:type="gramStart"/>
      <w:r w:rsidR="003C23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 предложенной ценой контракта  -  </w:t>
      </w:r>
      <w:r w:rsidR="003C23BD">
        <w:rPr>
          <w:rFonts w:ascii="Times New Roman" w:hAnsi="Times New Roman"/>
          <w:sz w:val="24"/>
          <w:szCs w:val="24"/>
        </w:rPr>
        <w:t>3 250 000</w:t>
      </w:r>
      <w:r>
        <w:rPr>
          <w:rFonts w:ascii="Times New Roman" w:hAnsi="Times New Roman"/>
          <w:sz w:val="24"/>
          <w:szCs w:val="24"/>
        </w:rPr>
        <w:t xml:space="preserve"> (</w:t>
      </w:r>
      <w:r w:rsidR="003C23BD">
        <w:rPr>
          <w:rFonts w:ascii="Times New Roman" w:hAnsi="Times New Roman"/>
          <w:sz w:val="24"/>
          <w:szCs w:val="24"/>
        </w:rPr>
        <w:t>Три миллиона двести пятьдесят тысяч</w:t>
      </w:r>
      <w:r>
        <w:rPr>
          <w:rFonts w:ascii="Times New Roman" w:hAnsi="Times New Roman"/>
          <w:sz w:val="24"/>
          <w:szCs w:val="24"/>
        </w:rPr>
        <w:t xml:space="preserve">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18 %.</w:t>
      </w:r>
    </w:p>
    <w:p w:rsidR="00284310" w:rsidRPr="00976BF7" w:rsidRDefault="00284310" w:rsidP="0028431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3172E"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284310" w:rsidRPr="00976BF7" w:rsidRDefault="00284310" w:rsidP="00284310">
      <w:pPr>
        <w:spacing w:after="0"/>
        <w:ind w:left="6237" w:firstLine="540"/>
        <w:jc w:val="both"/>
        <w:rPr>
          <w:rFonts w:ascii="Times New Roman" w:hAnsi="Times New Roman" w:cs="Times New Roman"/>
        </w:rPr>
      </w:pPr>
    </w:p>
    <w:p w:rsidR="00284310" w:rsidRDefault="00284310" w:rsidP="00284310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284310" w:rsidRDefault="00284310" w:rsidP="00284310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284310" w:rsidRDefault="00284310" w:rsidP="00284310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_____________________А.Н. Никонов</w:t>
      </w:r>
    </w:p>
    <w:p w:rsidR="00284310" w:rsidRDefault="00284310" w:rsidP="00284310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284310" w:rsidRDefault="00284310" w:rsidP="00284310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284310" w:rsidRDefault="00284310" w:rsidP="0028431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284310" w:rsidRDefault="00284310" w:rsidP="00284310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_____________________О.С. Калинин </w:t>
      </w:r>
    </w:p>
    <w:p w:rsidR="00284310" w:rsidRDefault="00284310" w:rsidP="002843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84310" w:rsidRDefault="00284310" w:rsidP="00284310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_____________________А.В. Грошев </w:t>
      </w:r>
    </w:p>
    <w:p w:rsidR="00284310" w:rsidRDefault="00284310" w:rsidP="00284310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760CC2" w:rsidRDefault="00284310" w:rsidP="00284310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_____________________А.П. Кравцов</w:t>
      </w:r>
    </w:p>
    <w:sectPr w:rsidR="0076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09"/>
    <w:multiLevelType w:val="hybridMultilevel"/>
    <w:tmpl w:val="E8721176"/>
    <w:lvl w:ilvl="0" w:tplc="77AA204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6D01"/>
    <w:multiLevelType w:val="hybridMultilevel"/>
    <w:tmpl w:val="05C6CD9E"/>
    <w:lvl w:ilvl="0" w:tplc="60D8B046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BC"/>
    <w:rsid w:val="00284310"/>
    <w:rsid w:val="003C23BD"/>
    <w:rsid w:val="0043063A"/>
    <w:rsid w:val="00760CC2"/>
    <w:rsid w:val="00932394"/>
    <w:rsid w:val="00A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43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284310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2843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2843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84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43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Íàçâàíèå"/>
    <w:basedOn w:val="a"/>
    <w:rsid w:val="00284310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2843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2843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8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Минкина</cp:lastModifiedBy>
  <cp:revision>6</cp:revision>
  <cp:lastPrinted>2013-04-08T08:00:00Z</cp:lastPrinted>
  <dcterms:created xsi:type="dcterms:W3CDTF">2013-04-08T07:42:00Z</dcterms:created>
  <dcterms:modified xsi:type="dcterms:W3CDTF">2013-05-29T03:56:00Z</dcterms:modified>
</cp:coreProperties>
</file>