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24" w:rsidRDefault="00A83A24" w:rsidP="00A83A24">
      <w:pPr>
        <w:pStyle w:val="1"/>
        <w:tabs>
          <w:tab w:val="left" w:pos="360"/>
        </w:tabs>
        <w:ind w:left="4678"/>
        <w:jc w:val="right"/>
        <w:rPr>
          <w:rFonts w:ascii="Times New Roman" w:hAnsi="Times New Roman"/>
        </w:rPr>
      </w:pPr>
      <w:r>
        <w:rPr>
          <w:rFonts w:ascii="Times New Roman" w:hAnsi="Times New Roman"/>
        </w:rPr>
        <w:t>УТВЕРЖДАЮ</w:t>
      </w:r>
    </w:p>
    <w:p w:rsidR="00A83A24" w:rsidRDefault="00A83A24" w:rsidP="00A83A24">
      <w:pPr>
        <w:ind w:left="3544"/>
        <w:jc w:val="right"/>
        <w:rPr>
          <w:rFonts w:ascii="Times New Roman" w:hAnsi="Times New Roman"/>
          <w:sz w:val="24"/>
        </w:rPr>
      </w:pPr>
      <w:r>
        <w:rPr>
          <w:rFonts w:ascii="Times New Roman" w:hAnsi="Times New Roman"/>
          <w:sz w:val="24"/>
        </w:rPr>
        <w:t xml:space="preserve">     </w:t>
      </w:r>
      <w:proofErr w:type="spellStart"/>
      <w:r w:rsidR="000C05D6">
        <w:rPr>
          <w:rFonts w:ascii="Times New Roman" w:hAnsi="Times New Roman"/>
          <w:sz w:val="24"/>
        </w:rPr>
        <w:t>И.о</w:t>
      </w:r>
      <w:proofErr w:type="spellEnd"/>
      <w:r w:rsidR="000C05D6">
        <w:rPr>
          <w:rFonts w:ascii="Times New Roman" w:hAnsi="Times New Roman"/>
          <w:sz w:val="24"/>
        </w:rPr>
        <w:t>. директора</w:t>
      </w:r>
      <w:r>
        <w:rPr>
          <w:rFonts w:ascii="Times New Roman" w:hAnsi="Times New Roman"/>
          <w:sz w:val="24"/>
        </w:rPr>
        <w:t xml:space="preserve">  МП «Водоканал города Рязани»</w:t>
      </w:r>
    </w:p>
    <w:p w:rsidR="00A83A24" w:rsidRDefault="00A83A24" w:rsidP="00A83A24">
      <w:pPr>
        <w:ind w:left="360"/>
        <w:jc w:val="right"/>
        <w:rPr>
          <w:rFonts w:ascii="Times New Roman" w:hAnsi="Times New Roman"/>
          <w:sz w:val="24"/>
        </w:rPr>
      </w:pPr>
    </w:p>
    <w:p w:rsidR="00A83A24" w:rsidRDefault="00A83A24" w:rsidP="00A83A24">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0C05D6">
        <w:rPr>
          <w:rFonts w:ascii="Times New Roman" w:hAnsi="Times New Roman"/>
          <w:b/>
          <w:i/>
          <w:sz w:val="24"/>
        </w:rPr>
        <w:t>Н.И. Семенов</w:t>
      </w:r>
      <w:bookmarkStart w:id="0" w:name="_GoBack"/>
      <w:bookmarkEnd w:id="0"/>
    </w:p>
    <w:p w:rsidR="00A83A24" w:rsidRDefault="00A83A24" w:rsidP="00A83A24">
      <w:pPr>
        <w:ind w:left="720"/>
        <w:rPr>
          <w:rFonts w:ascii="Times New Roman" w:hAnsi="Times New Roman"/>
          <w:sz w:val="24"/>
        </w:rPr>
      </w:pPr>
    </w:p>
    <w:p w:rsidR="00A83A24" w:rsidRDefault="00A83A24" w:rsidP="00A83A24">
      <w:pPr>
        <w:ind w:left="720"/>
        <w:rPr>
          <w:rFonts w:ascii="Times New Roman" w:hAnsi="Times New Roman"/>
        </w:rPr>
      </w:pPr>
    </w:p>
    <w:p w:rsidR="00A83A24" w:rsidRDefault="00A83A24" w:rsidP="00A83A24">
      <w:pPr>
        <w:pStyle w:val="a8"/>
        <w:jc w:val="center"/>
        <w:rPr>
          <w:rFonts w:ascii="Times New Roman" w:hAnsi="Times New Roman"/>
        </w:rPr>
      </w:pPr>
      <w:r>
        <w:rPr>
          <w:rFonts w:ascii="Times New Roman" w:hAnsi="Times New Roman"/>
        </w:rPr>
        <w:t>ДОКУМЕНТАЦИЯ</w:t>
      </w:r>
    </w:p>
    <w:p w:rsidR="00A83A24" w:rsidRDefault="00A83A24" w:rsidP="00A83A24">
      <w:pPr>
        <w:pStyle w:val="ac"/>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w:t>
      </w:r>
      <w:proofErr w:type="gramStart"/>
      <w:r>
        <w:rPr>
          <w:rFonts w:ascii="Times New Roman" w:hAnsi="Times New Roman"/>
          <w:b/>
          <w:sz w:val="36"/>
          <w:szCs w:val="36"/>
        </w:rPr>
        <w:t>на</w:t>
      </w:r>
      <w:proofErr w:type="gramEnd"/>
      <w:r>
        <w:rPr>
          <w:rFonts w:ascii="Times New Roman" w:hAnsi="Times New Roman"/>
          <w:b/>
          <w:sz w:val="36"/>
          <w:szCs w:val="36"/>
        </w:rPr>
        <w:t xml:space="preserve"> «</w:t>
      </w:r>
      <w:proofErr w:type="gramStart"/>
      <w:r w:rsidR="007042CA" w:rsidRPr="00257E73">
        <w:rPr>
          <w:rFonts w:ascii="Times New Roman" w:hAnsi="Times New Roman"/>
          <w:b/>
          <w:sz w:val="32"/>
          <w:szCs w:val="32"/>
        </w:rPr>
        <w:t>Поставка</w:t>
      </w:r>
      <w:proofErr w:type="gramEnd"/>
      <w:r w:rsidR="007042CA" w:rsidRPr="00257E73">
        <w:rPr>
          <w:rFonts w:ascii="Times New Roman" w:hAnsi="Times New Roman"/>
          <w:b/>
          <w:sz w:val="32"/>
          <w:szCs w:val="32"/>
        </w:rPr>
        <w:t xml:space="preserve"> вакуумных выключателей </w:t>
      </w:r>
      <w:r w:rsidR="007042CA" w:rsidRPr="00257E73">
        <w:rPr>
          <w:rFonts w:ascii="Times New Roman" w:hAnsi="Times New Roman"/>
          <w:b/>
          <w:sz w:val="32"/>
          <w:szCs w:val="32"/>
          <w:lang w:val="en-US"/>
        </w:rPr>
        <w:t>BB</w:t>
      </w:r>
      <w:r w:rsidR="007042CA" w:rsidRPr="00257E73">
        <w:rPr>
          <w:rFonts w:ascii="Times New Roman" w:hAnsi="Times New Roman"/>
          <w:b/>
          <w:sz w:val="32"/>
          <w:szCs w:val="32"/>
        </w:rPr>
        <w:t>/</w:t>
      </w:r>
      <w:r w:rsidR="007042CA" w:rsidRPr="00257E73">
        <w:rPr>
          <w:rFonts w:ascii="Times New Roman" w:hAnsi="Times New Roman"/>
          <w:b/>
          <w:sz w:val="32"/>
          <w:szCs w:val="32"/>
          <w:lang w:val="en-US"/>
        </w:rPr>
        <w:t>TEL</w:t>
      </w:r>
      <w:r w:rsidR="007042CA" w:rsidRPr="00257E73">
        <w:rPr>
          <w:rFonts w:ascii="Times New Roman" w:hAnsi="Times New Roman"/>
          <w:b/>
          <w:sz w:val="32"/>
          <w:szCs w:val="32"/>
        </w:rPr>
        <w:t>-10-20/1000-У2 для нужд МП «Водоканал города Рязани</w:t>
      </w:r>
      <w:r w:rsidRPr="00257E73">
        <w:rPr>
          <w:rFonts w:ascii="Times New Roman" w:hAnsi="Times New Roman"/>
          <w:b/>
          <w:sz w:val="36"/>
          <w:szCs w:val="36"/>
        </w:rPr>
        <w:t>»</w:t>
      </w:r>
    </w:p>
    <w:p w:rsidR="00A83A24" w:rsidRDefault="00A83A24" w:rsidP="00A83A24">
      <w:pPr>
        <w:pStyle w:val="ac"/>
        <w:ind w:left="0"/>
        <w:jc w:val="center"/>
        <w:rPr>
          <w:rFonts w:ascii="Times New Roman" w:hAnsi="Times New Roman"/>
        </w:rPr>
      </w:pPr>
    </w:p>
    <w:p w:rsidR="00A83A24" w:rsidRDefault="00A83A24" w:rsidP="00A83A24">
      <w:pPr>
        <w:spacing w:line="240" w:lineRule="auto"/>
        <w:ind w:left="360" w:right="-909"/>
        <w:rPr>
          <w:rFonts w:ascii="Times New Roman" w:hAnsi="Times New Roman"/>
          <w:sz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rPr>
          <w:rFonts w:ascii="Times New Roman" w:hAnsi="Times New Roman"/>
          <w:b/>
          <w:i/>
          <w:sz w:val="24"/>
          <w:szCs w:val="24"/>
        </w:rPr>
      </w:pPr>
    </w:p>
    <w:p w:rsidR="00A83A24" w:rsidRDefault="00A83A24" w:rsidP="00A83A24">
      <w:pPr>
        <w:ind w:right="-909" w:firstLine="4820"/>
        <w:jc w:val="right"/>
        <w:rPr>
          <w:rFonts w:ascii="Times New Roman" w:hAnsi="Times New Roman"/>
          <w:b/>
          <w:i/>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right="-909" w:firstLine="4820"/>
        <w:jc w:val="right"/>
        <w:rPr>
          <w:rFonts w:ascii="Times New Roman" w:hAnsi="Times New Roman"/>
          <w:sz w:val="24"/>
          <w:szCs w:val="24"/>
        </w:rPr>
      </w:pPr>
    </w:p>
    <w:p w:rsidR="00A83A24" w:rsidRDefault="00A83A24" w:rsidP="00A83A24">
      <w:pPr>
        <w:ind w:left="360"/>
        <w:jc w:val="center"/>
        <w:rPr>
          <w:rFonts w:ascii="Times New Roman" w:hAnsi="Times New Roman"/>
          <w:b/>
          <w:sz w:val="24"/>
        </w:rPr>
      </w:pPr>
      <w:r>
        <w:rPr>
          <w:rFonts w:ascii="Times New Roman" w:hAnsi="Times New Roman"/>
          <w:b/>
          <w:sz w:val="24"/>
        </w:rPr>
        <w:t>Рязань – 2013 г.</w:t>
      </w:r>
    </w:p>
    <w:p w:rsidR="007042CA" w:rsidRDefault="007042CA" w:rsidP="00A83A24">
      <w:pPr>
        <w:ind w:left="360"/>
        <w:jc w:val="center"/>
        <w:rPr>
          <w:rFonts w:ascii="Times New Roman" w:hAnsi="Times New Roman"/>
          <w:b/>
          <w:sz w:val="24"/>
        </w:rPr>
      </w:pPr>
    </w:p>
    <w:p w:rsidR="00A83A24" w:rsidRDefault="00A83A24" w:rsidP="00A83A24">
      <w:pPr>
        <w:spacing w:after="0" w:line="240" w:lineRule="auto"/>
        <w:ind w:left="360"/>
        <w:jc w:val="center"/>
        <w:rPr>
          <w:rFonts w:ascii="Times New Roman" w:hAnsi="Times New Roman"/>
          <w:b/>
        </w:rPr>
      </w:pPr>
      <w:r>
        <w:rPr>
          <w:rFonts w:ascii="Times New Roman" w:hAnsi="Times New Roman"/>
          <w:b/>
        </w:rPr>
        <w:lastRenderedPageBreak/>
        <w:t>СОДЕРЖАНИЕ</w:t>
      </w: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Обжалование…………………………………………………………………...…….....7</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A83A24" w:rsidRDefault="00A83A24" w:rsidP="00A83A24">
      <w:pPr>
        <w:pStyle w:val="af0"/>
        <w:spacing w:after="0" w:line="240" w:lineRule="auto"/>
        <w:ind w:left="1080"/>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A83A24" w:rsidRDefault="00A83A24" w:rsidP="00A83A24">
      <w:pPr>
        <w:pStyle w:val="af0"/>
        <w:spacing w:after="0" w:line="240" w:lineRule="auto"/>
        <w:ind w:left="1080"/>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A83A24" w:rsidRDefault="00A83A24" w:rsidP="00A83A24">
      <w:pPr>
        <w:pStyle w:val="af0"/>
        <w:spacing w:after="0" w:line="240" w:lineRule="auto"/>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ТЕХНИЧЕСКОЕ ЗАДАНИЕ……………………………………………………..................25</w:t>
      </w:r>
    </w:p>
    <w:p w:rsidR="00A83A24" w:rsidRDefault="00A83A24" w:rsidP="00A83A24">
      <w:pPr>
        <w:pStyle w:val="af0"/>
        <w:spacing w:after="0" w:line="240" w:lineRule="auto"/>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ПРОЕКТ ДОГОВОРА……………………………………</w:t>
      </w:r>
      <w:r w:rsidR="007042CA">
        <w:rPr>
          <w:rFonts w:ascii="Times New Roman" w:hAnsi="Times New Roman"/>
          <w:b/>
        </w:rPr>
        <w:t>……………………......................27</w:t>
      </w:r>
    </w:p>
    <w:p w:rsidR="00A83A24" w:rsidRDefault="00A83A24" w:rsidP="00A83A24">
      <w:pPr>
        <w:pStyle w:val="af0"/>
        <w:spacing w:after="0" w:line="240" w:lineRule="auto"/>
        <w:jc w:val="both"/>
        <w:rPr>
          <w:rFonts w:ascii="Times New Roman" w:hAnsi="Times New Roman"/>
          <w:b/>
        </w:rPr>
      </w:pPr>
    </w:p>
    <w:p w:rsidR="00A83A24" w:rsidRDefault="00A83A24" w:rsidP="00A83A24">
      <w:pPr>
        <w:pStyle w:val="af0"/>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w:t>
      </w:r>
      <w:r w:rsidR="00486FE2">
        <w:rPr>
          <w:rFonts w:ascii="Times New Roman" w:hAnsi="Times New Roman"/>
          <w:b/>
        </w:rPr>
        <w:t>…………….…….....31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486FE2">
        <w:rPr>
          <w:rFonts w:ascii="Times New Roman" w:hAnsi="Times New Roman"/>
          <w:b/>
        </w:rPr>
        <w:t>жений……………………………………...........31</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486FE2">
        <w:rPr>
          <w:rFonts w:ascii="Times New Roman" w:hAnsi="Times New Roman"/>
          <w:b/>
        </w:rPr>
        <w:t>………………………………………………………………….……..33</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486FE2">
        <w:rPr>
          <w:rFonts w:ascii="Times New Roman" w:hAnsi="Times New Roman"/>
          <w:b/>
        </w:rPr>
        <w:t>налогичных договоров…………………………35</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7042CA">
        <w:rPr>
          <w:rFonts w:ascii="Times New Roman" w:hAnsi="Times New Roman"/>
          <w:b/>
        </w:rPr>
        <w:t>еских</w:t>
      </w:r>
      <w:r w:rsidR="00486FE2">
        <w:rPr>
          <w:rFonts w:ascii="Times New Roman" w:hAnsi="Times New Roman"/>
          <w:b/>
        </w:rPr>
        <w:t xml:space="preserve"> ресурсах…………………..…………………36</w:t>
      </w:r>
    </w:p>
    <w:p w:rsidR="00A83A24" w:rsidRDefault="00A83A24" w:rsidP="00A83A24">
      <w:pPr>
        <w:pStyle w:val="af0"/>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w:t>
      </w:r>
      <w:r w:rsidR="00486FE2">
        <w:rPr>
          <w:rFonts w:ascii="Times New Roman" w:hAnsi="Times New Roman"/>
          <w:b/>
        </w:rPr>
        <w:t>сах…………………………………………………….......37</w:t>
      </w:r>
    </w:p>
    <w:p w:rsidR="00A83A24" w:rsidRDefault="00A83A24" w:rsidP="00A83A24">
      <w:pPr>
        <w:pStyle w:val="af0"/>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486FE2">
        <w:rPr>
          <w:rFonts w:ascii="Times New Roman" w:hAnsi="Times New Roman"/>
          <w:b/>
        </w:rPr>
        <w:t>……………………………………………………………...……..38</w:t>
      </w:r>
    </w:p>
    <w:p w:rsidR="00A83A24" w:rsidRDefault="00A83A24" w:rsidP="00A83A24">
      <w:pPr>
        <w:spacing w:after="0" w:line="240" w:lineRule="auto"/>
        <w:rPr>
          <w:rFonts w:ascii="Times New Roman" w:hAnsi="Times New Roman"/>
          <w:b/>
        </w:rPr>
      </w:pPr>
      <w:r>
        <w:rPr>
          <w:rFonts w:ascii="Times New Roman" w:hAnsi="Times New Roman"/>
          <w:b/>
        </w:rPr>
        <w:t xml:space="preserve">     </w:t>
      </w:r>
    </w:p>
    <w:p w:rsidR="00A83A24" w:rsidRDefault="00A83A24" w:rsidP="00A83A24">
      <w:pPr>
        <w:spacing w:after="0" w:line="240" w:lineRule="auto"/>
        <w:rPr>
          <w:rFonts w:ascii="Times New Roman" w:hAnsi="Times New Roman"/>
          <w:b/>
        </w:rPr>
      </w:pPr>
    </w:p>
    <w:p w:rsidR="00A83A24" w:rsidRDefault="00A83A24" w:rsidP="00A83A24">
      <w:pPr>
        <w:pStyle w:val="11"/>
        <w:tabs>
          <w:tab w:val="clear" w:pos="360"/>
          <w:tab w:val="left" w:pos="708"/>
        </w:tabs>
        <w:ind w:firstLine="0"/>
      </w:pPr>
    </w:p>
    <w:p w:rsidR="00A83A24" w:rsidRDefault="00A83A24" w:rsidP="00A83A24">
      <w:pPr>
        <w:spacing w:after="0" w:line="240" w:lineRule="auto"/>
        <w:rPr>
          <w:rFonts w:ascii="Times New Roman" w:hAnsi="Times New Roman"/>
          <w:b/>
        </w:rPr>
      </w:pPr>
    </w:p>
    <w:p w:rsidR="00A83A24" w:rsidRDefault="00A83A24" w:rsidP="00A83A24">
      <w:pPr>
        <w:spacing w:after="0" w:line="240" w:lineRule="auto"/>
        <w:rPr>
          <w:rFonts w:ascii="Times New Roman" w:hAnsi="Times New Roman"/>
          <w:b/>
        </w:rPr>
      </w:pPr>
    </w:p>
    <w:p w:rsidR="00A83A24" w:rsidRDefault="00A83A24" w:rsidP="00A83A24">
      <w:pPr>
        <w:spacing w:after="0" w:line="240" w:lineRule="auto"/>
        <w:rPr>
          <w:rFonts w:ascii="Times New Roman" w:hAnsi="Times New Roman"/>
          <w:b/>
        </w:rPr>
      </w:pPr>
    </w:p>
    <w:p w:rsidR="00A83A24" w:rsidRDefault="00A83A24" w:rsidP="00A83A24">
      <w:pPr>
        <w:pStyle w:val="21"/>
        <w:tabs>
          <w:tab w:val="clear" w:pos="1080"/>
          <w:tab w:val="left" w:pos="0"/>
        </w:tabs>
        <w:spacing w:before="0" w:after="0"/>
        <w:ind w:left="0" w:firstLine="0"/>
        <w:rPr>
          <w:sz w:val="24"/>
          <w:szCs w:val="24"/>
          <w:lang w:val="ru-RU"/>
        </w:rPr>
      </w:pPr>
    </w:p>
    <w:p w:rsidR="00A83A24" w:rsidRDefault="00A83A24" w:rsidP="00A83A24">
      <w:pPr>
        <w:pStyle w:val="21"/>
        <w:tabs>
          <w:tab w:val="clear" w:pos="1080"/>
          <w:tab w:val="left" w:pos="0"/>
        </w:tabs>
        <w:spacing w:before="0" w:after="0"/>
        <w:ind w:left="0" w:firstLine="560"/>
        <w:jc w:val="center"/>
        <w:rPr>
          <w:sz w:val="24"/>
          <w:szCs w:val="24"/>
          <w:lang w:val="ru-RU"/>
        </w:rPr>
      </w:pPr>
      <w:r>
        <w:rPr>
          <w:sz w:val="24"/>
          <w:szCs w:val="24"/>
          <w:lang w:val="ru-RU"/>
        </w:rPr>
        <w:t>Т</w:t>
      </w:r>
      <w:r>
        <w:rPr>
          <w:sz w:val="24"/>
          <w:szCs w:val="24"/>
        </w:rPr>
        <w:t>ЕРМИНЫ И ОПРЕДЕЛЕНИЯ</w:t>
      </w:r>
    </w:p>
    <w:p w:rsidR="00A83A24" w:rsidRDefault="00A83A24" w:rsidP="00A83A24"/>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83A24" w:rsidRDefault="00A83A24" w:rsidP="00A83A24">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A83A24" w:rsidRDefault="00A83A24" w:rsidP="00A83A24">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83A24" w:rsidRDefault="00A83A24" w:rsidP="00A83A24">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83A24" w:rsidRDefault="00A83A24" w:rsidP="00A83A24">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A83A24" w:rsidRDefault="00A83A24" w:rsidP="00A83A24">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A83A24" w:rsidRDefault="00A83A24" w:rsidP="00A83A24">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A83A24" w:rsidRDefault="00A83A24" w:rsidP="00A83A24">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83A24" w:rsidRDefault="00A83A24" w:rsidP="00A83A24">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A83A24" w:rsidRDefault="00A83A24" w:rsidP="00A83A24">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tabs>
          <w:tab w:val="left" w:pos="0"/>
        </w:tabs>
        <w:spacing w:after="0" w:line="240" w:lineRule="auto"/>
        <w:jc w:val="both"/>
        <w:rPr>
          <w:rFonts w:ascii="Times New Roman" w:hAnsi="Times New Roman"/>
          <w:sz w:val="24"/>
          <w:szCs w:val="24"/>
        </w:rPr>
      </w:pPr>
    </w:p>
    <w:p w:rsidR="00A83A24" w:rsidRDefault="00A83A24" w:rsidP="00A83A24">
      <w:pPr>
        <w:pStyle w:val="af0"/>
        <w:numPr>
          <w:ilvl w:val="0"/>
          <w:numId w:val="3"/>
        </w:numPr>
        <w:spacing w:after="0"/>
        <w:jc w:val="center"/>
        <w:rPr>
          <w:rFonts w:ascii="Times New Roman" w:hAnsi="Times New Roman"/>
          <w:b/>
          <w:sz w:val="28"/>
          <w:szCs w:val="28"/>
        </w:rPr>
      </w:pPr>
      <w:r>
        <w:rPr>
          <w:rFonts w:ascii="Times New Roman" w:hAnsi="Times New Roman"/>
          <w:b/>
          <w:sz w:val="28"/>
          <w:szCs w:val="28"/>
        </w:rPr>
        <w:t>ОБЩИЕ ПОЛОЖЕНИЯ</w:t>
      </w:r>
    </w:p>
    <w:p w:rsidR="00A83A24" w:rsidRDefault="00A83A24" w:rsidP="00A83A24">
      <w:pPr>
        <w:pStyle w:val="af0"/>
        <w:spacing w:after="0"/>
        <w:rPr>
          <w:rFonts w:ascii="Times New Roman" w:hAnsi="Times New Roman"/>
          <w:b/>
          <w:sz w:val="24"/>
          <w:szCs w:val="24"/>
        </w:rPr>
      </w:pPr>
    </w:p>
    <w:p w:rsidR="00A83A24" w:rsidRDefault="00A83A24" w:rsidP="00A83A24">
      <w:pPr>
        <w:pStyle w:val="af0"/>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A83A24" w:rsidRDefault="00A83A24" w:rsidP="00A83A24">
      <w:pPr>
        <w:pStyle w:val="af0"/>
        <w:spacing w:after="0"/>
        <w:ind w:left="1080"/>
        <w:rPr>
          <w:rFonts w:ascii="Times New Roman" w:hAnsi="Times New Roman"/>
          <w:b/>
          <w:sz w:val="24"/>
          <w:szCs w:val="24"/>
        </w:rPr>
      </w:pPr>
    </w:p>
    <w:p w:rsidR="00A83A24" w:rsidRDefault="00A83A24" w:rsidP="00A83A24">
      <w:pPr>
        <w:pStyle w:val="-3"/>
        <w:numPr>
          <w:ilvl w:val="2"/>
          <w:numId w:val="4"/>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A83A24" w:rsidRDefault="00A83A24" w:rsidP="00A83A24">
      <w:pPr>
        <w:pStyle w:val="-3"/>
        <w:numPr>
          <w:ilvl w:val="2"/>
          <w:numId w:val="4"/>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A83A24" w:rsidRDefault="00A83A24" w:rsidP="00A83A24">
      <w:pPr>
        <w:pStyle w:val="-3"/>
        <w:numPr>
          <w:ilvl w:val="2"/>
          <w:numId w:val="4"/>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A83A24" w:rsidRDefault="00A83A24" w:rsidP="00A83A24">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A83A24" w:rsidRDefault="00A83A24" w:rsidP="00A83A24">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83A24" w:rsidRDefault="00A83A24" w:rsidP="00A83A24">
      <w:pPr>
        <w:pStyle w:val="-3"/>
        <w:tabs>
          <w:tab w:val="clear" w:pos="1434"/>
          <w:tab w:val="left" w:pos="708"/>
        </w:tabs>
        <w:spacing w:line="240" w:lineRule="auto"/>
        <w:ind w:left="720" w:firstLine="0"/>
        <w:rPr>
          <w:sz w:val="22"/>
          <w:szCs w:val="22"/>
        </w:rPr>
      </w:pPr>
    </w:p>
    <w:p w:rsidR="00A83A24" w:rsidRDefault="00A83A24" w:rsidP="00A83A24">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A83A24" w:rsidRDefault="00A83A24" w:rsidP="00A83A24">
      <w:pPr>
        <w:pStyle w:val="-3"/>
        <w:tabs>
          <w:tab w:val="clear" w:pos="1434"/>
          <w:tab w:val="left" w:pos="0"/>
        </w:tabs>
        <w:spacing w:line="240" w:lineRule="auto"/>
        <w:ind w:left="360" w:firstLine="0"/>
        <w:rPr>
          <w:b/>
          <w:sz w:val="22"/>
          <w:szCs w:val="22"/>
        </w:rPr>
      </w:pPr>
    </w:p>
    <w:p w:rsidR="00A83A24" w:rsidRDefault="00A83A24" w:rsidP="00A83A24">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A83A24" w:rsidRDefault="00A83A24" w:rsidP="00A83A24">
      <w:pPr>
        <w:pStyle w:val="-6"/>
        <w:tabs>
          <w:tab w:val="clear" w:pos="2865"/>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A83A24" w:rsidRDefault="00A83A24" w:rsidP="00A83A24">
      <w:pPr>
        <w:pStyle w:val="-6"/>
        <w:tabs>
          <w:tab w:val="clear" w:pos="2865"/>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A83A24" w:rsidRDefault="00A83A24" w:rsidP="00A83A24">
      <w:pPr>
        <w:pStyle w:val="-6"/>
        <w:tabs>
          <w:tab w:val="clear" w:pos="2865"/>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A83A24" w:rsidRDefault="00A83A24" w:rsidP="00A83A24">
      <w:pPr>
        <w:pStyle w:val="-6"/>
        <w:tabs>
          <w:tab w:val="clear" w:pos="2865"/>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A83A24" w:rsidRDefault="00A83A24" w:rsidP="00A83A24">
      <w:pPr>
        <w:pStyle w:val="-6"/>
        <w:tabs>
          <w:tab w:val="clear" w:pos="2865"/>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A83A24" w:rsidRDefault="00A83A24" w:rsidP="00A83A24">
      <w:pPr>
        <w:pStyle w:val="-6"/>
        <w:tabs>
          <w:tab w:val="clear" w:pos="2865"/>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83A24" w:rsidRDefault="00A83A24" w:rsidP="00A83A24">
      <w:pPr>
        <w:pStyle w:val="-6"/>
        <w:tabs>
          <w:tab w:val="clear" w:pos="2865"/>
          <w:tab w:val="left" w:pos="0"/>
        </w:tabs>
        <w:spacing w:line="240" w:lineRule="auto"/>
        <w:ind w:left="560" w:firstLine="0"/>
        <w:rPr>
          <w:sz w:val="22"/>
          <w:szCs w:val="22"/>
        </w:rPr>
      </w:pPr>
    </w:p>
    <w:p w:rsidR="00A83A24" w:rsidRDefault="00A83A24" w:rsidP="00A83A24">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A83A24" w:rsidRDefault="00A83A24" w:rsidP="00A83A24">
      <w:pPr>
        <w:pStyle w:val="-6"/>
        <w:tabs>
          <w:tab w:val="clear" w:pos="2865"/>
          <w:tab w:val="left" w:pos="708"/>
        </w:tabs>
        <w:spacing w:line="240" w:lineRule="auto"/>
        <w:ind w:left="720" w:firstLine="0"/>
        <w:rPr>
          <w:b/>
          <w:sz w:val="22"/>
          <w:szCs w:val="22"/>
        </w:rPr>
      </w:pPr>
    </w:p>
    <w:p w:rsidR="00A83A24" w:rsidRDefault="00A83A24" w:rsidP="00A83A24">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A83A24" w:rsidRDefault="00A83A24" w:rsidP="00A83A24">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A83A24" w:rsidRDefault="00A83A24" w:rsidP="00A83A24">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A83A24" w:rsidRDefault="00A83A24" w:rsidP="00A83A24">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3A24" w:rsidRDefault="00A83A24" w:rsidP="00A83A24">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A83A24" w:rsidRDefault="00A83A24" w:rsidP="00A83A24">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A83A24" w:rsidRDefault="00A83A24" w:rsidP="00A83A24">
      <w:pPr>
        <w:spacing w:after="0"/>
        <w:ind w:left="720" w:hanging="720"/>
        <w:jc w:val="both"/>
        <w:rPr>
          <w:rFonts w:ascii="Times New Roman" w:hAnsi="Times New Roman"/>
          <w:sz w:val="24"/>
          <w:szCs w:val="24"/>
          <w:shd w:val="clear" w:color="auto" w:fill="FFFFFF"/>
        </w:rPr>
      </w:pPr>
    </w:p>
    <w:p w:rsidR="00A83A24" w:rsidRDefault="00A83A24" w:rsidP="00A83A24">
      <w:pPr>
        <w:pStyle w:val="-3"/>
        <w:tabs>
          <w:tab w:val="clear" w:pos="1434"/>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A83A24" w:rsidRDefault="00A83A24" w:rsidP="00A83A24">
      <w:pPr>
        <w:pStyle w:val="-3"/>
        <w:tabs>
          <w:tab w:val="clear" w:pos="1434"/>
          <w:tab w:val="left" w:pos="0"/>
        </w:tabs>
        <w:spacing w:line="240" w:lineRule="auto"/>
        <w:ind w:left="720"/>
        <w:jc w:val="center"/>
        <w:rPr>
          <w:b/>
          <w:sz w:val="24"/>
          <w:szCs w:val="24"/>
        </w:rPr>
      </w:pPr>
    </w:p>
    <w:p w:rsidR="00A83A24" w:rsidRDefault="00A83A24" w:rsidP="00A83A24">
      <w:pPr>
        <w:pStyle w:val="-3"/>
        <w:tabs>
          <w:tab w:val="clear" w:pos="1434"/>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A83A24" w:rsidRDefault="00A83A24" w:rsidP="00A83A24">
      <w:pPr>
        <w:pStyle w:val="-4"/>
        <w:tabs>
          <w:tab w:val="clear" w:pos="1134"/>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A83A24" w:rsidRDefault="00A83A24" w:rsidP="00A83A24">
      <w:pPr>
        <w:pStyle w:val="-6"/>
        <w:tabs>
          <w:tab w:val="clear" w:pos="2865"/>
          <w:tab w:val="left" w:pos="708"/>
        </w:tabs>
        <w:spacing w:line="240" w:lineRule="auto"/>
        <w:ind w:left="720" w:firstLine="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A83A24" w:rsidRDefault="00A83A24" w:rsidP="00A83A24">
      <w:pPr>
        <w:pStyle w:val="-6"/>
        <w:tabs>
          <w:tab w:val="clear" w:pos="2865"/>
          <w:tab w:val="left" w:pos="708"/>
        </w:tabs>
        <w:spacing w:line="240" w:lineRule="auto"/>
        <w:ind w:left="720" w:firstLine="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A83A24" w:rsidRDefault="00A83A24" w:rsidP="00A83A24">
      <w:pPr>
        <w:pStyle w:val="-6"/>
        <w:tabs>
          <w:tab w:val="clear" w:pos="2865"/>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A83A24" w:rsidRDefault="00A83A24" w:rsidP="00A83A24">
      <w:pPr>
        <w:pStyle w:val="-6"/>
        <w:tabs>
          <w:tab w:val="clear" w:pos="2865"/>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A83A24" w:rsidRDefault="00A83A24" w:rsidP="00A83A24">
      <w:pPr>
        <w:pStyle w:val="-6"/>
        <w:tabs>
          <w:tab w:val="clear" w:pos="2865"/>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A83A24" w:rsidRDefault="00A83A24" w:rsidP="00A83A24">
      <w:pPr>
        <w:pStyle w:val="-6"/>
        <w:tabs>
          <w:tab w:val="clear" w:pos="2865"/>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A83A24" w:rsidRDefault="00A83A24" w:rsidP="00A83A24">
      <w:pPr>
        <w:pStyle w:val="-6"/>
        <w:tabs>
          <w:tab w:val="clear" w:pos="2865"/>
          <w:tab w:val="left" w:pos="708"/>
        </w:tabs>
        <w:spacing w:line="240" w:lineRule="auto"/>
        <w:ind w:left="720" w:firstLine="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A83A24" w:rsidRDefault="00A83A24" w:rsidP="00A83A24">
      <w:pPr>
        <w:pStyle w:val="-4"/>
        <w:tabs>
          <w:tab w:val="clear" w:pos="1134"/>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A83A24" w:rsidRDefault="00A83A24" w:rsidP="00A83A24">
      <w:pPr>
        <w:pStyle w:val="-6"/>
        <w:tabs>
          <w:tab w:val="clear" w:pos="2865"/>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A83A24" w:rsidRDefault="00A83A24" w:rsidP="00A83A24">
      <w:pPr>
        <w:pStyle w:val="-6"/>
        <w:tabs>
          <w:tab w:val="clear" w:pos="2865"/>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A83A24" w:rsidRDefault="00A83A24" w:rsidP="00A83A24">
      <w:pPr>
        <w:pStyle w:val="-6"/>
        <w:tabs>
          <w:tab w:val="clear" w:pos="2865"/>
          <w:tab w:val="left" w:pos="708"/>
        </w:tabs>
        <w:spacing w:line="240" w:lineRule="auto"/>
        <w:ind w:left="720" w:firstLine="0"/>
        <w:rPr>
          <w:sz w:val="24"/>
        </w:rPr>
      </w:pPr>
      <w:r>
        <w:rPr>
          <w:sz w:val="24"/>
        </w:rPr>
        <w:t>в) указание производителя и страны происхождения товара;</w:t>
      </w:r>
    </w:p>
    <w:p w:rsidR="00A83A24" w:rsidRDefault="00A83A24" w:rsidP="00A83A24">
      <w:pPr>
        <w:pStyle w:val="-6"/>
        <w:tabs>
          <w:tab w:val="clear" w:pos="2865"/>
          <w:tab w:val="left" w:pos="708"/>
        </w:tabs>
        <w:spacing w:line="240" w:lineRule="auto"/>
        <w:ind w:left="720" w:firstLine="0"/>
        <w:rPr>
          <w:sz w:val="24"/>
        </w:rPr>
      </w:pPr>
      <w:r>
        <w:rPr>
          <w:sz w:val="24"/>
        </w:rPr>
        <w:t>г) описание комплектации товара;</w:t>
      </w:r>
    </w:p>
    <w:p w:rsidR="00A83A24" w:rsidRDefault="00A83A24" w:rsidP="00A83A24">
      <w:pPr>
        <w:pStyle w:val="-6"/>
        <w:tabs>
          <w:tab w:val="clear" w:pos="2865"/>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A83A24" w:rsidRDefault="00A83A24" w:rsidP="00A83A24">
      <w:pPr>
        <w:pStyle w:val="-6"/>
        <w:tabs>
          <w:tab w:val="clear" w:pos="2865"/>
          <w:tab w:val="left" w:pos="708"/>
        </w:tabs>
        <w:spacing w:line="240" w:lineRule="auto"/>
        <w:ind w:left="720" w:firstLine="0"/>
        <w:rPr>
          <w:sz w:val="24"/>
        </w:rPr>
      </w:pPr>
      <w:r>
        <w:rPr>
          <w:sz w:val="24"/>
        </w:rPr>
        <w:t>е) указание количества товаров, объема работ или услуг;</w:t>
      </w:r>
    </w:p>
    <w:p w:rsidR="00A83A24" w:rsidRDefault="00A83A24" w:rsidP="00A83A24">
      <w:pPr>
        <w:pStyle w:val="-6"/>
        <w:tabs>
          <w:tab w:val="clear" w:pos="2865"/>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A83A24" w:rsidRDefault="00A83A24" w:rsidP="00A83A24">
      <w:pPr>
        <w:pStyle w:val="-6"/>
        <w:tabs>
          <w:tab w:val="clear" w:pos="2865"/>
          <w:tab w:val="left" w:pos="708"/>
        </w:tabs>
        <w:spacing w:line="240" w:lineRule="auto"/>
        <w:ind w:left="720" w:firstLine="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A83A24" w:rsidRDefault="00A83A24" w:rsidP="00A83A24">
      <w:pPr>
        <w:pStyle w:val="-3"/>
        <w:tabs>
          <w:tab w:val="clear" w:pos="1434"/>
          <w:tab w:val="left" w:pos="567"/>
        </w:tabs>
        <w:spacing w:line="240" w:lineRule="auto"/>
        <w:ind w:left="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A83A24" w:rsidRDefault="00A83A24" w:rsidP="00A83A24">
      <w:pPr>
        <w:pStyle w:val="-3"/>
        <w:tabs>
          <w:tab w:val="clear" w:pos="1434"/>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A83A24" w:rsidRDefault="00A83A24" w:rsidP="00A83A24">
      <w:pPr>
        <w:pStyle w:val="-3"/>
        <w:tabs>
          <w:tab w:val="clear" w:pos="1434"/>
          <w:tab w:val="left" w:pos="0"/>
        </w:tabs>
        <w:spacing w:line="240" w:lineRule="auto"/>
        <w:ind w:left="720"/>
        <w:rPr>
          <w:sz w:val="24"/>
        </w:rPr>
      </w:pPr>
    </w:p>
    <w:p w:rsidR="00A83A24" w:rsidRDefault="00A83A24" w:rsidP="00A83A24">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A83A24" w:rsidRDefault="00A83A24" w:rsidP="00A83A24">
      <w:pPr>
        <w:pStyle w:val="-3"/>
        <w:tabs>
          <w:tab w:val="clear" w:pos="1434"/>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A83A24" w:rsidRDefault="00A83A24" w:rsidP="00A83A24">
      <w:pPr>
        <w:pStyle w:val="-3"/>
        <w:tabs>
          <w:tab w:val="clear" w:pos="1434"/>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A83A24" w:rsidRDefault="00A83A24" w:rsidP="00A83A24">
      <w:pPr>
        <w:pStyle w:val="-3"/>
        <w:tabs>
          <w:tab w:val="clear" w:pos="1434"/>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A83A24" w:rsidRDefault="00A83A24" w:rsidP="00A83A24">
      <w:pPr>
        <w:pStyle w:val="-3"/>
        <w:tabs>
          <w:tab w:val="clear" w:pos="1434"/>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A83A24" w:rsidRDefault="00A83A24" w:rsidP="00A83A24">
      <w:pPr>
        <w:pStyle w:val="-3"/>
        <w:tabs>
          <w:tab w:val="clear" w:pos="1434"/>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A83A24" w:rsidRDefault="00A83A24" w:rsidP="00A83A24">
      <w:pPr>
        <w:pStyle w:val="-3"/>
        <w:tabs>
          <w:tab w:val="clear" w:pos="1434"/>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A83A24" w:rsidRDefault="00A83A24" w:rsidP="00A83A24">
      <w:pPr>
        <w:pStyle w:val="-3"/>
        <w:tabs>
          <w:tab w:val="clear" w:pos="1434"/>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A83A24" w:rsidRDefault="00A83A24" w:rsidP="00A83A24">
      <w:pPr>
        <w:pStyle w:val="-3"/>
        <w:tabs>
          <w:tab w:val="clear" w:pos="1434"/>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3A24" w:rsidRDefault="00A83A24" w:rsidP="00A83A24">
      <w:pPr>
        <w:pStyle w:val="-3"/>
        <w:tabs>
          <w:tab w:val="clear" w:pos="1434"/>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A83A24" w:rsidRDefault="00A83A24" w:rsidP="00A83A24">
      <w:pPr>
        <w:pStyle w:val="-3"/>
        <w:tabs>
          <w:tab w:val="clear" w:pos="1434"/>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A83A24" w:rsidRDefault="00A83A24" w:rsidP="00A83A24">
      <w:pPr>
        <w:spacing w:after="0"/>
        <w:rPr>
          <w:lang w:eastAsia="ar-SA"/>
        </w:rPr>
      </w:pPr>
    </w:p>
    <w:p w:rsidR="00A83A24" w:rsidRDefault="00A83A24" w:rsidP="00A83A24">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299956844"/>
      <w:bookmarkStart w:id="14" w:name="_Toc299981469"/>
      <w:bookmarkStart w:id="15" w:name="_Toc299981672"/>
      <w:bookmarkStart w:id="16" w:name="_Toc321746851"/>
      <w:r>
        <w:rPr>
          <w:rFonts w:ascii="Times New Roman" w:hAnsi="Times New Roman" w:cs="Times New Roman"/>
          <w:color w:val="000000" w:themeColor="text1"/>
          <w:sz w:val="24"/>
          <w:szCs w:val="24"/>
        </w:rPr>
        <w:t>Прочие положения</w:t>
      </w:r>
      <w:bookmarkEnd w:id="13"/>
      <w:bookmarkEnd w:id="14"/>
      <w:bookmarkEnd w:id="15"/>
      <w:bookmarkEnd w:id="16"/>
    </w:p>
    <w:p w:rsidR="00A83A24" w:rsidRDefault="00A83A24" w:rsidP="00A83A24">
      <w:pPr>
        <w:spacing w:after="0"/>
      </w:pPr>
    </w:p>
    <w:p w:rsidR="00A83A24" w:rsidRDefault="00A83A24" w:rsidP="00A83A24">
      <w:pPr>
        <w:pStyle w:val="-3"/>
        <w:tabs>
          <w:tab w:val="clear" w:pos="1434"/>
          <w:tab w:val="left" w:pos="0"/>
        </w:tabs>
        <w:spacing w:line="240" w:lineRule="auto"/>
        <w:ind w:left="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A83A24" w:rsidRDefault="00A83A24" w:rsidP="00A83A24">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83A24" w:rsidRDefault="00A83A24" w:rsidP="00A83A24">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A83A24" w:rsidRDefault="00A83A24" w:rsidP="00A83A24">
      <w:pPr>
        <w:pStyle w:val="-3"/>
        <w:numPr>
          <w:ilvl w:val="2"/>
          <w:numId w:val="9"/>
        </w:numPr>
        <w:tabs>
          <w:tab w:val="left" w:pos="0"/>
        </w:tabs>
        <w:spacing w:line="240" w:lineRule="auto"/>
        <w:rPr>
          <w:sz w:val="24"/>
          <w:szCs w:val="24"/>
        </w:rPr>
      </w:pPr>
      <w:bookmarkStart w:id="18" w:name="_Ref56220027"/>
      <w:bookmarkStart w:id="19" w:name="_Ref295240234"/>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1"/>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20" w:name="_Ref55300680"/>
      <w:bookmarkStart w:id="21" w:name="_Toc55305378"/>
      <w:bookmarkStart w:id="22" w:name="_Toc57314640"/>
      <w:bookmarkStart w:id="23" w:name="_Toc69728963"/>
      <w:bookmarkStart w:id="24" w:name="_Toc299956845"/>
      <w:bookmarkStart w:id="25" w:name="_Toc299981470"/>
      <w:bookmarkStart w:id="26" w:name="_Toc299981673"/>
      <w:bookmarkStart w:id="27" w:name="_Toc321746852"/>
      <w:bookmarkStart w:id="28"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A83A24" w:rsidRDefault="00A83A24" w:rsidP="00A83A24">
      <w:pPr>
        <w:spacing w:line="240" w:lineRule="auto"/>
        <w:rPr>
          <w:lang w:eastAsia="x-none"/>
        </w:rPr>
      </w:pPr>
    </w:p>
    <w:p w:rsidR="00A83A24" w:rsidRDefault="00A83A24" w:rsidP="00A83A24">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A83A24" w:rsidRDefault="00A83A24" w:rsidP="00A83A24">
      <w:pPr>
        <w:pStyle w:val="af0"/>
        <w:spacing w:line="240" w:lineRule="auto"/>
        <w:ind w:left="540"/>
      </w:pPr>
    </w:p>
    <w:p w:rsidR="00A83A24" w:rsidRDefault="00A83A24" w:rsidP="00A83A24">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83A24" w:rsidRDefault="00A83A24" w:rsidP="00A83A24">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A83A24" w:rsidRDefault="00A83A24" w:rsidP="00A83A24">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A83A24" w:rsidRDefault="00A83A24" w:rsidP="00A83A24">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A83A24" w:rsidRDefault="00A83A24" w:rsidP="00A83A24">
      <w:pPr>
        <w:pStyle w:val="-3"/>
        <w:tabs>
          <w:tab w:val="clear" w:pos="1434"/>
          <w:tab w:val="left" w:pos="0"/>
        </w:tabs>
        <w:spacing w:line="240" w:lineRule="auto"/>
        <w:ind w:left="720" w:firstLine="0"/>
        <w:rPr>
          <w:sz w:val="24"/>
        </w:rPr>
      </w:pPr>
    </w:p>
    <w:p w:rsidR="00A83A24" w:rsidRDefault="00A83A24" w:rsidP="00A83A24">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A83A24" w:rsidRDefault="00A83A24" w:rsidP="00A83A24">
      <w:pPr>
        <w:pStyle w:val="-3"/>
        <w:tabs>
          <w:tab w:val="clear" w:pos="1434"/>
          <w:tab w:val="left" w:pos="708"/>
        </w:tabs>
        <w:spacing w:line="240" w:lineRule="auto"/>
        <w:ind w:left="540" w:firstLine="0"/>
        <w:rPr>
          <w:b/>
          <w:color w:val="000000" w:themeColor="text1"/>
          <w:sz w:val="24"/>
        </w:rPr>
      </w:pPr>
    </w:p>
    <w:p w:rsidR="00A83A24" w:rsidRDefault="00A83A24" w:rsidP="00A83A24">
      <w:pPr>
        <w:pStyle w:val="-3"/>
        <w:tabs>
          <w:tab w:val="clear" w:pos="1434"/>
          <w:tab w:val="left" w:pos="708"/>
        </w:tabs>
        <w:ind w:left="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A83A24" w:rsidRDefault="00A83A24" w:rsidP="00A83A24">
      <w:pPr>
        <w:pStyle w:val="-3"/>
        <w:tabs>
          <w:tab w:val="clear" w:pos="1434"/>
          <w:tab w:val="left" w:pos="708"/>
        </w:tabs>
        <w:spacing w:line="240" w:lineRule="auto"/>
        <w:ind w:left="720"/>
        <w:rPr>
          <w:sz w:val="24"/>
        </w:rPr>
      </w:pPr>
      <w:r>
        <w:rPr>
          <w:sz w:val="24"/>
        </w:rPr>
        <w:t>2.2.2. Закупочная документация должна содержать:</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A83A24" w:rsidRDefault="00A83A24" w:rsidP="00A83A24">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83A24" w:rsidRDefault="00A83A24" w:rsidP="00A83A24">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A83A24" w:rsidRDefault="00A83A24" w:rsidP="00A83A24">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3A24" w:rsidRDefault="00A83A24" w:rsidP="00A83A24">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A83A24" w:rsidRDefault="00A83A24" w:rsidP="00A83A24">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A83A24" w:rsidRDefault="00A83A24" w:rsidP="00A83A24">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A83A24" w:rsidRDefault="00A83A24" w:rsidP="00A83A24">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A83A24" w:rsidRDefault="00A83A24" w:rsidP="00A83A24">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A83A24" w:rsidRDefault="00A83A24" w:rsidP="00A83A24">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A83A24" w:rsidRDefault="00A83A24" w:rsidP="00A83A24">
      <w:pPr>
        <w:pStyle w:val="-3"/>
        <w:tabs>
          <w:tab w:val="clear" w:pos="1434"/>
          <w:tab w:val="left" w:pos="708"/>
        </w:tabs>
        <w:spacing w:line="240" w:lineRule="auto"/>
        <w:ind w:left="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A83A24" w:rsidRDefault="00A83A24" w:rsidP="00A83A24">
      <w:pPr>
        <w:pStyle w:val="-3"/>
        <w:tabs>
          <w:tab w:val="clear" w:pos="1434"/>
          <w:tab w:val="left" w:pos="708"/>
        </w:tabs>
        <w:spacing w:line="240" w:lineRule="auto"/>
        <w:ind w:left="720"/>
        <w:rPr>
          <w:sz w:val="24"/>
        </w:rPr>
      </w:pPr>
    </w:p>
    <w:p w:rsidR="00A83A24" w:rsidRDefault="00A83A24" w:rsidP="00A83A24">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A83A24" w:rsidRDefault="00A83A24" w:rsidP="00A83A24">
      <w:pPr>
        <w:pStyle w:val="-3"/>
        <w:tabs>
          <w:tab w:val="clear" w:pos="1434"/>
          <w:tab w:val="left" w:pos="708"/>
        </w:tabs>
        <w:spacing w:line="240" w:lineRule="auto"/>
        <w:ind w:left="540" w:firstLine="0"/>
        <w:rPr>
          <w:b/>
          <w:sz w:val="24"/>
        </w:rPr>
      </w:pPr>
    </w:p>
    <w:p w:rsidR="00A83A24" w:rsidRDefault="00A83A24" w:rsidP="00A83A24">
      <w:pPr>
        <w:pStyle w:val="-3"/>
        <w:tabs>
          <w:tab w:val="clear" w:pos="1434"/>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A83A24" w:rsidRDefault="00A83A24" w:rsidP="00A83A24">
      <w:pPr>
        <w:pStyle w:val="-6"/>
        <w:tabs>
          <w:tab w:val="clear" w:pos="2865"/>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A83A24" w:rsidRDefault="00A83A24" w:rsidP="00A83A24">
      <w:pPr>
        <w:pStyle w:val="-6"/>
        <w:tabs>
          <w:tab w:val="clear" w:pos="2865"/>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A83A24" w:rsidRDefault="00A83A24" w:rsidP="00A83A24">
      <w:pPr>
        <w:pStyle w:val="-6"/>
        <w:tabs>
          <w:tab w:val="clear" w:pos="2865"/>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A83A24" w:rsidRDefault="00A83A24" w:rsidP="00A83A24">
      <w:pPr>
        <w:pStyle w:val="-6"/>
        <w:tabs>
          <w:tab w:val="clear" w:pos="2865"/>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A83A24" w:rsidRDefault="00A83A24" w:rsidP="00A83A24">
      <w:pPr>
        <w:pStyle w:val="-6"/>
        <w:tabs>
          <w:tab w:val="clear" w:pos="2865"/>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A83A24" w:rsidRDefault="00A83A24" w:rsidP="00A83A24">
      <w:pPr>
        <w:pStyle w:val="-6"/>
        <w:tabs>
          <w:tab w:val="clear" w:pos="2865"/>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A83A24" w:rsidRDefault="00A83A24" w:rsidP="00A83A24">
      <w:pPr>
        <w:pStyle w:val="-3"/>
        <w:numPr>
          <w:ilvl w:val="2"/>
          <w:numId w:val="12"/>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A83A24" w:rsidRDefault="00A83A24" w:rsidP="00A83A24">
      <w:pPr>
        <w:pStyle w:val="-3"/>
        <w:tabs>
          <w:tab w:val="clear" w:pos="1434"/>
          <w:tab w:val="left" w:pos="708"/>
        </w:tabs>
        <w:spacing w:line="240" w:lineRule="auto"/>
        <w:ind w:left="720" w:firstLine="0"/>
        <w:rPr>
          <w:sz w:val="24"/>
          <w:szCs w:val="24"/>
        </w:rPr>
      </w:pPr>
    </w:p>
    <w:p w:rsidR="00A83A24" w:rsidRDefault="00A83A24" w:rsidP="00A83A24">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A83A24" w:rsidRDefault="00A83A24" w:rsidP="00A83A24">
      <w:pPr>
        <w:pStyle w:val="-3"/>
        <w:tabs>
          <w:tab w:val="clear" w:pos="1434"/>
          <w:tab w:val="left" w:pos="708"/>
        </w:tabs>
        <w:spacing w:line="240" w:lineRule="auto"/>
        <w:ind w:left="897" w:firstLine="0"/>
        <w:rPr>
          <w:b/>
          <w:color w:val="000000" w:themeColor="text1"/>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A83A24" w:rsidRDefault="00A83A24" w:rsidP="00A83A24">
      <w:pPr>
        <w:pStyle w:val="-3"/>
        <w:tabs>
          <w:tab w:val="clear" w:pos="1434"/>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spacing w:before="0"/>
        <w:jc w:val="center"/>
        <w:rPr>
          <w:rFonts w:ascii="Times New Roman" w:hAnsi="Times New Roman" w:cs="Times New Roman"/>
          <w:color w:val="000000" w:themeColor="text1"/>
          <w:sz w:val="24"/>
          <w:szCs w:val="24"/>
        </w:rPr>
      </w:pPr>
      <w:bookmarkStart w:id="33" w:name="_Ref238301151"/>
      <w:bookmarkStart w:id="34" w:name="_Toc297666415"/>
      <w:r>
        <w:rPr>
          <w:rFonts w:ascii="Times New Roman" w:hAnsi="Times New Roman" w:cs="Times New Roman"/>
          <w:color w:val="000000" w:themeColor="text1"/>
          <w:sz w:val="24"/>
          <w:szCs w:val="24"/>
        </w:rPr>
        <w:t>2.5. Подготовка заявок на участие в запросе предложений</w:t>
      </w:r>
      <w:bookmarkEnd w:id="33"/>
      <w:bookmarkEnd w:id="34"/>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A83A24" w:rsidRDefault="00A83A24" w:rsidP="00A83A24">
      <w:pPr>
        <w:pStyle w:val="-3"/>
        <w:tabs>
          <w:tab w:val="clear" w:pos="1434"/>
          <w:tab w:val="left" w:pos="708"/>
        </w:tabs>
        <w:spacing w:line="240" w:lineRule="auto"/>
        <w:ind w:left="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A83A24" w:rsidRDefault="00A83A24" w:rsidP="00A83A24">
      <w:pPr>
        <w:pStyle w:val="-3"/>
        <w:tabs>
          <w:tab w:val="clear" w:pos="1434"/>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A83A24" w:rsidRDefault="00A83A24" w:rsidP="00A83A24">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A83A24" w:rsidRDefault="00A83A24" w:rsidP="00A83A24">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A83A24" w:rsidRDefault="00A83A24" w:rsidP="00A83A24">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A83A24" w:rsidRDefault="00A83A24" w:rsidP="00A83A24">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A83A24" w:rsidRDefault="00A83A24" w:rsidP="00A83A24">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A83A24" w:rsidRDefault="00A83A24" w:rsidP="00A83A24">
      <w:pPr>
        <w:pStyle w:val="-6"/>
        <w:tabs>
          <w:tab w:val="clear" w:pos="2865"/>
          <w:tab w:val="left" w:pos="708"/>
        </w:tabs>
        <w:spacing w:line="240" w:lineRule="auto"/>
        <w:ind w:left="720" w:hanging="720"/>
        <w:rPr>
          <w:sz w:val="24"/>
          <w:szCs w:val="24"/>
        </w:rPr>
      </w:pPr>
      <w:r>
        <w:rPr>
          <w:sz w:val="24"/>
          <w:szCs w:val="24"/>
        </w:rPr>
        <w:lastRenderedPageBreak/>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A83A24" w:rsidRDefault="00A83A24" w:rsidP="00A83A24">
      <w:pPr>
        <w:pStyle w:val="-6"/>
        <w:tabs>
          <w:tab w:val="clear" w:pos="2865"/>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A83A24" w:rsidRDefault="00A83A24" w:rsidP="00A83A24">
      <w:pPr>
        <w:pStyle w:val="-6"/>
        <w:tabs>
          <w:tab w:val="clear" w:pos="2865"/>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A83A24" w:rsidRDefault="00A83A24" w:rsidP="00A83A24">
      <w:pPr>
        <w:pStyle w:val="-6"/>
        <w:tabs>
          <w:tab w:val="clear" w:pos="2865"/>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A83A24" w:rsidRDefault="00A83A24" w:rsidP="00A83A24">
      <w:pPr>
        <w:pStyle w:val="-6"/>
        <w:tabs>
          <w:tab w:val="clear" w:pos="2865"/>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A83A24" w:rsidRDefault="00A83A24" w:rsidP="00A83A24">
      <w:pPr>
        <w:pStyle w:val="-6"/>
        <w:tabs>
          <w:tab w:val="clear" w:pos="2865"/>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A83A24" w:rsidRDefault="00A83A24" w:rsidP="00A83A24">
      <w:pPr>
        <w:pStyle w:val="-3"/>
        <w:tabs>
          <w:tab w:val="clear" w:pos="1434"/>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A83A24" w:rsidRDefault="00A83A24" w:rsidP="00A83A24">
      <w:pPr>
        <w:pStyle w:val="-3"/>
        <w:tabs>
          <w:tab w:val="clear" w:pos="1434"/>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A83A24" w:rsidRDefault="00A83A24" w:rsidP="00A83A24">
      <w:pPr>
        <w:pStyle w:val="-3"/>
        <w:tabs>
          <w:tab w:val="clear" w:pos="1434"/>
          <w:tab w:val="left" w:pos="567"/>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A83A24" w:rsidRDefault="00A83A24" w:rsidP="00A83A24">
      <w:pPr>
        <w:pStyle w:val="-3"/>
        <w:tabs>
          <w:tab w:val="clear" w:pos="1434"/>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83A24" w:rsidRDefault="00A83A24" w:rsidP="00A83A24">
      <w:pPr>
        <w:pStyle w:val="-3"/>
        <w:tabs>
          <w:tab w:val="clear" w:pos="1434"/>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39" w:name="_Ref236643034"/>
      <w:bookmarkStart w:id="40" w:name="_Toc297666418"/>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A83A24" w:rsidRDefault="00A83A24" w:rsidP="00A83A24">
      <w:pPr>
        <w:pStyle w:val="af0"/>
        <w:ind w:left="897"/>
      </w:pPr>
    </w:p>
    <w:p w:rsidR="00A83A24" w:rsidRDefault="00A83A24" w:rsidP="00A83A24">
      <w:pPr>
        <w:pStyle w:val="-4"/>
        <w:tabs>
          <w:tab w:val="clear" w:pos="1134"/>
        </w:tabs>
        <w:ind w:left="567" w:hanging="567"/>
        <w:rPr>
          <w:sz w:val="24"/>
          <w:szCs w:val="24"/>
        </w:rPr>
      </w:pPr>
      <w:bookmarkStart w:id="41" w:name="_Ref236640828"/>
      <w:r>
        <w:rPr>
          <w:sz w:val="24"/>
          <w:szCs w:val="24"/>
        </w:rPr>
        <w:t>2.7.1</w:t>
      </w:r>
      <w:bookmarkEnd w:id="41"/>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A83A24" w:rsidRDefault="00A83A24" w:rsidP="00A83A24">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A83A24" w:rsidRDefault="00A83A24" w:rsidP="00A83A24">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A83A24" w:rsidRDefault="00A83A24" w:rsidP="00A83A24">
      <w:pPr>
        <w:pStyle w:val="-3"/>
        <w:tabs>
          <w:tab w:val="clear" w:pos="1434"/>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A83A24" w:rsidRDefault="00A83A24" w:rsidP="00A83A24">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A83A24" w:rsidRDefault="00A83A24" w:rsidP="00A83A24">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A83A24" w:rsidRDefault="00A83A24" w:rsidP="00A83A24">
      <w:pPr>
        <w:pStyle w:val="-3"/>
        <w:tabs>
          <w:tab w:val="clear" w:pos="1434"/>
          <w:tab w:val="left" w:pos="708"/>
        </w:tabs>
        <w:spacing w:line="240" w:lineRule="auto"/>
        <w:ind w:left="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A83A24" w:rsidRDefault="00A83A24" w:rsidP="00A83A24">
      <w:pPr>
        <w:pStyle w:val="-3"/>
        <w:tabs>
          <w:tab w:val="clear" w:pos="1434"/>
          <w:tab w:val="left" w:pos="708"/>
        </w:tabs>
        <w:spacing w:line="240" w:lineRule="auto"/>
        <w:ind w:left="0" w:firstLine="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43" w:name="_Ref241423920"/>
      <w:bookmarkStart w:id="44" w:name="_Toc241650154"/>
      <w:bookmarkStart w:id="45" w:name="_Ref266454891"/>
      <w:bookmarkStart w:id="46" w:name="_Toc297666419"/>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A83A24" w:rsidRDefault="00A83A24" w:rsidP="00A83A24">
      <w:pPr>
        <w:pStyle w:val="-3"/>
        <w:tabs>
          <w:tab w:val="clear" w:pos="1434"/>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48" w:name="_Ref236643047"/>
      <w:bookmarkStart w:id="49" w:name="_Toc297666420"/>
      <w:r>
        <w:rPr>
          <w:rFonts w:ascii="Times New Roman" w:hAnsi="Times New Roman" w:cs="Times New Roman"/>
          <w:color w:val="000000" w:themeColor="text1"/>
          <w:sz w:val="24"/>
          <w:szCs w:val="24"/>
        </w:rPr>
        <w:t>Рассмотрение заявок</w:t>
      </w:r>
      <w:bookmarkEnd w:id="48"/>
      <w:bookmarkEnd w:id="49"/>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A83A24" w:rsidRDefault="00A83A24" w:rsidP="00A83A24">
      <w:pPr>
        <w:pStyle w:val="-3"/>
        <w:tabs>
          <w:tab w:val="clear" w:pos="1434"/>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A83A24" w:rsidRDefault="00A83A24" w:rsidP="00A83A24">
      <w:pPr>
        <w:pStyle w:val="-3"/>
        <w:tabs>
          <w:tab w:val="clear" w:pos="1434"/>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83A24" w:rsidRDefault="00A83A24" w:rsidP="00A83A24">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A83A24" w:rsidRDefault="00A83A24" w:rsidP="00A83A24">
      <w:pPr>
        <w:pStyle w:val="-3"/>
        <w:tabs>
          <w:tab w:val="clear" w:pos="1434"/>
          <w:tab w:val="left" w:pos="708"/>
        </w:tabs>
        <w:spacing w:line="240" w:lineRule="auto"/>
        <w:ind w:left="897" w:firstLine="0"/>
        <w:rPr>
          <w:b/>
          <w:color w:val="000000" w:themeColor="text1"/>
          <w:sz w:val="24"/>
          <w:szCs w:val="24"/>
        </w:rPr>
      </w:pPr>
    </w:p>
    <w:p w:rsidR="00A83A24" w:rsidRDefault="00A83A24" w:rsidP="00A83A24">
      <w:pPr>
        <w:pStyle w:val="-3"/>
        <w:tabs>
          <w:tab w:val="clear" w:pos="1434"/>
          <w:tab w:val="left" w:pos="708"/>
        </w:tabs>
        <w:spacing w:line="240" w:lineRule="auto"/>
        <w:ind w:left="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A83A24" w:rsidRDefault="00A83A24" w:rsidP="00A83A24">
      <w:pPr>
        <w:pStyle w:val="-6"/>
        <w:numPr>
          <w:ilvl w:val="5"/>
          <w:numId w:val="14"/>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A83A24" w:rsidRDefault="00A83A24" w:rsidP="00A83A24">
      <w:pPr>
        <w:pStyle w:val="-3"/>
        <w:tabs>
          <w:tab w:val="clear" w:pos="1434"/>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A83A24" w:rsidRDefault="00A83A24" w:rsidP="00A83A24">
      <w:pPr>
        <w:pStyle w:val="-3"/>
        <w:tabs>
          <w:tab w:val="clear" w:pos="1434"/>
          <w:tab w:val="left" w:pos="708"/>
        </w:tabs>
        <w:spacing w:line="240" w:lineRule="auto"/>
        <w:ind w:left="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A83A24" w:rsidRDefault="00A83A24" w:rsidP="00A83A24">
      <w:pPr>
        <w:pStyle w:val="-3"/>
        <w:tabs>
          <w:tab w:val="clear" w:pos="1434"/>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A83A24" w:rsidRDefault="00A83A24" w:rsidP="00A83A24">
      <w:pPr>
        <w:pStyle w:val="-3"/>
        <w:tabs>
          <w:tab w:val="clear" w:pos="1434"/>
          <w:tab w:val="left" w:pos="708"/>
        </w:tabs>
        <w:spacing w:line="240" w:lineRule="auto"/>
        <w:ind w:left="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A83A24" w:rsidRDefault="00A83A24" w:rsidP="00A83A24">
      <w:pPr>
        <w:pStyle w:val="-3"/>
        <w:tabs>
          <w:tab w:val="clear" w:pos="1434"/>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A83A24" w:rsidRDefault="00A83A24" w:rsidP="00A83A24">
      <w:pPr>
        <w:pStyle w:val="-3"/>
        <w:tabs>
          <w:tab w:val="clear" w:pos="1434"/>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A83A24" w:rsidRDefault="00A83A24" w:rsidP="00A83A24">
      <w:pPr>
        <w:pStyle w:val="-3"/>
        <w:tabs>
          <w:tab w:val="clear" w:pos="1434"/>
          <w:tab w:val="left" w:pos="708"/>
        </w:tabs>
        <w:spacing w:line="240" w:lineRule="auto"/>
        <w:ind w:left="720"/>
        <w:rPr>
          <w:sz w:val="24"/>
          <w:szCs w:val="24"/>
        </w:rPr>
      </w:pPr>
      <w:bookmarkStart w:id="76"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6"/>
    </w:p>
    <w:p w:rsidR="00A83A24" w:rsidRDefault="00A83A24" w:rsidP="00A83A24">
      <w:pPr>
        <w:pStyle w:val="-3"/>
        <w:tabs>
          <w:tab w:val="clear" w:pos="1434"/>
          <w:tab w:val="left" w:pos="708"/>
        </w:tabs>
        <w:spacing w:line="240" w:lineRule="auto"/>
        <w:ind w:left="720"/>
        <w:rPr>
          <w:sz w:val="24"/>
          <w:szCs w:val="24"/>
        </w:rPr>
      </w:pPr>
      <w:bookmarkStart w:id="77" w:name="_Ref244460063"/>
      <w:r>
        <w:rPr>
          <w:sz w:val="24"/>
          <w:szCs w:val="24"/>
        </w:rPr>
        <w:lastRenderedPageBreak/>
        <w:t>2.10.9. При повторном проведении закупочной процедуры ее условия могут быть изменены.</w:t>
      </w:r>
      <w:bookmarkEnd w:id="77"/>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78" w:name="_Ref236638906"/>
      <w:bookmarkStart w:id="79" w:name="_Toc297666422"/>
      <w:r>
        <w:rPr>
          <w:rFonts w:ascii="Times New Roman" w:hAnsi="Times New Roman" w:cs="Times New Roman"/>
          <w:color w:val="000000" w:themeColor="text1"/>
          <w:sz w:val="24"/>
          <w:szCs w:val="24"/>
        </w:rPr>
        <w:t>Оценочный этап рассмотрения заявок</w:t>
      </w:r>
      <w:bookmarkEnd w:id="78"/>
      <w:bookmarkEnd w:id="79"/>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A83A24" w:rsidRDefault="00A83A24" w:rsidP="00A83A24">
      <w:pPr>
        <w:pStyle w:val="-6"/>
        <w:numPr>
          <w:ilvl w:val="5"/>
          <w:numId w:val="15"/>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A83A24" w:rsidRDefault="00A83A24" w:rsidP="00A83A24">
      <w:pPr>
        <w:pStyle w:val="-6"/>
        <w:numPr>
          <w:ilvl w:val="5"/>
          <w:numId w:val="15"/>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A83A24" w:rsidRDefault="00A83A24" w:rsidP="00A83A24">
      <w:pPr>
        <w:pStyle w:val="-6"/>
        <w:numPr>
          <w:ilvl w:val="5"/>
          <w:numId w:val="15"/>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A83A24" w:rsidRDefault="00A83A24" w:rsidP="00A83A24">
      <w:pPr>
        <w:pStyle w:val="-3"/>
        <w:tabs>
          <w:tab w:val="clear" w:pos="1434"/>
          <w:tab w:val="left" w:pos="708"/>
        </w:tabs>
        <w:spacing w:line="240" w:lineRule="auto"/>
        <w:ind w:left="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A83A24" w:rsidRDefault="00A83A24" w:rsidP="00A83A24">
      <w:pPr>
        <w:pStyle w:val="-3"/>
        <w:tabs>
          <w:tab w:val="clear" w:pos="1434"/>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A83A24" w:rsidRDefault="00A83A24" w:rsidP="00A83A24">
      <w:pPr>
        <w:pStyle w:val="-3"/>
        <w:tabs>
          <w:tab w:val="clear" w:pos="1434"/>
          <w:tab w:val="left" w:pos="708"/>
        </w:tabs>
        <w:spacing w:line="240" w:lineRule="auto"/>
        <w:ind w:left="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A83A24" w:rsidRDefault="00A83A24" w:rsidP="00A83A24">
      <w:pPr>
        <w:pStyle w:val="-6"/>
        <w:numPr>
          <w:ilvl w:val="5"/>
          <w:numId w:val="16"/>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A83A24" w:rsidRDefault="00A83A24" w:rsidP="00A83A24">
      <w:pPr>
        <w:pStyle w:val="-6"/>
        <w:numPr>
          <w:ilvl w:val="5"/>
          <w:numId w:val="16"/>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A83A24" w:rsidRDefault="00A83A24" w:rsidP="00A83A24">
      <w:pPr>
        <w:pStyle w:val="-6"/>
        <w:numPr>
          <w:ilvl w:val="5"/>
          <w:numId w:val="16"/>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A83A24" w:rsidRDefault="00A83A24" w:rsidP="00A83A24">
      <w:pPr>
        <w:pStyle w:val="-6"/>
        <w:tabs>
          <w:tab w:val="clear" w:pos="2865"/>
          <w:tab w:val="left" w:pos="708"/>
        </w:tabs>
        <w:spacing w:line="240" w:lineRule="auto"/>
        <w:ind w:left="720" w:firstLine="0"/>
        <w:rPr>
          <w:sz w:val="24"/>
          <w:szCs w:val="24"/>
        </w:rPr>
      </w:pPr>
    </w:p>
    <w:p w:rsidR="00A83A24" w:rsidRDefault="00A83A24" w:rsidP="00A83A24">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A83A24" w:rsidRDefault="00A83A24" w:rsidP="00A83A24">
      <w:pPr>
        <w:pStyle w:val="-6"/>
        <w:tabs>
          <w:tab w:val="clear" w:pos="2865"/>
          <w:tab w:val="left" w:pos="708"/>
        </w:tabs>
        <w:spacing w:line="240" w:lineRule="auto"/>
        <w:ind w:left="540" w:firstLine="0"/>
        <w:rPr>
          <w:b/>
          <w:sz w:val="24"/>
          <w:szCs w:val="24"/>
        </w:rPr>
      </w:pPr>
    </w:p>
    <w:p w:rsidR="00A83A24" w:rsidRDefault="00A83A24" w:rsidP="00A83A24">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A83A24" w:rsidRDefault="00A83A24" w:rsidP="00A83A24">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w:t>
      </w:r>
      <w:r>
        <w:rPr>
          <w:rFonts w:ascii="Times New Roman" w:hAnsi="Times New Roman"/>
          <w:sz w:val="24"/>
          <w:szCs w:val="24"/>
          <w:shd w:val="clear" w:color="auto" w:fill="FFFFFF"/>
        </w:rPr>
        <w:lastRenderedPageBreak/>
        <w:t>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A83A24" w:rsidRDefault="00A83A24" w:rsidP="00A83A24">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A83A24" w:rsidRDefault="00A83A24" w:rsidP="00A83A24">
      <w:pPr>
        <w:autoSpaceDE w:val="0"/>
        <w:spacing w:after="0"/>
        <w:ind w:left="720" w:hanging="720"/>
        <w:jc w:val="both"/>
        <w:rPr>
          <w:rFonts w:ascii="Times New Roman" w:hAnsi="Times New Roman"/>
          <w:sz w:val="24"/>
          <w:szCs w:val="24"/>
          <w:shd w:val="clear" w:color="auto" w:fill="FFFFFF"/>
        </w:rPr>
      </w:pPr>
    </w:p>
    <w:p w:rsidR="00A83A24" w:rsidRDefault="00A83A24" w:rsidP="00A83A24">
      <w:pPr>
        <w:pStyle w:val="2"/>
        <w:numPr>
          <w:ilvl w:val="1"/>
          <w:numId w:val="9"/>
        </w:numPr>
        <w:spacing w:before="0"/>
        <w:jc w:val="center"/>
        <w:rPr>
          <w:rFonts w:ascii="Times New Roman" w:hAnsi="Times New Roman" w:cs="Times New Roman"/>
          <w:color w:val="000000" w:themeColor="text1"/>
          <w:sz w:val="24"/>
          <w:szCs w:val="24"/>
        </w:rPr>
      </w:pPr>
      <w:bookmarkStart w:id="93" w:name="_Toc266701901"/>
      <w:bookmarkStart w:id="94" w:name="_Toc297666494"/>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A83A24" w:rsidRDefault="00A83A24" w:rsidP="00A83A24">
      <w:pPr>
        <w:pStyle w:val="-3"/>
        <w:tabs>
          <w:tab w:val="clear" w:pos="1434"/>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A83A24" w:rsidRDefault="00A83A24" w:rsidP="00A83A24">
      <w:pPr>
        <w:pStyle w:val="-3"/>
        <w:tabs>
          <w:tab w:val="clear" w:pos="1434"/>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spacing w:before="0"/>
        <w:jc w:val="center"/>
        <w:rPr>
          <w:rFonts w:ascii="Times New Roman" w:hAnsi="Times New Roman" w:cs="Times New Roman"/>
          <w:color w:val="000000" w:themeColor="text1"/>
          <w:sz w:val="24"/>
          <w:szCs w:val="24"/>
        </w:rPr>
      </w:pPr>
      <w:bookmarkStart w:id="95" w:name="_Ref236038001"/>
      <w:bookmarkStart w:id="96" w:name="_Toc297666495"/>
      <w:r>
        <w:rPr>
          <w:rFonts w:ascii="Times New Roman" w:hAnsi="Times New Roman" w:cs="Times New Roman"/>
          <w:color w:val="000000" w:themeColor="text1"/>
          <w:sz w:val="24"/>
          <w:szCs w:val="24"/>
        </w:rPr>
        <w:t>2.14. Преддоговорные переговоры</w:t>
      </w:r>
      <w:bookmarkEnd w:id="95"/>
      <w:bookmarkEnd w:id="96"/>
    </w:p>
    <w:p w:rsidR="00A83A24" w:rsidRDefault="00A83A24" w:rsidP="00A83A24">
      <w:pPr>
        <w:pStyle w:val="-3"/>
        <w:tabs>
          <w:tab w:val="clear" w:pos="1434"/>
          <w:tab w:val="left" w:pos="708"/>
        </w:tabs>
        <w:ind w:left="0" w:firstLine="0"/>
        <w:rPr>
          <w:sz w:val="24"/>
          <w:szCs w:val="24"/>
        </w:rPr>
      </w:pPr>
    </w:p>
    <w:p w:rsidR="00A83A24" w:rsidRDefault="00A83A24" w:rsidP="00A83A24">
      <w:pPr>
        <w:pStyle w:val="-3"/>
        <w:tabs>
          <w:tab w:val="clear" w:pos="1434"/>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2"/>
        <w:numPr>
          <w:ilvl w:val="1"/>
          <w:numId w:val="17"/>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A83A24" w:rsidRDefault="00A83A24" w:rsidP="00A83A24">
      <w:pPr>
        <w:pStyle w:val="af0"/>
        <w:ind w:left="897"/>
      </w:pPr>
    </w:p>
    <w:p w:rsidR="00A83A24" w:rsidRDefault="00A83A24" w:rsidP="00A83A24">
      <w:pPr>
        <w:pStyle w:val="-3"/>
        <w:tabs>
          <w:tab w:val="clear" w:pos="1434"/>
          <w:tab w:val="left" w:pos="708"/>
        </w:tabs>
        <w:spacing w:line="240" w:lineRule="auto"/>
        <w:ind w:left="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A83A24" w:rsidRDefault="00A83A24" w:rsidP="00A83A24">
      <w:pPr>
        <w:pStyle w:val="-3"/>
        <w:tabs>
          <w:tab w:val="clear" w:pos="1434"/>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3"/>
        <w:tabs>
          <w:tab w:val="clear" w:pos="1434"/>
          <w:tab w:val="left" w:pos="708"/>
        </w:tabs>
        <w:spacing w:line="240" w:lineRule="auto"/>
        <w:ind w:left="720"/>
        <w:rPr>
          <w:sz w:val="24"/>
          <w:szCs w:val="24"/>
        </w:rPr>
      </w:pPr>
    </w:p>
    <w:p w:rsidR="00A83A24" w:rsidRDefault="00A83A24" w:rsidP="00A83A24">
      <w:pPr>
        <w:pStyle w:val="af0"/>
        <w:numPr>
          <w:ilvl w:val="1"/>
          <w:numId w:val="17"/>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A83A24" w:rsidRDefault="00A83A24" w:rsidP="00A83A24">
      <w:pPr>
        <w:pStyle w:val="af0"/>
        <w:spacing w:after="0"/>
        <w:ind w:left="837"/>
        <w:jc w:val="both"/>
        <w:rPr>
          <w:rFonts w:ascii="Times New Roman" w:hAnsi="Times New Roman"/>
          <w:b/>
          <w:sz w:val="24"/>
          <w:szCs w:val="24"/>
        </w:rPr>
      </w:pP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A83A24" w:rsidRDefault="00A83A24" w:rsidP="00A83A24">
      <w:pPr>
        <w:autoSpaceDE w:val="0"/>
        <w:autoSpaceDN w:val="0"/>
        <w:adjustRightInd w:val="0"/>
        <w:spacing w:after="0"/>
        <w:ind w:left="720" w:hanging="720"/>
        <w:jc w:val="both"/>
        <w:outlineLvl w:val="1"/>
        <w:rPr>
          <w:rFonts w:ascii="Times New Roman" w:hAnsi="Times New Roman"/>
          <w:sz w:val="24"/>
          <w:szCs w:val="24"/>
        </w:rPr>
      </w:pPr>
    </w:p>
    <w:p w:rsidR="00A83A24" w:rsidRDefault="00A83A24" w:rsidP="00A83A24">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A83A24" w:rsidRDefault="00A83A24" w:rsidP="00A83A24">
      <w:pPr>
        <w:autoSpaceDE w:val="0"/>
        <w:autoSpaceDN w:val="0"/>
        <w:adjustRightInd w:val="0"/>
        <w:spacing w:after="0"/>
        <w:ind w:firstLine="567"/>
        <w:jc w:val="both"/>
        <w:outlineLvl w:val="1"/>
        <w:rPr>
          <w:rFonts w:ascii="Times New Roman" w:hAnsi="Times New Roman"/>
          <w:sz w:val="24"/>
          <w:szCs w:val="24"/>
        </w:rPr>
      </w:pP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A83A24" w:rsidRDefault="00A83A24" w:rsidP="00A83A24">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A83A24" w:rsidRDefault="00A83A24" w:rsidP="00A83A24">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3"/>
        <w:tabs>
          <w:tab w:val="clear" w:pos="1434"/>
          <w:tab w:val="left" w:pos="0"/>
        </w:tabs>
        <w:spacing w:line="240" w:lineRule="auto"/>
        <w:ind w:left="720"/>
        <w:rPr>
          <w:sz w:val="24"/>
          <w:szCs w:val="24"/>
        </w:rPr>
      </w:pPr>
    </w:p>
    <w:p w:rsidR="00A83A24" w:rsidRDefault="00A83A24" w:rsidP="00A83A24">
      <w:pPr>
        <w:pStyle w:val="af0"/>
        <w:numPr>
          <w:ilvl w:val="0"/>
          <w:numId w:val="17"/>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A83A24" w:rsidRDefault="00A83A24" w:rsidP="00A83A24">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A83A24" w:rsidTr="00A83A24">
        <w:tc>
          <w:tcPr>
            <w:tcW w:w="2235" w:type="dxa"/>
            <w:tcBorders>
              <w:top w:val="single" w:sz="2" w:space="0" w:color="000000"/>
              <w:left w:val="single" w:sz="2" w:space="0" w:color="000000"/>
              <w:bottom w:val="single" w:sz="2" w:space="0" w:color="000000"/>
              <w:right w:val="nil"/>
            </w:tcBorders>
            <w:vAlign w:val="center"/>
            <w:hideMark/>
          </w:tcPr>
          <w:p w:rsidR="00A83A24" w:rsidRDefault="00A83A24">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A83A24" w:rsidRDefault="00A83A24">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A83A24" w:rsidRDefault="00A83A24">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A83A24" w:rsidRDefault="00A83A24">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A83A24" w:rsidRDefault="00A83A24">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A83A24" w:rsidRDefault="00A83A24">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A83A24" w:rsidRDefault="00A83A24">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A83A24" w:rsidRPr="007042CA" w:rsidRDefault="007042CA">
            <w:pPr>
              <w:snapToGrid w:val="0"/>
              <w:rPr>
                <w:rFonts w:ascii="Times New Roman" w:hAnsi="Times New Roman"/>
                <w:b/>
                <w:i/>
                <w:color w:val="000000"/>
                <w:spacing w:val="-2"/>
                <w:sz w:val="24"/>
                <w:lang w:eastAsia="en-US"/>
              </w:rPr>
            </w:pPr>
            <w:r w:rsidRPr="00257E73">
              <w:rPr>
                <w:rFonts w:ascii="Times New Roman" w:hAnsi="Times New Roman"/>
                <w:i/>
                <w:sz w:val="24"/>
              </w:rPr>
              <w:t xml:space="preserve">Поставка вакуумных выключателей </w:t>
            </w:r>
            <w:r w:rsidRPr="00257E73">
              <w:rPr>
                <w:rFonts w:ascii="Times New Roman" w:hAnsi="Times New Roman"/>
                <w:i/>
                <w:sz w:val="24"/>
                <w:lang w:val="en-US"/>
              </w:rPr>
              <w:t>BB</w:t>
            </w:r>
            <w:r w:rsidRPr="00257E73">
              <w:rPr>
                <w:rFonts w:ascii="Times New Roman" w:hAnsi="Times New Roman"/>
                <w:i/>
                <w:sz w:val="24"/>
              </w:rPr>
              <w:t>/</w:t>
            </w:r>
            <w:r w:rsidRPr="00257E73">
              <w:rPr>
                <w:rFonts w:ascii="Times New Roman" w:hAnsi="Times New Roman"/>
                <w:i/>
                <w:sz w:val="24"/>
                <w:lang w:val="en-US"/>
              </w:rPr>
              <w:t>TEL</w:t>
            </w:r>
            <w:r w:rsidRPr="00257E73">
              <w:rPr>
                <w:rFonts w:ascii="Times New Roman" w:hAnsi="Times New Roman"/>
                <w:i/>
                <w:sz w:val="24"/>
              </w:rPr>
              <w:t>-10-20/1000-У2 для нужд МП «Водоканал города Рязани</w:t>
            </w:r>
            <w:r w:rsidR="00B138B6">
              <w:rPr>
                <w:rFonts w:ascii="Times New Roman" w:hAnsi="Times New Roman"/>
                <w:i/>
                <w:sz w:val="24"/>
              </w:rPr>
              <w:t>»</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A83A24" w:rsidRDefault="00A83A24">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A83A24" w:rsidRDefault="00A83A24">
            <w:pPr>
              <w:snapToGrid w:val="0"/>
              <w:rPr>
                <w:rFonts w:ascii="Times New Roman" w:hAnsi="Times New Roman"/>
                <w:lang w:eastAsia="en-US"/>
              </w:rPr>
            </w:pPr>
            <w:r>
              <w:rPr>
                <w:rFonts w:ascii="Times New Roman" w:hAnsi="Times New Roman"/>
                <w:i/>
                <w:lang w:eastAsia="en-US"/>
              </w:rPr>
              <w:t>Место поставки -</w:t>
            </w:r>
            <w:r>
              <w:rPr>
                <w:rFonts w:ascii="Times New Roman" w:hAnsi="Times New Roman"/>
                <w:iCs/>
                <w:lang w:eastAsia="en-US"/>
              </w:rPr>
              <w:t xml:space="preserve"> г. </w:t>
            </w:r>
            <w:r>
              <w:rPr>
                <w:rFonts w:ascii="Times New Roman" w:hAnsi="Times New Roman"/>
                <w:lang w:eastAsia="en-US"/>
              </w:rPr>
              <w:t>Рязань, Куйбышевское ш., 39</w:t>
            </w:r>
          </w:p>
          <w:p w:rsidR="00A83A24" w:rsidRDefault="00A83A24">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Pr>
                <w:rFonts w:ascii="Times New Roman" w:hAnsi="Times New Roman"/>
                <w:lang w:eastAsia="en-US"/>
              </w:rPr>
              <w:t xml:space="preserve">Доставка автотранспортом </w:t>
            </w:r>
            <w:r w:rsidR="001431DD">
              <w:rPr>
                <w:rFonts w:ascii="Times New Roman" w:hAnsi="Times New Roman"/>
                <w:lang w:eastAsia="en-US"/>
              </w:rPr>
              <w:t xml:space="preserve">Поставщика </w:t>
            </w:r>
            <w:r>
              <w:rPr>
                <w:rFonts w:ascii="Times New Roman" w:hAnsi="Times New Roman"/>
                <w:lang w:eastAsia="en-US"/>
              </w:rPr>
              <w:t xml:space="preserve"> до объекта по адресу:</w:t>
            </w:r>
            <w:r>
              <w:rPr>
                <w:lang w:eastAsia="en-US"/>
              </w:rPr>
              <w:t xml:space="preserve"> </w:t>
            </w:r>
            <w:r>
              <w:rPr>
                <w:rFonts w:ascii="Times New Roman" w:hAnsi="Times New Roman"/>
                <w:lang w:eastAsia="en-US"/>
              </w:rPr>
              <w:t xml:space="preserve">г. Рязань, </w:t>
            </w:r>
            <w:proofErr w:type="gramStart"/>
            <w:r>
              <w:rPr>
                <w:rFonts w:ascii="Times New Roman" w:hAnsi="Times New Roman"/>
                <w:lang w:eastAsia="en-US"/>
              </w:rPr>
              <w:t>Куйбышевское</w:t>
            </w:r>
            <w:proofErr w:type="gramEnd"/>
            <w:r>
              <w:rPr>
                <w:rFonts w:ascii="Times New Roman" w:hAnsi="Times New Roman"/>
                <w:lang w:eastAsia="en-US"/>
              </w:rPr>
              <w:t xml:space="preserve"> ш., 39</w:t>
            </w:r>
          </w:p>
          <w:p w:rsidR="00A83A24" w:rsidRDefault="00A83A24">
            <w:pPr>
              <w:spacing w:after="0" w:line="240" w:lineRule="auto"/>
              <w:rPr>
                <w:rFonts w:ascii="Times New Roman" w:hAnsi="Times New Roman"/>
                <w:lang w:eastAsia="en-US"/>
              </w:rPr>
            </w:pPr>
          </w:p>
          <w:p w:rsidR="00A83A24" w:rsidRDefault="00A83A24" w:rsidP="00A83A24">
            <w:pPr>
              <w:snapToGrid w:val="0"/>
              <w:rPr>
                <w:rFonts w:ascii="Times New Roman" w:hAnsi="Times New Roman"/>
                <w:lang w:eastAsia="en-US"/>
              </w:rPr>
            </w:pPr>
            <w:r>
              <w:rPr>
                <w:rFonts w:ascii="Times New Roman" w:hAnsi="Times New Roman"/>
                <w:i/>
                <w:lang w:eastAsia="en-US"/>
              </w:rPr>
              <w:t>Срок поставки</w:t>
            </w:r>
            <w:r>
              <w:rPr>
                <w:rFonts w:ascii="Times New Roman" w:hAnsi="Times New Roman"/>
                <w:lang w:eastAsia="en-US"/>
              </w:rPr>
              <w:t xml:space="preserve"> – поставка через 30 календарных дней с момента заключения договора.</w:t>
            </w:r>
          </w:p>
          <w:p w:rsidR="00A83A24" w:rsidRDefault="00A83A24" w:rsidP="00A83A24">
            <w:pPr>
              <w:snapToGrid w:val="0"/>
              <w:rPr>
                <w:rFonts w:ascii="Times New Roman" w:hAnsi="Times New Roman"/>
                <w:lang w:eastAsia="en-US"/>
              </w:rPr>
            </w:pPr>
            <w:r w:rsidRPr="00A83A24">
              <w:rPr>
                <w:rFonts w:ascii="Times New Roman" w:hAnsi="Times New Roman"/>
                <w:i/>
                <w:lang w:eastAsia="en-US"/>
              </w:rPr>
              <w:t>Гарантийные сроки</w:t>
            </w:r>
            <w:r>
              <w:rPr>
                <w:rFonts w:ascii="Times New Roman" w:hAnsi="Times New Roman"/>
                <w:i/>
                <w:lang w:eastAsia="en-US"/>
              </w:rPr>
              <w:t xml:space="preserve"> – </w:t>
            </w:r>
            <w:r w:rsidRPr="00A83A24">
              <w:rPr>
                <w:rFonts w:ascii="Times New Roman" w:hAnsi="Times New Roman"/>
                <w:lang w:eastAsia="en-US"/>
              </w:rPr>
              <w:t>не менее 7 лет (84 месяца) с момента подписи акта приема-передачи</w:t>
            </w:r>
          </w:p>
          <w:p w:rsidR="0046089E" w:rsidRDefault="0046089E" w:rsidP="00A83A24">
            <w:pPr>
              <w:snapToGrid w:val="0"/>
              <w:rPr>
                <w:rFonts w:ascii="Times New Roman" w:hAnsi="Times New Roman"/>
                <w:lang w:eastAsia="en-US"/>
              </w:rPr>
            </w:pPr>
            <w:r w:rsidRPr="0046089E">
              <w:rPr>
                <w:rFonts w:ascii="Times New Roman" w:hAnsi="Times New Roman"/>
                <w:i/>
                <w:lang w:eastAsia="en-US"/>
              </w:rPr>
              <w:t>Конструкция выключателя должна отвечать следующим требованиям</w:t>
            </w:r>
            <w:r>
              <w:rPr>
                <w:rFonts w:ascii="Times New Roman" w:hAnsi="Times New Roman"/>
                <w:lang w:eastAsia="en-US"/>
              </w:rPr>
              <w:t>:</w:t>
            </w:r>
          </w:p>
          <w:p w:rsidR="0046089E" w:rsidRPr="0046089E" w:rsidRDefault="0046089E" w:rsidP="00A83A24">
            <w:pPr>
              <w:snapToGrid w:val="0"/>
              <w:rPr>
                <w:rFonts w:ascii="Times New Roman" w:hAnsi="Times New Roman"/>
                <w:color w:val="000000"/>
                <w:lang w:eastAsia="en-US"/>
              </w:rPr>
            </w:pPr>
            <w:r>
              <w:rPr>
                <w:rFonts w:ascii="Times New Roman" w:hAnsi="Times New Roman"/>
                <w:lang w:eastAsia="en-US"/>
              </w:rPr>
              <w:t xml:space="preserve">ГОСТ687, ГОСТ </w:t>
            </w:r>
            <w:r>
              <w:rPr>
                <w:rFonts w:ascii="Times New Roman" w:hAnsi="Times New Roman"/>
                <w:lang w:val="en-US" w:eastAsia="en-US"/>
              </w:rPr>
              <w:t>P</w:t>
            </w:r>
            <w:r>
              <w:rPr>
                <w:rFonts w:ascii="Times New Roman" w:hAnsi="Times New Roman"/>
                <w:lang w:eastAsia="en-US"/>
              </w:rPr>
              <w:t>52565, ТУ 3414-007-57002326-2007 (ТШАГ 674.152.007 ТУ), ТУ 3414-003-57002326-2003 (ТШАГ 674.152.004 ТУ), 3414-009-57002326-2007 (ТШАГ 674.152.009 ТУ)</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A83A24" w:rsidRDefault="00A83A24">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A83A24" w:rsidRDefault="00A83A24" w:rsidP="00A83A24">
            <w:pPr>
              <w:tabs>
                <w:tab w:val="left" w:pos="960"/>
              </w:tabs>
              <w:snapToGrid w:val="0"/>
              <w:ind w:right="-18"/>
              <w:jc w:val="both"/>
              <w:rPr>
                <w:rFonts w:ascii="Times New Roman" w:hAnsi="Times New Roman"/>
                <w:lang w:eastAsia="en-US"/>
              </w:rPr>
            </w:pPr>
            <w:r>
              <w:rPr>
                <w:rFonts w:ascii="Times New Roman" w:hAnsi="Times New Roman"/>
                <w:lang w:eastAsia="en-US"/>
              </w:rPr>
              <w:t xml:space="preserve">334 445,03 (Триста тридцать четыре тысячи четыреста сорок пять) рублей 03 </w:t>
            </w:r>
            <w:r>
              <w:rPr>
                <w:rFonts w:ascii="Times New Roman" w:hAnsi="Times New Roman"/>
                <w:lang w:eastAsia="en-US"/>
              </w:rPr>
              <w:lastRenderedPageBreak/>
              <w:t xml:space="preserve">копейки, в </w:t>
            </w:r>
            <w:proofErr w:type="spellStart"/>
            <w:r>
              <w:rPr>
                <w:rFonts w:ascii="Times New Roman" w:hAnsi="Times New Roman"/>
                <w:lang w:eastAsia="en-US"/>
              </w:rPr>
              <w:t>т.ч</w:t>
            </w:r>
            <w:proofErr w:type="spellEnd"/>
            <w:r>
              <w:rPr>
                <w:rFonts w:ascii="Times New Roman" w:hAnsi="Times New Roman"/>
                <w:lang w:eastAsia="en-US"/>
              </w:rPr>
              <w:t>. НДС 18%.</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7</w:t>
            </w:r>
          </w:p>
        </w:tc>
        <w:tc>
          <w:tcPr>
            <w:tcW w:w="7930" w:type="dxa"/>
            <w:tcBorders>
              <w:top w:val="single" w:sz="2" w:space="0" w:color="000000"/>
              <w:left w:val="single" w:sz="2" w:space="0" w:color="000000"/>
              <w:bottom w:val="single" w:sz="2" w:space="0" w:color="000000"/>
              <w:right w:val="single" w:sz="2" w:space="0" w:color="000000"/>
            </w:tcBorders>
            <w:hideMark/>
          </w:tcPr>
          <w:p w:rsidR="00A83A24" w:rsidRDefault="00A83A24">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A83A24">
              <w:rPr>
                <w:rFonts w:ascii="Times New Roman" w:hAnsi="Times New Roman"/>
                <w:sz w:val="22"/>
                <w:szCs w:val="22"/>
                <w:lang w:eastAsia="en-US"/>
              </w:rPr>
              <w:t xml:space="preserve"> </w:t>
            </w:r>
          </w:p>
        </w:tc>
      </w:tr>
      <w:tr w:rsidR="00A83A24" w:rsidTr="00A83A24">
        <w:trPr>
          <w:trHeight w:val="669"/>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9A0A4F" w:rsidRPr="001A3A4C">
              <w:rPr>
                <w:rFonts w:ascii="Times New Roman" w:hAnsi="Times New Roman"/>
                <w:lang w:eastAsia="en-US"/>
              </w:rPr>
              <w:t>с 24</w:t>
            </w:r>
            <w:r w:rsidRPr="001A3A4C">
              <w:rPr>
                <w:rFonts w:ascii="Times New Roman" w:hAnsi="Times New Roman"/>
                <w:lang w:eastAsia="en-US"/>
              </w:rPr>
              <w:t>.07.2013г. по 29.07.2013г.</w:t>
            </w:r>
            <w:r>
              <w:rPr>
                <w:rFonts w:ascii="Times New Roman" w:hAnsi="Times New Roman"/>
                <w:b/>
                <w:lang w:eastAsia="en-US"/>
              </w:rPr>
              <w:t xml:space="preserve"> </w:t>
            </w:r>
          </w:p>
        </w:tc>
      </w:tr>
      <w:tr w:rsidR="00A83A24" w:rsidTr="00A83A24">
        <w:trPr>
          <w:trHeight w:val="250"/>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A83A24" w:rsidTr="00A83A24">
        <w:tc>
          <w:tcPr>
            <w:tcW w:w="2235" w:type="dxa"/>
            <w:tcBorders>
              <w:top w:val="nil"/>
              <w:left w:val="single" w:sz="2" w:space="0" w:color="000000"/>
              <w:bottom w:val="single" w:sz="4" w:space="0" w:color="auto"/>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hideMark/>
          </w:tcPr>
          <w:p w:rsidR="00A83A24" w:rsidRDefault="00A83A24">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83A24" w:rsidRDefault="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A83A24" w:rsidRDefault="00A83A24" w:rsidP="00A83A24">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A83A24" w:rsidTr="00A83A24">
        <w:tc>
          <w:tcPr>
            <w:tcW w:w="2235" w:type="dxa"/>
            <w:tcBorders>
              <w:top w:val="single" w:sz="4" w:space="0" w:color="auto"/>
              <w:left w:val="single" w:sz="2" w:space="0" w:color="000000"/>
              <w:bottom w:val="single" w:sz="2" w:space="0" w:color="000000"/>
              <w:right w:val="single" w:sz="2" w:space="0" w:color="000000"/>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A83A24" w:rsidRDefault="00A83A24">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A83A24" w:rsidTr="00A83A24">
        <w:tc>
          <w:tcPr>
            <w:tcW w:w="2235" w:type="dxa"/>
            <w:tcBorders>
              <w:top w:val="single" w:sz="2" w:space="0" w:color="000000"/>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A83A24" w:rsidRDefault="00A83A24">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A83A24" w:rsidRDefault="00A83A24">
            <w:pPr>
              <w:pStyle w:val="af0"/>
              <w:numPr>
                <w:ilvl w:val="0"/>
                <w:numId w:val="18"/>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A83A24" w:rsidRDefault="00A83A24">
            <w:pPr>
              <w:pStyle w:val="af0"/>
              <w:numPr>
                <w:ilvl w:val="0"/>
                <w:numId w:val="18"/>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w:t>
            </w:r>
            <w:r>
              <w:rPr>
                <w:rFonts w:ascii="Times New Roman" w:eastAsia="Times New Roman CYR" w:hAnsi="Times New Roman" w:cs="Times New Roman CYR"/>
                <w:lang w:eastAsia="en-US"/>
              </w:rPr>
              <w:lastRenderedPageBreak/>
              <w:t xml:space="preserve">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A83A24" w:rsidRDefault="00A83A24">
            <w:pPr>
              <w:pStyle w:val="af0"/>
              <w:numPr>
                <w:ilvl w:val="0"/>
                <w:numId w:val="18"/>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lastRenderedPageBreak/>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3A24" w:rsidRDefault="00A83A24">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A83A24" w:rsidRDefault="00A83A24">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A83A24" w:rsidRDefault="00A83A24" w:rsidP="00B138B6">
            <w:pPr>
              <w:pStyle w:val="11"/>
              <w:tabs>
                <w:tab w:val="clear" w:pos="360"/>
                <w:tab w:val="left" w:pos="708"/>
              </w:tabs>
              <w:autoSpaceDE w:val="0"/>
              <w:autoSpaceDN w:val="0"/>
              <w:adjustRightInd w:val="0"/>
              <w:spacing w:line="276" w:lineRule="auto"/>
              <w:ind w:left="1404" w:right="129" w:firstLine="0"/>
              <w:jc w:val="both"/>
              <w:rPr>
                <w:rFonts w:eastAsia="Times New Roman CYR" w:cs="Times New Roman CYR"/>
                <w:b w:val="0"/>
                <w:sz w:val="22"/>
                <w:szCs w:val="22"/>
                <w:lang w:eastAsia="en-US"/>
              </w:rPr>
            </w:pP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A83A24" w:rsidRDefault="00A83A24">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A83A24" w:rsidRDefault="00A83A24">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A3A4C">
              <w:rPr>
                <w:rFonts w:ascii="Times New Roman" w:eastAsia="Times New Roman CYR" w:hAnsi="Times New Roman" w:cs="Times New Roman CYR"/>
                <w:lang w:eastAsia="en-US"/>
              </w:rPr>
              <w:t>с 24.07.2013 г. по 29.07.2013г</w:t>
            </w:r>
            <w:r>
              <w:rPr>
                <w:rFonts w:ascii="Times New Roman" w:eastAsia="Times New Roman CYR" w:hAnsi="Times New Roman" w:cs="Times New Roman CYR"/>
                <w:lang w:eastAsia="en-US"/>
              </w:rPr>
              <w:t>.</w:t>
            </w:r>
          </w:p>
          <w:p w:rsidR="00A83A24" w:rsidRDefault="00A83A2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A83A24" w:rsidTr="00A83A24">
        <w:trPr>
          <w:trHeight w:val="538"/>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1431DD">
              <w:rPr>
                <w:rFonts w:ascii="Times New Roman" w:eastAsia="Times New Roman CYR" w:hAnsi="Times New Roman" w:cs="Times New Roman CYR"/>
                <w:lang w:eastAsia="en-US"/>
              </w:rPr>
              <w:t xml:space="preserve">  </w:t>
            </w:r>
            <w:r w:rsidR="001431DD" w:rsidRPr="001A3A4C">
              <w:rPr>
                <w:rFonts w:ascii="Times New Roman" w:eastAsia="Times New Roman CYR" w:hAnsi="Times New Roman" w:cs="Times New Roman CYR"/>
                <w:lang w:eastAsia="en-US"/>
              </w:rPr>
              <w:t>24</w:t>
            </w:r>
            <w:r w:rsidRPr="001A3A4C">
              <w:rPr>
                <w:rFonts w:ascii="Times New Roman" w:eastAsia="Times New Roman CYR" w:hAnsi="Times New Roman" w:cs="Times New Roman CYR"/>
                <w:lang w:eastAsia="en-US"/>
              </w:rPr>
              <w:t>.07.2013</w:t>
            </w:r>
            <w:r>
              <w:rPr>
                <w:rFonts w:ascii="Times New Roman" w:eastAsia="Times New Roman CYR" w:hAnsi="Times New Roman" w:cs="Times New Roman CYR"/>
                <w:lang w:eastAsia="en-US"/>
              </w:rPr>
              <w:t xml:space="preserve"> г. с 9.00ч. до 17.00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A83A24" w:rsidRDefault="00A83A2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1431DD">
              <w:rPr>
                <w:rFonts w:ascii="Times New Roman" w:eastAsia="Times New Roman CYR" w:hAnsi="Times New Roman" w:cs="Times New Roman CYR"/>
                <w:lang w:eastAsia="en-US"/>
              </w:rPr>
              <w:t xml:space="preserve">: </w:t>
            </w:r>
            <w:r w:rsidR="001431DD" w:rsidRPr="001A3A4C">
              <w:rPr>
                <w:rFonts w:ascii="Times New Roman" w:eastAsia="Times New Roman CYR" w:hAnsi="Times New Roman" w:cs="Times New Roman CYR"/>
                <w:lang w:eastAsia="en-US"/>
              </w:rPr>
              <w:t>29</w:t>
            </w:r>
            <w:r w:rsidRPr="001A3A4C">
              <w:rPr>
                <w:rFonts w:ascii="Times New Roman" w:eastAsia="Times New Roman CYR" w:hAnsi="Times New Roman" w:cs="Times New Roman CYR"/>
                <w:lang w:eastAsia="en-US"/>
              </w:rPr>
              <w:t>.07.2013</w:t>
            </w:r>
            <w:r>
              <w:rPr>
                <w:rFonts w:ascii="Times New Roman" w:eastAsia="Times New Roman CYR" w:hAnsi="Times New Roman" w:cs="Times New Roman CYR"/>
                <w:lang w:eastAsia="en-US"/>
              </w:rPr>
              <w:t xml:space="preserve"> г. с 9.00ч. до 17.00 ч. время местное.</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A83A24" w:rsidRDefault="00A83A24">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A83A24" w:rsidRDefault="00A83A24">
            <w:pPr>
              <w:snapToGrid w:val="0"/>
              <w:spacing w:after="0" w:line="240" w:lineRule="auto"/>
              <w:rPr>
                <w:rFonts w:ascii="Times New Roman" w:hAnsi="Times New Roman"/>
                <w:lang w:eastAsia="en-US"/>
              </w:rPr>
            </w:pPr>
          </w:p>
          <w:p w:rsidR="00A83A24" w:rsidRDefault="001431DD">
            <w:pPr>
              <w:snapToGrid w:val="0"/>
              <w:spacing w:after="0" w:line="240" w:lineRule="auto"/>
              <w:rPr>
                <w:rFonts w:ascii="Times New Roman" w:hAnsi="Times New Roman"/>
                <w:lang w:eastAsia="en-US"/>
              </w:rPr>
            </w:pPr>
            <w:r w:rsidRPr="001A3A4C">
              <w:rPr>
                <w:rFonts w:ascii="Times New Roman" w:hAnsi="Times New Roman"/>
                <w:lang w:eastAsia="en-US"/>
              </w:rPr>
              <w:t>30</w:t>
            </w:r>
            <w:r w:rsidR="00A83A24" w:rsidRPr="001A3A4C">
              <w:rPr>
                <w:rFonts w:ascii="Times New Roman" w:hAnsi="Times New Roman"/>
                <w:lang w:eastAsia="en-US"/>
              </w:rPr>
              <w:t>.07.2013г</w:t>
            </w:r>
            <w:r w:rsidR="00A83A24">
              <w:rPr>
                <w:rFonts w:ascii="Times New Roman" w:hAnsi="Times New Roman"/>
                <w:lang w:eastAsia="en-US"/>
              </w:rPr>
              <w:t>. в 11.00 ч. время местное.</w:t>
            </w:r>
          </w:p>
        </w:tc>
      </w:tr>
      <w:tr w:rsidR="00A83A24" w:rsidTr="00A83A24">
        <w:trPr>
          <w:trHeight w:val="937"/>
        </w:trPr>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A83A24" w:rsidRDefault="00A83A24">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36004510" r:id="rId15"/>
              </w:objec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A83A24" w:rsidRDefault="00A83A24">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A83A24" w:rsidRDefault="00A83A24">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A83A24" w:rsidRDefault="00A83A24">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поставки товара.</w:t>
            </w: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Сроки поставки товара с момента заключе</w:t>
            </w:r>
            <w:r w:rsidR="001431DD">
              <w:rPr>
                <w:rFonts w:ascii="Times New Roman" w:eastAsia="Arial" w:hAnsi="Times New Roman"/>
                <w:lang w:eastAsia="en-US"/>
              </w:rPr>
              <w:t>ния договора: до 3</w:t>
            </w:r>
            <w:r>
              <w:rPr>
                <w:rFonts w:ascii="Times New Roman" w:eastAsia="Arial" w:hAnsi="Times New Roman"/>
                <w:lang w:eastAsia="en-US"/>
              </w:rPr>
              <w:t xml:space="preserve">0 календарных дней – 100 баллов; </w:t>
            </w:r>
            <w:r w:rsidR="001431DD">
              <w:rPr>
                <w:rFonts w:ascii="Times New Roman" w:eastAsia="Arial" w:hAnsi="Times New Roman"/>
                <w:lang w:eastAsia="en-US"/>
              </w:rPr>
              <w:t>от 31 календарного</w:t>
            </w:r>
            <w:r>
              <w:rPr>
                <w:rFonts w:ascii="Times New Roman" w:eastAsia="Arial" w:hAnsi="Times New Roman"/>
                <w:lang w:eastAsia="en-US"/>
              </w:rPr>
              <w:t xml:space="preserve"> дня и более  – 0 баллов.</w:t>
            </w:r>
          </w:p>
          <w:p w:rsidR="00A83A24" w:rsidRDefault="00A83A24">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«сроки поставки товара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A83A24" w:rsidRDefault="00A83A24">
            <w:pPr>
              <w:pStyle w:val="af0"/>
              <w:spacing w:after="0" w:line="240" w:lineRule="auto"/>
              <w:jc w:val="both"/>
              <w:rPr>
                <w:rFonts w:ascii="Times New Roman" w:eastAsia="Arial" w:hAnsi="Times New Roman"/>
                <w:lang w:eastAsia="en-US"/>
              </w:rPr>
            </w:pP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Критерий НБ2i – </w:t>
            </w:r>
            <w:r>
              <w:rPr>
                <w:rFonts w:ascii="Times New Roman" w:eastAsia="Arial" w:hAnsi="Times New Roman"/>
                <w:u w:val="single"/>
                <w:lang w:eastAsia="en-US"/>
              </w:rPr>
              <w:t>Гарантийный срок на поставляемый товар:</w:t>
            </w:r>
          </w:p>
          <w:p w:rsidR="00A83A24" w:rsidRDefault="00A83A24">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Гарантийный срок на поставляемый товар: менее </w:t>
            </w:r>
            <w:r w:rsidR="001431DD">
              <w:rPr>
                <w:rFonts w:ascii="Times New Roman" w:eastAsia="Arial" w:hAnsi="Times New Roman"/>
                <w:lang w:eastAsia="en-US"/>
              </w:rPr>
              <w:t>84</w:t>
            </w:r>
            <w:r>
              <w:rPr>
                <w:rFonts w:ascii="Times New Roman" w:eastAsia="Arial" w:hAnsi="Times New Roman"/>
                <w:lang w:eastAsia="en-US"/>
              </w:rPr>
              <w:t xml:space="preserve"> месяцев – 0 баллов: от </w:t>
            </w:r>
            <w:r w:rsidR="001431DD">
              <w:rPr>
                <w:rFonts w:ascii="Times New Roman" w:eastAsia="Arial" w:hAnsi="Times New Roman"/>
                <w:lang w:eastAsia="en-US"/>
              </w:rPr>
              <w:t>8</w:t>
            </w:r>
            <w:r>
              <w:rPr>
                <w:rFonts w:ascii="Times New Roman" w:eastAsia="Arial" w:hAnsi="Times New Roman"/>
                <w:lang w:eastAsia="en-US"/>
              </w:rPr>
              <w:t>4 месяцев и более – 100 баллов.</w:t>
            </w:r>
          </w:p>
          <w:p w:rsidR="00A83A24" w:rsidRDefault="00A83A24">
            <w:pPr>
              <w:spacing w:after="0" w:line="240" w:lineRule="auto"/>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«Гарантийный срок 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r>
              <w:rPr>
                <w:rFonts w:ascii="Times New Roman" w:hAnsi="Times New Roman" w:cs="Times New Roman"/>
                <w:sz w:val="22"/>
                <w:szCs w:val="22"/>
              </w:rPr>
              <w:t xml:space="preserve">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Pr>
                <w:rFonts w:ascii="Times New Roman" w:hAnsi="Times New Roman"/>
                <w:sz w:val="22"/>
                <w:szCs w:val="22"/>
              </w:rPr>
              <w:t>Срок поставки товара</w:t>
            </w:r>
            <w:r>
              <w:rPr>
                <w:rFonts w:ascii="Times New Roman" w:hAnsi="Times New Roman"/>
                <w:lang w:eastAsia="en-US"/>
              </w:rPr>
              <w:t xml:space="preserve"> </w:t>
            </w:r>
            <w:r>
              <w:rPr>
                <w:rFonts w:ascii="Times New Roman" w:hAnsi="Times New Roman"/>
                <w:sz w:val="22"/>
                <w:szCs w:val="22"/>
                <w:lang w:eastAsia="en-US"/>
              </w:rPr>
              <w:t>с момента заключения договора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НБ2i  – неценовой балл  «Гарантийный срок на поставляемый товар»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A83A24" w:rsidRDefault="00A83A24">
            <w:pPr>
              <w:pStyle w:val="ConsNormal"/>
              <w:widowControl/>
              <w:spacing w:line="276" w:lineRule="auto"/>
              <w:ind w:right="0" w:firstLine="360"/>
              <w:jc w:val="both"/>
              <w:rPr>
                <w:rFonts w:ascii="Times New Roman" w:hAnsi="Times New Roman" w:cs="Times New Roman"/>
                <w:sz w:val="22"/>
                <w:szCs w:val="22"/>
              </w:rPr>
            </w:pPr>
          </w:p>
          <w:p w:rsidR="00A83A24" w:rsidRDefault="00A83A24">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A83A24" w:rsidRDefault="00A83A24">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вес неценового балла НБ2i, </w:t>
            </w:r>
          </w:p>
          <w:p w:rsidR="00A83A24" w:rsidRDefault="00A83A24">
            <w:pPr>
              <w:pStyle w:val="ConsNormal"/>
              <w:widowControl/>
              <w:spacing w:line="276" w:lineRule="auto"/>
              <w:ind w:right="0" w:firstLine="0"/>
              <w:jc w:val="both"/>
              <w:rPr>
                <w:rFonts w:ascii="Times New Roman" w:hAnsi="Times New Roman" w:cs="Times New Roman"/>
                <w:sz w:val="24"/>
                <w:szCs w:val="24"/>
              </w:rPr>
            </w:pPr>
          </w:p>
          <w:p w:rsidR="00A83A24" w:rsidRDefault="00A83A24">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r>
              <w:rPr>
                <w:rFonts w:ascii="Times New Roman" w:hAnsi="Times New Roman"/>
                <w:lang w:eastAsia="en-US"/>
              </w:rPr>
              <w:t xml:space="preserve">Т2 + </w:t>
            </w:r>
            <w:proofErr w:type="gramStart"/>
            <w:r>
              <w:rPr>
                <w:rFonts w:ascii="Times New Roman" w:hAnsi="Times New Roman"/>
                <w:lang w:eastAsia="en-US"/>
              </w:rPr>
              <w:t>Р</w:t>
            </w:r>
            <w:proofErr w:type="gramEnd"/>
            <w:r>
              <w:rPr>
                <w:rFonts w:ascii="Times New Roman" w:hAnsi="Times New Roman"/>
                <w:lang w:eastAsia="en-US"/>
              </w:rPr>
              <w:t>=1</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A83A24" w:rsidRPr="001431DD" w:rsidRDefault="00A83A24" w:rsidP="001431DD">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Pr>
                <w:rFonts w:ascii="Times New Roman" w:eastAsia="Times New Roman CYR" w:hAnsi="Times New Roman" w:cs="Times New Roman CYR"/>
                <w:lang w:eastAsia="en-US"/>
              </w:rPr>
              <w:t xml:space="preserve">в течение 5 рабочих дней с момента подписания протокола о выборе Поставщика на поставку </w:t>
            </w:r>
            <w:r w:rsidR="001431DD" w:rsidRPr="00257E73">
              <w:rPr>
                <w:rFonts w:ascii="Times New Roman" w:eastAsia="Times New Roman CYR" w:hAnsi="Times New Roman" w:cs="Times New Roman CYR"/>
                <w:lang w:eastAsia="en-US"/>
              </w:rPr>
              <w:t xml:space="preserve">вакуумных выключателей </w:t>
            </w:r>
            <w:r w:rsidR="001431DD" w:rsidRPr="00257E73">
              <w:rPr>
                <w:rFonts w:ascii="Times New Roman" w:eastAsia="Times New Roman CYR" w:hAnsi="Times New Roman" w:cs="Times New Roman CYR"/>
                <w:lang w:val="en-US" w:eastAsia="en-US"/>
              </w:rPr>
              <w:t>BB</w:t>
            </w:r>
            <w:r w:rsidR="001431DD" w:rsidRPr="00257E73">
              <w:rPr>
                <w:rFonts w:ascii="Times New Roman" w:eastAsia="Times New Roman CYR" w:hAnsi="Times New Roman" w:cs="Times New Roman CYR"/>
                <w:lang w:eastAsia="en-US"/>
              </w:rPr>
              <w:t>/</w:t>
            </w:r>
            <w:r w:rsidR="001431DD" w:rsidRPr="00257E73">
              <w:rPr>
                <w:rFonts w:ascii="Times New Roman" w:eastAsia="Times New Roman CYR" w:hAnsi="Times New Roman" w:cs="Times New Roman CYR"/>
                <w:lang w:val="en-US" w:eastAsia="en-US"/>
              </w:rPr>
              <w:t>TEL</w:t>
            </w:r>
            <w:r w:rsidR="001431DD" w:rsidRPr="00257E73">
              <w:rPr>
                <w:rFonts w:ascii="Times New Roman" w:eastAsia="Times New Roman CYR" w:hAnsi="Times New Roman" w:cs="Times New Roman CYR"/>
                <w:lang w:eastAsia="en-US"/>
              </w:rPr>
              <w:t>-10-20/1000-У2 для нужд МП «Водоканал города Рязани»</w:t>
            </w:r>
          </w:p>
        </w:tc>
      </w:tr>
      <w:tr w:rsidR="00A83A24" w:rsidTr="00A83A24">
        <w:tc>
          <w:tcPr>
            <w:tcW w:w="2235" w:type="dxa"/>
            <w:tcBorders>
              <w:top w:val="nil"/>
              <w:left w:val="single" w:sz="2" w:space="0" w:color="000000"/>
              <w:bottom w:val="single" w:sz="2" w:space="0" w:color="000000"/>
              <w:right w:val="nil"/>
            </w:tcBorders>
            <w:hideMark/>
          </w:tcPr>
          <w:p w:rsidR="00A83A24" w:rsidRDefault="00A83A24">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A83A24" w:rsidRDefault="00A83A24">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A83A24" w:rsidRDefault="00A83A24" w:rsidP="00A83A24"/>
    <w:p w:rsidR="00A83A24" w:rsidRDefault="00A83A24" w:rsidP="00A83A24"/>
    <w:p w:rsidR="00A83A24" w:rsidRPr="009A0A4F" w:rsidRDefault="0046089E" w:rsidP="00A83A24">
      <w:pPr>
        <w:jc w:val="center"/>
        <w:rPr>
          <w:rFonts w:ascii="Times New Roman" w:hAnsi="Times New Roman"/>
          <w:b/>
          <w:sz w:val="32"/>
          <w:szCs w:val="32"/>
        </w:rPr>
      </w:pPr>
      <w:r>
        <w:rPr>
          <w:rFonts w:ascii="Times New Roman" w:hAnsi="Times New Roman"/>
          <w:b/>
          <w:sz w:val="32"/>
          <w:szCs w:val="32"/>
        </w:rPr>
        <w:lastRenderedPageBreak/>
        <w:t>4</w:t>
      </w:r>
      <w:r w:rsidR="00A83A24" w:rsidRPr="009A0A4F">
        <w:rPr>
          <w:rFonts w:ascii="Times New Roman" w:hAnsi="Times New Roman"/>
          <w:b/>
          <w:sz w:val="32"/>
          <w:szCs w:val="32"/>
        </w:rPr>
        <w:t>. Техническое задание</w:t>
      </w:r>
    </w:p>
    <w:p w:rsidR="009A0A4F" w:rsidRPr="009A0A4F" w:rsidRDefault="009A0A4F" w:rsidP="009A0A4F">
      <w:pPr>
        <w:jc w:val="center"/>
        <w:rPr>
          <w:rFonts w:ascii="Times New Roman" w:hAnsi="Times New Roman"/>
        </w:rPr>
      </w:pPr>
      <w:r w:rsidRPr="009A0A4F">
        <w:rPr>
          <w:rFonts w:ascii="Times New Roman" w:hAnsi="Times New Roman"/>
        </w:rPr>
        <w:t>на поставку двух вакуумных выключателей</w:t>
      </w:r>
    </w:p>
    <w:p w:rsidR="009A0A4F" w:rsidRPr="009A0A4F" w:rsidRDefault="009A0A4F" w:rsidP="009A0A4F">
      <w:pPr>
        <w:jc w:val="center"/>
        <w:rPr>
          <w:rFonts w:ascii="Times New Roman" w:hAnsi="Times New Roman"/>
        </w:rPr>
      </w:pPr>
      <w:r w:rsidRPr="009A0A4F">
        <w:rPr>
          <w:rFonts w:ascii="Times New Roman" w:hAnsi="Times New Roman"/>
          <w:lang w:val="en-US"/>
        </w:rPr>
        <w:t>BB</w:t>
      </w:r>
      <w:r w:rsidRPr="009A0A4F">
        <w:rPr>
          <w:rFonts w:ascii="Times New Roman" w:hAnsi="Times New Roman"/>
        </w:rPr>
        <w:t>/</w:t>
      </w:r>
      <w:r w:rsidRPr="009A0A4F">
        <w:rPr>
          <w:rFonts w:ascii="Times New Roman" w:hAnsi="Times New Roman"/>
          <w:lang w:val="en-US"/>
        </w:rPr>
        <w:t>TEL</w:t>
      </w:r>
      <w:r w:rsidRPr="009A0A4F">
        <w:rPr>
          <w:rFonts w:ascii="Times New Roman" w:hAnsi="Times New Roman"/>
        </w:rPr>
        <w:t>-10-20/1000-У2</w:t>
      </w:r>
      <w:r>
        <w:rPr>
          <w:rFonts w:ascii="Times New Roman" w:hAnsi="Times New Roman"/>
        </w:rPr>
        <w:t xml:space="preserve"> для нужд МП «Водоканал города Рязани»</w:t>
      </w:r>
    </w:p>
    <w:tbl>
      <w:tblPr>
        <w:tblStyle w:val="af6"/>
        <w:tblW w:w="10440" w:type="dxa"/>
        <w:tblInd w:w="-612" w:type="dxa"/>
        <w:tblLook w:val="01E0" w:firstRow="1" w:lastRow="1" w:firstColumn="1" w:lastColumn="1" w:noHBand="0" w:noVBand="0"/>
      </w:tblPr>
      <w:tblGrid>
        <w:gridCol w:w="540"/>
        <w:gridCol w:w="2880"/>
        <w:gridCol w:w="7020"/>
      </w:tblGrid>
      <w:tr w:rsidR="009A0A4F" w:rsidRPr="009A0A4F" w:rsidTr="009A0A4F">
        <w:tc>
          <w:tcPr>
            <w:tcW w:w="54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w:t>
            </w:r>
          </w:p>
          <w:p w:rsidR="009A0A4F" w:rsidRPr="009A0A4F" w:rsidRDefault="009A0A4F">
            <w:pPr>
              <w:jc w:val="center"/>
              <w:rPr>
                <w:rFonts w:ascii="Times New Roman" w:hAnsi="Times New Roman"/>
                <w:sz w:val="22"/>
                <w:szCs w:val="22"/>
              </w:rPr>
            </w:pPr>
            <w:proofErr w:type="gramStart"/>
            <w:r w:rsidRPr="009A0A4F">
              <w:rPr>
                <w:rFonts w:ascii="Times New Roman" w:hAnsi="Times New Roman"/>
                <w:sz w:val="22"/>
                <w:szCs w:val="22"/>
              </w:rPr>
              <w:t>п</w:t>
            </w:r>
            <w:proofErr w:type="gramEnd"/>
            <w:r w:rsidRPr="009A0A4F">
              <w:rPr>
                <w:rFonts w:ascii="Times New Roman" w:hAnsi="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Содержание раздела</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Собственные средства МП «Водоканал города Рязани»</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КРУН-6кВ Соколовской очистительной водопроводной станции</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proofErr w:type="spellStart"/>
            <w:r w:rsidRPr="009A0A4F">
              <w:rPr>
                <w:rFonts w:ascii="Times New Roman" w:hAnsi="Times New Roman"/>
                <w:sz w:val="22"/>
                <w:szCs w:val="22"/>
              </w:rPr>
              <w:t>г</w:t>
            </w:r>
            <w:proofErr w:type="gramStart"/>
            <w:r w:rsidRPr="009A0A4F">
              <w:rPr>
                <w:rFonts w:ascii="Times New Roman" w:hAnsi="Times New Roman"/>
                <w:sz w:val="22"/>
                <w:szCs w:val="22"/>
              </w:rPr>
              <w:t>.Р</w:t>
            </w:r>
            <w:proofErr w:type="gramEnd"/>
            <w:r w:rsidRPr="009A0A4F">
              <w:rPr>
                <w:rFonts w:ascii="Times New Roman" w:hAnsi="Times New Roman"/>
                <w:sz w:val="22"/>
                <w:szCs w:val="22"/>
              </w:rPr>
              <w:t>язань</w:t>
            </w:r>
            <w:proofErr w:type="spellEnd"/>
            <w:r w:rsidRPr="009A0A4F">
              <w:rPr>
                <w:rFonts w:ascii="Times New Roman" w:hAnsi="Times New Roman"/>
                <w:sz w:val="22"/>
                <w:szCs w:val="22"/>
              </w:rPr>
              <w:t>, Куйбышевское ш., 39</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hideMark/>
          </w:tcPr>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Шина медная ИТЕА 741114.062 – 6шт.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Реле РП – 25/100В УХЛ4 </w:t>
            </w:r>
            <w:proofErr w:type="gramStart"/>
            <w:r w:rsidRPr="009A0A4F">
              <w:rPr>
                <w:rFonts w:ascii="Times New Roman" w:hAnsi="Times New Roman"/>
                <w:sz w:val="22"/>
                <w:szCs w:val="22"/>
              </w:rPr>
              <w:t>п</w:t>
            </w:r>
            <w:proofErr w:type="gramEnd"/>
            <w:r w:rsidRPr="009A0A4F">
              <w:rPr>
                <w:rFonts w:ascii="Times New Roman" w:hAnsi="Times New Roman"/>
                <w:sz w:val="22"/>
                <w:szCs w:val="22"/>
              </w:rPr>
              <w:t>/п – 4шт.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Трансформатор ОСМ1-0,063 220/5-220У3 – 1шт.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Блок разделения и размножения сигналов </w:t>
            </w:r>
            <w:r w:rsidRPr="009A0A4F">
              <w:rPr>
                <w:rFonts w:ascii="Times New Roman" w:hAnsi="Times New Roman"/>
                <w:sz w:val="22"/>
                <w:szCs w:val="22"/>
                <w:lang w:val="en-US"/>
              </w:rPr>
              <w:t>PR</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-220-03</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Ограничитель перенапряжений ОПН-РТ/</w:t>
            </w:r>
            <w:r w:rsidRPr="009A0A4F">
              <w:rPr>
                <w:rFonts w:ascii="Times New Roman" w:hAnsi="Times New Roman"/>
                <w:sz w:val="22"/>
                <w:szCs w:val="22"/>
                <w:lang w:val="en-US"/>
              </w:rPr>
              <w:t>TEL</w:t>
            </w:r>
            <w:r w:rsidRPr="009A0A4F">
              <w:rPr>
                <w:rFonts w:ascii="Times New Roman" w:hAnsi="Times New Roman"/>
                <w:sz w:val="22"/>
                <w:szCs w:val="22"/>
              </w:rPr>
              <w:t>-6/7.2-УХЛ</w:t>
            </w:r>
            <w:proofErr w:type="gramStart"/>
            <w:r w:rsidRPr="009A0A4F">
              <w:rPr>
                <w:rFonts w:ascii="Times New Roman" w:hAnsi="Times New Roman"/>
                <w:sz w:val="22"/>
                <w:szCs w:val="22"/>
              </w:rPr>
              <w:t>2</w:t>
            </w:r>
            <w:proofErr w:type="gramEnd"/>
            <w:r w:rsidRPr="009A0A4F">
              <w:rPr>
                <w:rFonts w:ascii="Times New Roman" w:hAnsi="Times New Roman"/>
                <w:sz w:val="22"/>
                <w:szCs w:val="22"/>
              </w:rPr>
              <w:t xml:space="preserve"> – 6шт.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Комплект установки блоков (КУБ-4)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Блок питания </w:t>
            </w:r>
            <w:r w:rsidRPr="009A0A4F">
              <w:rPr>
                <w:rFonts w:ascii="Times New Roman" w:hAnsi="Times New Roman"/>
                <w:sz w:val="22"/>
                <w:szCs w:val="22"/>
                <w:lang w:val="en-US"/>
              </w:rPr>
              <w:t>BP</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-220-02</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Типовой комплект металлоконструкций ТКМ №17/630 – 2шт.</w:t>
            </w:r>
          </w:p>
          <w:p w:rsidR="009A0A4F" w:rsidRPr="009A0A4F" w:rsidRDefault="009A0A4F" w:rsidP="009A0A4F">
            <w:pPr>
              <w:numPr>
                <w:ilvl w:val="0"/>
                <w:numId w:val="27"/>
              </w:numPr>
              <w:tabs>
                <w:tab w:val="num" w:pos="252"/>
              </w:tabs>
              <w:jc w:val="both"/>
              <w:rPr>
                <w:rFonts w:ascii="Times New Roman" w:hAnsi="Times New Roman"/>
                <w:sz w:val="22"/>
                <w:szCs w:val="22"/>
              </w:rPr>
            </w:pPr>
            <w:r w:rsidRPr="009A0A4F">
              <w:rPr>
                <w:rFonts w:ascii="Times New Roman" w:hAnsi="Times New Roman"/>
                <w:sz w:val="22"/>
                <w:szCs w:val="22"/>
              </w:rPr>
              <w:t xml:space="preserve">Блок управления </w:t>
            </w:r>
            <w:r w:rsidRPr="009A0A4F">
              <w:rPr>
                <w:rFonts w:ascii="Times New Roman" w:hAnsi="Times New Roman"/>
                <w:sz w:val="22"/>
                <w:szCs w:val="22"/>
                <w:lang w:val="en-US"/>
              </w:rPr>
              <w:t>BU</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-220-05</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jc w:val="both"/>
              <w:rPr>
                <w:rFonts w:ascii="Times New Roman" w:hAnsi="Times New Roman"/>
                <w:sz w:val="22"/>
                <w:szCs w:val="22"/>
              </w:rPr>
            </w:pPr>
            <w:r w:rsidRPr="009A0A4F">
              <w:rPr>
                <w:rFonts w:ascii="Times New Roman" w:hAnsi="Times New Roman"/>
                <w:sz w:val="22"/>
                <w:szCs w:val="22"/>
              </w:rPr>
              <w:t xml:space="preserve">Коммутационный модуль </w:t>
            </w:r>
            <w:r w:rsidRPr="009A0A4F">
              <w:rPr>
                <w:rFonts w:ascii="Times New Roman" w:hAnsi="Times New Roman"/>
                <w:sz w:val="22"/>
                <w:szCs w:val="22"/>
                <w:lang w:val="en-US"/>
              </w:rPr>
              <w:t>ISM</w:t>
            </w:r>
            <w:r w:rsidRPr="009A0A4F">
              <w:rPr>
                <w:rFonts w:ascii="Times New Roman" w:hAnsi="Times New Roman"/>
                <w:sz w:val="22"/>
                <w:szCs w:val="22"/>
              </w:rPr>
              <w:t xml:space="preserve"> 15 </w:t>
            </w:r>
            <w:r w:rsidRPr="009A0A4F">
              <w:rPr>
                <w:rFonts w:ascii="Times New Roman" w:hAnsi="Times New Roman"/>
                <w:sz w:val="22"/>
                <w:szCs w:val="22"/>
                <w:lang w:val="en-US"/>
              </w:rPr>
              <w:t>LD</w:t>
            </w:r>
            <w:r w:rsidRPr="009A0A4F">
              <w:rPr>
                <w:rFonts w:ascii="Times New Roman" w:hAnsi="Times New Roman"/>
                <w:sz w:val="22"/>
                <w:szCs w:val="22"/>
              </w:rPr>
              <w:t xml:space="preserve"> 1(46) – 2шт.</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Требования </w:t>
            </w:r>
            <w:proofErr w:type="spellStart"/>
            <w:r w:rsidRPr="009A0A4F">
              <w:rPr>
                <w:rFonts w:ascii="Times New Roman" w:hAnsi="Times New Roman"/>
                <w:sz w:val="22"/>
                <w:szCs w:val="22"/>
              </w:rPr>
              <w:t>устанавли-ваемые</w:t>
            </w:r>
            <w:proofErr w:type="spellEnd"/>
            <w:r w:rsidRPr="009A0A4F">
              <w:rPr>
                <w:rFonts w:ascii="Times New Roman" w:hAnsi="Times New Roman"/>
                <w:sz w:val="22"/>
                <w:szCs w:val="22"/>
              </w:rPr>
              <w:t xml:space="preserve"> подразделением к качеству, техническим характеристикам товара (работ, услуг), </w:t>
            </w:r>
            <w:proofErr w:type="spellStart"/>
            <w:r w:rsidRPr="009A0A4F">
              <w:rPr>
                <w:rFonts w:ascii="Times New Roman" w:hAnsi="Times New Roman"/>
                <w:sz w:val="22"/>
                <w:szCs w:val="22"/>
              </w:rPr>
              <w:t>функци</w:t>
            </w:r>
            <w:proofErr w:type="gramStart"/>
            <w:r w:rsidRPr="009A0A4F">
              <w:rPr>
                <w:rFonts w:ascii="Times New Roman" w:hAnsi="Times New Roman"/>
                <w:sz w:val="22"/>
                <w:szCs w:val="22"/>
              </w:rPr>
              <w:t>о</w:t>
            </w:r>
            <w:proofErr w:type="spellEnd"/>
            <w:r w:rsidRPr="009A0A4F">
              <w:rPr>
                <w:rFonts w:ascii="Times New Roman" w:hAnsi="Times New Roman"/>
                <w:sz w:val="22"/>
                <w:szCs w:val="22"/>
              </w:rPr>
              <w:t>-</w:t>
            </w:r>
            <w:proofErr w:type="gramEnd"/>
            <w:r w:rsidRPr="009A0A4F">
              <w:rPr>
                <w:rFonts w:ascii="Times New Roman" w:hAnsi="Times New Roman"/>
                <w:sz w:val="22"/>
                <w:szCs w:val="22"/>
              </w:rPr>
              <w:t xml:space="preserve"> </w:t>
            </w:r>
            <w:proofErr w:type="spellStart"/>
            <w:r w:rsidRPr="009A0A4F">
              <w:rPr>
                <w:rFonts w:ascii="Times New Roman" w:hAnsi="Times New Roman"/>
                <w:sz w:val="22"/>
                <w:szCs w:val="22"/>
              </w:rPr>
              <w:t>нальным</w:t>
            </w:r>
            <w:proofErr w:type="spellEnd"/>
            <w:r w:rsidRPr="009A0A4F">
              <w:rPr>
                <w:rFonts w:ascii="Times New Roman" w:hAnsi="Times New Roman"/>
                <w:sz w:val="22"/>
                <w:szCs w:val="22"/>
              </w:rPr>
              <w:t xml:space="preserve"> </w:t>
            </w:r>
            <w:proofErr w:type="spellStart"/>
            <w:r w:rsidRPr="009A0A4F">
              <w:rPr>
                <w:rFonts w:ascii="Times New Roman" w:hAnsi="Times New Roman"/>
                <w:sz w:val="22"/>
                <w:szCs w:val="22"/>
              </w:rPr>
              <w:t>характеристи-кам</w:t>
            </w:r>
            <w:proofErr w:type="spellEnd"/>
            <w:r w:rsidRPr="009A0A4F">
              <w:rPr>
                <w:rFonts w:ascii="Times New Roman" w:hAnsi="Times New Roman"/>
                <w:sz w:val="22"/>
                <w:szCs w:val="22"/>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9A0A4F" w:rsidRPr="009A0A4F" w:rsidRDefault="009A0A4F">
            <w:pPr>
              <w:rPr>
                <w:rFonts w:ascii="Times New Roman" w:hAnsi="Times New Roman"/>
                <w:sz w:val="22"/>
                <w:szCs w:val="22"/>
              </w:rPr>
            </w:pPr>
            <w:r w:rsidRPr="009A0A4F">
              <w:rPr>
                <w:rFonts w:ascii="Times New Roman" w:hAnsi="Times New Roman"/>
                <w:sz w:val="22"/>
                <w:szCs w:val="22"/>
              </w:rPr>
              <w:t>Технические характеристики:</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Тип выключателя -  вакуумный.</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Номинальное напряжение 10кВ.</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Номинальный ток 1000А.</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Номинальный ток отключения 20кА.</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Ресурс по коммутационной стойкости при номинальном токе, цикл «ВО», не менее 50 000 циклов.</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Собственное время отключения не более 45мс.</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Собственное время включения не более 90мс.</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Масса не более 37кг.</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 xml:space="preserve">Габариты </w:t>
            </w:r>
            <w:proofErr w:type="gramStart"/>
            <w:r w:rsidRPr="009A0A4F">
              <w:rPr>
                <w:rFonts w:ascii="Times New Roman" w:hAnsi="Times New Roman"/>
                <w:sz w:val="22"/>
                <w:szCs w:val="22"/>
              </w:rPr>
              <w:t>Ш</w:t>
            </w:r>
            <w:proofErr w:type="gramEnd"/>
            <w:r w:rsidRPr="009A0A4F">
              <w:rPr>
                <w:rFonts w:ascii="Times New Roman" w:hAnsi="Times New Roman"/>
                <w:sz w:val="22"/>
                <w:szCs w:val="22"/>
              </w:rPr>
              <w:t>*В*Д не более 540*474*265мм</w:t>
            </w:r>
          </w:p>
          <w:p w:rsidR="009A0A4F" w:rsidRPr="009A0A4F" w:rsidRDefault="009A0A4F">
            <w:pPr>
              <w:rPr>
                <w:rFonts w:ascii="Times New Roman" w:hAnsi="Times New Roman"/>
              </w:rPr>
            </w:pPr>
            <w:r w:rsidRPr="009A0A4F">
              <w:rPr>
                <w:rFonts w:ascii="Times New Roman" w:hAnsi="Times New Roman"/>
                <w:sz w:val="22"/>
                <w:szCs w:val="22"/>
              </w:rPr>
              <w:t xml:space="preserve"> Конструкция выключателя отвечает следующим требованиям: ГОСТ687, ГОСТ Р52565, ТУ 3414-007-57002326-2007 (ТШАГ 674.152.007 ТУ), ТУ 3414-003-57002326-2003(ТШАГ 674.152.004 ТУ), 3414-009-57002326-2007 (ТШАГ 674.152.009 ТУ)</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Место, условия и сроки поставок товара, </w:t>
            </w:r>
            <w:proofErr w:type="spellStart"/>
            <w:proofErr w:type="gramStart"/>
            <w:r w:rsidRPr="009A0A4F">
              <w:rPr>
                <w:rFonts w:ascii="Times New Roman" w:hAnsi="Times New Roman"/>
                <w:sz w:val="22"/>
                <w:szCs w:val="22"/>
              </w:rPr>
              <w:t>выполне-ния</w:t>
            </w:r>
            <w:proofErr w:type="spellEnd"/>
            <w:proofErr w:type="gramEnd"/>
            <w:r w:rsidRPr="009A0A4F">
              <w:rPr>
                <w:rFonts w:ascii="Times New Roman" w:hAnsi="Times New Roman"/>
                <w:sz w:val="22"/>
                <w:szCs w:val="22"/>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 xml:space="preserve">Доставка автотранспортом Исполнителя до объекта по адресу: </w:t>
            </w:r>
          </w:p>
          <w:p w:rsidR="009A0A4F" w:rsidRPr="009A0A4F" w:rsidRDefault="009A0A4F">
            <w:pPr>
              <w:rPr>
                <w:rFonts w:ascii="Times New Roman" w:hAnsi="Times New Roman"/>
                <w:sz w:val="22"/>
                <w:szCs w:val="22"/>
              </w:rPr>
            </w:pPr>
            <w:proofErr w:type="spellStart"/>
            <w:r w:rsidRPr="009A0A4F">
              <w:rPr>
                <w:rFonts w:ascii="Times New Roman" w:hAnsi="Times New Roman"/>
                <w:sz w:val="22"/>
                <w:szCs w:val="22"/>
              </w:rPr>
              <w:t>г</w:t>
            </w:r>
            <w:proofErr w:type="gramStart"/>
            <w:r w:rsidRPr="009A0A4F">
              <w:rPr>
                <w:rFonts w:ascii="Times New Roman" w:hAnsi="Times New Roman"/>
                <w:sz w:val="22"/>
                <w:szCs w:val="22"/>
              </w:rPr>
              <w:t>.Р</w:t>
            </w:r>
            <w:proofErr w:type="gramEnd"/>
            <w:r w:rsidRPr="009A0A4F">
              <w:rPr>
                <w:rFonts w:ascii="Times New Roman" w:hAnsi="Times New Roman"/>
                <w:sz w:val="22"/>
                <w:szCs w:val="22"/>
              </w:rPr>
              <w:t>язань</w:t>
            </w:r>
            <w:proofErr w:type="spellEnd"/>
            <w:r w:rsidRPr="009A0A4F">
              <w:rPr>
                <w:rFonts w:ascii="Times New Roman" w:hAnsi="Times New Roman"/>
                <w:sz w:val="22"/>
                <w:szCs w:val="22"/>
              </w:rPr>
              <w:t>, Куйбышевское ш., 39</w:t>
            </w:r>
          </w:p>
          <w:p w:rsidR="009A0A4F" w:rsidRPr="009A0A4F" w:rsidRDefault="009A0A4F">
            <w:pPr>
              <w:rPr>
                <w:rFonts w:ascii="Times New Roman" w:hAnsi="Times New Roman"/>
                <w:sz w:val="22"/>
                <w:szCs w:val="22"/>
              </w:rPr>
            </w:pPr>
            <w:r w:rsidRPr="009A0A4F">
              <w:rPr>
                <w:rFonts w:ascii="Times New Roman" w:hAnsi="Times New Roman"/>
                <w:sz w:val="22"/>
                <w:szCs w:val="22"/>
              </w:rPr>
              <w:t>Поставка через 30 календарных дней с момента заключения договора</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Определение цены </w:t>
            </w:r>
            <w:proofErr w:type="gramStart"/>
            <w:r w:rsidRPr="009A0A4F">
              <w:rPr>
                <w:rFonts w:ascii="Times New Roman" w:hAnsi="Times New Roman"/>
                <w:sz w:val="22"/>
                <w:szCs w:val="22"/>
              </w:rPr>
              <w:t>постав-</w:t>
            </w:r>
            <w:proofErr w:type="spellStart"/>
            <w:r w:rsidRPr="009A0A4F">
              <w:rPr>
                <w:rFonts w:ascii="Times New Roman" w:hAnsi="Times New Roman"/>
                <w:sz w:val="22"/>
                <w:szCs w:val="22"/>
              </w:rPr>
              <w:t>ляемого</w:t>
            </w:r>
            <w:proofErr w:type="spellEnd"/>
            <w:proofErr w:type="gramEnd"/>
            <w:r w:rsidRPr="009A0A4F">
              <w:rPr>
                <w:rFonts w:ascii="Times New Roman" w:hAnsi="Times New Roman"/>
                <w:sz w:val="22"/>
                <w:szCs w:val="22"/>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Цена поставляемого товара   334 445,03руб (триста тридцать четыре тысячи четыреста сорок пять рублей три копейки</w:t>
            </w:r>
            <w:proofErr w:type="gramStart"/>
            <w:r w:rsidRPr="009A0A4F">
              <w:rPr>
                <w:rFonts w:ascii="Times New Roman" w:hAnsi="Times New Roman"/>
                <w:sz w:val="22"/>
                <w:szCs w:val="22"/>
              </w:rPr>
              <w:t xml:space="preserve"> )</w:t>
            </w:r>
            <w:proofErr w:type="gramEnd"/>
            <w:r w:rsidRPr="009A0A4F">
              <w:rPr>
                <w:rFonts w:ascii="Times New Roman" w:hAnsi="Times New Roman"/>
                <w:sz w:val="22"/>
                <w:szCs w:val="22"/>
              </w:rPr>
              <w:t xml:space="preserve"> в том числе НДС 18%. </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Производится заказчиком в установленном порядке</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Не менее 7 лет (84 месяца) с момента подписи акта приема-передачи</w:t>
            </w:r>
          </w:p>
        </w:tc>
      </w:tr>
    </w:tbl>
    <w:p w:rsidR="001431DD" w:rsidRDefault="001431DD" w:rsidP="00A83A24">
      <w:pPr>
        <w:spacing w:after="0"/>
        <w:ind w:left="360"/>
        <w:jc w:val="center"/>
        <w:rPr>
          <w:rFonts w:ascii="Times New Roman" w:hAnsi="Times New Roman"/>
          <w:b/>
          <w:sz w:val="24"/>
        </w:rPr>
      </w:pPr>
    </w:p>
    <w:p w:rsidR="001431DD" w:rsidRDefault="001431DD" w:rsidP="00A83A24">
      <w:pPr>
        <w:spacing w:after="0"/>
        <w:ind w:left="360"/>
        <w:jc w:val="center"/>
        <w:rPr>
          <w:rFonts w:ascii="Times New Roman" w:hAnsi="Times New Roman"/>
          <w:b/>
          <w:sz w:val="24"/>
        </w:rPr>
      </w:pPr>
    </w:p>
    <w:p w:rsidR="001431DD" w:rsidRDefault="001431DD" w:rsidP="00A83A24">
      <w:pPr>
        <w:spacing w:after="0"/>
        <w:ind w:left="360"/>
        <w:jc w:val="center"/>
        <w:rPr>
          <w:rFonts w:ascii="Times New Roman" w:hAnsi="Times New Roman"/>
          <w:b/>
          <w:sz w:val="24"/>
        </w:rPr>
      </w:pPr>
    </w:p>
    <w:p w:rsidR="00A83A24" w:rsidRDefault="00A83A24" w:rsidP="00A83A24">
      <w:pPr>
        <w:pStyle w:val="af0"/>
        <w:numPr>
          <w:ilvl w:val="0"/>
          <w:numId w:val="17"/>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A83A24" w:rsidRDefault="00A83A24" w:rsidP="00A83A24">
      <w:pPr>
        <w:jc w:val="center"/>
        <w:rPr>
          <w:rFonts w:ascii="Times New Roman" w:hAnsi="Times New Roman"/>
          <w:b/>
          <w:sz w:val="28"/>
          <w:szCs w:val="28"/>
        </w:rPr>
      </w:pPr>
      <w:r>
        <w:rPr>
          <w:rFonts w:ascii="Times New Roman" w:hAnsi="Times New Roman"/>
          <w:b/>
          <w:sz w:val="28"/>
          <w:szCs w:val="28"/>
        </w:rPr>
        <w:t>Договор №</w:t>
      </w:r>
    </w:p>
    <w:p w:rsidR="00A83A24" w:rsidRDefault="00A83A24" w:rsidP="001431DD">
      <w:pPr>
        <w:spacing w:after="0"/>
        <w:ind w:left="360"/>
        <w:jc w:val="center"/>
        <w:rPr>
          <w:rFonts w:ascii="Times New Roman" w:eastAsia="Times New Roman CYR" w:hAnsi="Times New Roman" w:cs="Times New Roman CYR"/>
          <w:b/>
          <w:lang w:eastAsia="en-US"/>
        </w:rPr>
      </w:pPr>
      <w:r w:rsidRPr="00257E73">
        <w:rPr>
          <w:rFonts w:ascii="Times New Roman" w:hAnsi="Times New Roman"/>
          <w:b/>
          <w:sz w:val="24"/>
        </w:rPr>
        <w:t xml:space="preserve">на поставку </w:t>
      </w:r>
      <w:r w:rsidR="001431DD" w:rsidRPr="00257E73">
        <w:rPr>
          <w:rFonts w:ascii="Times New Roman" w:eastAsia="Times New Roman CYR" w:hAnsi="Times New Roman" w:cs="Times New Roman CYR"/>
          <w:b/>
          <w:lang w:eastAsia="en-US"/>
        </w:rPr>
        <w:t xml:space="preserve">вакуумных выключателей </w:t>
      </w:r>
      <w:r w:rsidR="001431DD" w:rsidRPr="00257E73">
        <w:rPr>
          <w:rFonts w:ascii="Times New Roman" w:eastAsia="Times New Roman CYR" w:hAnsi="Times New Roman" w:cs="Times New Roman CYR"/>
          <w:b/>
          <w:lang w:val="en-US" w:eastAsia="en-US"/>
        </w:rPr>
        <w:t>BB</w:t>
      </w:r>
      <w:r w:rsidR="001431DD" w:rsidRPr="00257E73">
        <w:rPr>
          <w:rFonts w:ascii="Times New Roman" w:eastAsia="Times New Roman CYR" w:hAnsi="Times New Roman" w:cs="Times New Roman CYR"/>
          <w:b/>
          <w:lang w:eastAsia="en-US"/>
        </w:rPr>
        <w:t>/</w:t>
      </w:r>
      <w:r w:rsidR="001431DD" w:rsidRPr="00257E73">
        <w:rPr>
          <w:rFonts w:ascii="Times New Roman" w:eastAsia="Times New Roman CYR" w:hAnsi="Times New Roman" w:cs="Times New Roman CYR"/>
          <w:b/>
          <w:lang w:val="en-US" w:eastAsia="en-US"/>
        </w:rPr>
        <w:t>TEL</w:t>
      </w:r>
      <w:r w:rsidR="001431DD" w:rsidRPr="00257E73">
        <w:rPr>
          <w:rFonts w:ascii="Times New Roman" w:eastAsia="Times New Roman CYR" w:hAnsi="Times New Roman" w:cs="Times New Roman CYR"/>
          <w:b/>
          <w:lang w:eastAsia="en-US"/>
        </w:rPr>
        <w:t>-10-20/1000-У2 для нужд МП «Водоканал города Рязани»</w:t>
      </w:r>
    </w:p>
    <w:p w:rsidR="001431DD" w:rsidRDefault="001431DD" w:rsidP="001431DD">
      <w:pPr>
        <w:spacing w:after="0"/>
        <w:ind w:left="360"/>
        <w:jc w:val="center"/>
        <w:rPr>
          <w:rFonts w:ascii="Times New Roman" w:hAnsi="Times New Roman"/>
          <w:b/>
          <w:sz w:val="24"/>
        </w:rPr>
      </w:pPr>
    </w:p>
    <w:p w:rsidR="001431DD" w:rsidRPr="001431DD" w:rsidRDefault="001431DD" w:rsidP="001431DD">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A83A24" w:rsidTr="00A83A24">
        <w:tc>
          <w:tcPr>
            <w:tcW w:w="4742" w:type="dxa"/>
            <w:hideMark/>
          </w:tcPr>
          <w:p w:rsidR="00A83A24" w:rsidRDefault="00A83A24">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A83A24" w:rsidRDefault="00A83A24">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A83A24" w:rsidRDefault="00A83A24" w:rsidP="00A83A24">
      <w:pPr>
        <w:spacing w:after="0"/>
        <w:jc w:val="center"/>
        <w:rPr>
          <w:rFonts w:ascii="Times New Roman" w:hAnsi="Times New Roman"/>
          <w:sz w:val="24"/>
          <w:szCs w:val="24"/>
        </w:rPr>
      </w:pPr>
    </w:p>
    <w:p w:rsidR="00A83A24" w:rsidRDefault="00A83A24" w:rsidP="00A83A24">
      <w:pPr>
        <w:spacing w:after="0"/>
        <w:jc w:val="center"/>
        <w:rPr>
          <w:rFonts w:ascii="Times New Roman" w:hAnsi="Times New Roman"/>
          <w:sz w:val="24"/>
          <w:szCs w:val="24"/>
        </w:rPr>
      </w:pPr>
    </w:p>
    <w:p w:rsidR="00A83A24" w:rsidRDefault="00A83A24" w:rsidP="00A83A24">
      <w:pPr>
        <w:spacing w:after="0"/>
        <w:ind w:firstLine="708"/>
        <w:jc w:val="both"/>
        <w:rPr>
          <w:rFonts w:ascii="Times New Roman" w:hAnsi="Times New Roman"/>
          <w:sz w:val="24"/>
          <w:szCs w:val="24"/>
        </w:rPr>
      </w:pPr>
    </w:p>
    <w:p w:rsidR="00A83A24" w:rsidRDefault="00A83A24" w:rsidP="00A83A24">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A83A24" w:rsidRDefault="00A83A24" w:rsidP="00A83A24">
      <w:pPr>
        <w:spacing w:after="0"/>
        <w:jc w:val="both"/>
        <w:rPr>
          <w:rFonts w:ascii="Times New Roman" w:hAnsi="Times New Roman"/>
          <w:b/>
          <w:sz w:val="24"/>
          <w:szCs w:val="24"/>
        </w:rPr>
      </w:pPr>
    </w:p>
    <w:p w:rsidR="00A83A24" w:rsidRDefault="00A83A24" w:rsidP="00A83A24">
      <w:pPr>
        <w:numPr>
          <w:ilvl w:val="0"/>
          <w:numId w:val="23"/>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A83A24" w:rsidRDefault="00A83A24" w:rsidP="001431DD">
      <w:pPr>
        <w:spacing w:after="0" w:line="240" w:lineRule="auto"/>
        <w:jc w:val="both"/>
        <w:rPr>
          <w:rFonts w:ascii="Times New Roman" w:hAnsi="Times New Roman"/>
          <w:sz w:val="24"/>
          <w:szCs w:val="24"/>
        </w:rPr>
      </w:pPr>
      <w:r>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1431DD" w:rsidRPr="00257E73">
        <w:rPr>
          <w:rFonts w:ascii="Times New Roman" w:eastAsia="Times New Roman CYR" w:hAnsi="Times New Roman" w:cs="Times New Roman CYR"/>
          <w:lang w:eastAsia="en-US"/>
        </w:rPr>
        <w:t xml:space="preserve">вакуумные выключатели </w:t>
      </w:r>
      <w:r w:rsidR="001431DD" w:rsidRPr="00257E73">
        <w:rPr>
          <w:rFonts w:ascii="Times New Roman" w:eastAsia="Times New Roman CYR" w:hAnsi="Times New Roman" w:cs="Times New Roman CYR"/>
          <w:lang w:val="en-US" w:eastAsia="en-US"/>
        </w:rPr>
        <w:t>BB</w:t>
      </w:r>
      <w:r w:rsidR="001431DD" w:rsidRPr="00257E73">
        <w:rPr>
          <w:rFonts w:ascii="Times New Roman" w:eastAsia="Times New Roman CYR" w:hAnsi="Times New Roman" w:cs="Times New Roman CYR"/>
          <w:lang w:eastAsia="en-US"/>
        </w:rPr>
        <w:t>/</w:t>
      </w:r>
      <w:r w:rsidR="001431DD" w:rsidRPr="00257E73">
        <w:rPr>
          <w:rFonts w:ascii="Times New Roman" w:eastAsia="Times New Roman CYR" w:hAnsi="Times New Roman" w:cs="Times New Roman CYR"/>
          <w:lang w:val="en-US" w:eastAsia="en-US"/>
        </w:rPr>
        <w:t>TEL</w:t>
      </w:r>
      <w:r w:rsidR="001431DD" w:rsidRPr="00257E73">
        <w:rPr>
          <w:rFonts w:ascii="Times New Roman" w:eastAsia="Times New Roman CYR" w:hAnsi="Times New Roman" w:cs="Times New Roman CYR"/>
          <w:lang w:eastAsia="en-US"/>
        </w:rPr>
        <w:t>-10-20/1000-У2 для нужд МП «Водоканал города Рязани»</w:t>
      </w:r>
      <w:r>
        <w:rPr>
          <w:rFonts w:ascii="Times New Roman" w:hAnsi="Times New Roman"/>
          <w:sz w:val="24"/>
          <w:szCs w:val="24"/>
        </w:rPr>
        <w:t xml:space="preserve"> </w:t>
      </w:r>
      <w:proofErr w:type="gramStart"/>
      <w:r>
        <w:rPr>
          <w:rFonts w:ascii="Times New Roman" w:hAnsi="Times New Roman"/>
          <w:sz w:val="24"/>
          <w:szCs w:val="24"/>
        </w:rPr>
        <w:t>согласно</w:t>
      </w:r>
      <w:proofErr w:type="gramEnd"/>
      <w:r>
        <w:rPr>
          <w:rFonts w:ascii="Times New Roman" w:hAnsi="Times New Roman"/>
          <w:sz w:val="24"/>
          <w:szCs w:val="24"/>
        </w:rPr>
        <w:t xml:space="preserve">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A83A24" w:rsidRDefault="00A83A24" w:rsidP="00A83A24">
      <w:pPr>
        <w:spacing w:line="240" w:lineRule="auto"/>
        <w:jc w:val="both"/>
        <w:rPr>
          <w:rFonts w:ascii="Times New Roman" w:hAnsi="Times New Roman"/>
          <w:sz w:val="24"/>
          <w:szCs w:val="24"/>
        </w:rPr>
      </w:pPr>
    </w:p>
    <w:p w:rsidR="00A83A24" w:rsidRDefault="00A83A24" w:rsidP="00A83A24">
      <w:pPr>
        <w:numPr>
          <w:ilvl w:val="0"/>
          <w:numId w:val="23"/>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A83A24" w:rsidRDefault="00A83A24" w:rsidP="00A83A24">
      <w:pPr>
        <w:spacing w:after="0" w:line="240" w:lineRule="auto"/>
        <w:ind w:left="720"/>
        <w:contextualSpacing/>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 2.5.  Гарантия на поставляемый товар указана в паспорте завода-изготовителя и составляет _______________ месяцев.</w:t>
      </w:r>
    </w:p>
    <w:p w:rsidR="00A83A24" w:rsidRDefault="00A83A24" w:rsidP="00A83A24">
      <w:pPr>
        <w:spacing w:after="0"/>
        <w:rPr>
          <w:rFonts w:ascii="Times New Roman" w:hAnsi="Times New Roman"/>
          <w:sz w:val="24"/>
          <w:szCs w:val="24"/>
        </w:rPr>
      </w:pPr>
    </w:p>
    <w:p w:rsidR="00A83A24" w:rsidRDefault="00A83A24" w:rsidP="00A83A24">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в течение _________ календарных дней со дня подписания договора по адресу: город Рязань, ул. </w:t>
      </w:r>
      <w:r w:rsidR="0046089E">
        <w:rPr>
          <w:rFonts w:ascii="Times New Roman" w:hAnsi="Times New Roman"/>
          <w:sz w:val="24"/>
          <w:szCs w:val="24"/>
        </w:rPr>
        <w:t>Куйбышевское ш.,39</w:t>
      </w:r>
      <w:r>
        <w:rPr>
          <w:rFonts w:ascii="Times New Roman" w:hAnsi="Times New Roman"/>
          <w:sz w:val="24"/>
          <w:szCs w:val="24"/>
        </w:rPr>
        <w:t xml:space="preserve"> автотранспортом Поставщика.</w:t>
      </w:r>
    </w:p>
    <w:p w:rsidR="00A83A24" w:rsidRDefault="00A83A24" w:rsidP="00A83A24">
      <w:pPr>
        <w:spacing w:after="0"/>
        <w:jc w:val="both"/>
        <w:rPr>
          <w:rFonts w:ascii="Times New Roman" w:hAnsi="Times New Roman"/>
          <w:sz w:val="24"/>
          <w:szCs w:val="24"/>
        </w:rPr>
      </w:pPr>
    </w:p>
    <w:p w:rsidR="00A83A24" w:rsidRDefault="00A83A24" w:rsidP="00A83A24">
      <w:pPr>
        <w:numPr>
          <w:ilvl w:val="0"/>
          <w:numId w:val="24"/>
        </w:numPr>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A83A24" w:rsidRDefault="00A83A24" w:rsidP="00A83A24">
      <w:pPr>
        <w:spacing w:after="0" w:line="240" w:lineRule="auto"/>
        <w:ind w:left="720"/>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A83A24" w:rsidRDefault="00A83A24" w:rsidP="00A83A24">
      <w:pPr>
        <w:spacing w:after="0"/>
        <w:jc w:val="both"/>
        <w:rPr>
          <w:rFonts w:ascii="Times New Roman" w:hAnsi="Times New Roman"/>
          <w:sz w:val="24"/>
          <w:szCs w:val="24"/>
        </w:rPr>
      </w:pPr>
    </w:p>
    <w:p w:rsidR="00A83A24" w:rsidRDefault="00A83A24" w:rsidP="00A83A24">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A83A24" w:rsidRDefault="00A83A24" w:rsidP="00A83A24">
      <w:pPr>
        <w:tabs>
          <w:tab w:val="left" w:pos="567"/>
        </w:tabs>
        <w:spacing w:after="0"/>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A83A24" w:rsidRDefault="00A83A24" w:rsidP="00A83A2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счете Заказчика.</w:t>
      </w:r>
    </w:p>
    <w:p w:rsidR="00A83A24" w:rsidRDefault="00A83A24" w:rsidP="00A83A24">
      <w:pPr>
        <w:autoSpaceDE w:val="0"/>
        <w:autoSpaceDN w:val="0"/>
        <w:adjustRightInd w:val="0"/>
        <w:spacing w:after="0" w:line="240" w:lineRule="auto"/>
        <w:jc w:val="both"/>
        <w:rPr>
          <w:rFonts w:ascii="Times New Roman" w:hAnsi="Times New Roman"/>
          <w:sz w:val="24"/>
          <w:szCs w:val="24"/>
        </w:rPr>
      </w:pPr>
    </w:p>
    <w:p w:rsidR="00A83A24" w:rsidRDefault="00A83A24" w:rsidP="00A83A24">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A83A24" w:rsidRDefault="00A83A24" w:rsidP="00A83A24">
      <w:pPr>
        <w:spacing w:after="0" w:line="240" w:lineRule="auto"/>
        <w:jc w:val="both"/>
        <w:rPr>
          <w:rFonts w:ascii="Times New Roman" w:hAnsi="Times New Roman"/>
          <w:sz w:val="24"/>
          <w:szCs w:val="24"/>
        </w:rPr>
      </w:pPr>
    </w:p>
    <w:p w:rsidR="00A83A24" w:rsidRDefault="00A83A24" w:rsidP="00A83A24">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A83A24" w:rsidRDefault="00A83A24" w:rsidP="00A83A2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A83A24" w:rsidRDefault="00A83A24" w:rsidP="00A83A24">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A83A24" w:rsidRDefault="00A83A24" w:rsidP="00A83A24">
      <w:pPr>
        <w:spacing w:after="0" w:line="240" w:lineRule="auto"/>
        <w:jc w:val="both"/>
        <w:rPr>
          <w:rFonts w:ascii="Times New Roman" w:hAnsi="Times New Roman"/>
          <w:sz w:val="24"/>
          <w:szCs w:val="24"/>
        </w:rPr>
      </w:pPr>
    </w:p>
    <w:p w:rsidR="00A83A24" w:rsidRDefault="00A83A24" w:rsidP="00A83A24">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A83A24" w:rsidRDefault="00A83A24" w:rsidP="00A83A24">
      <w:pPr>
        <w:spacing w:after="0" w:line="240" w:lineRule="auto"/>
        <w:ind w:firstLine="567"/>
        <w:jc w:val="both"/>
        <w:rPr>
          <w:rFonts w:ascii="Times New Roman" w:hAnsi="Times New Roman"/>
          <w:b/>
          <w:sz w:val="24"/>
          <w:szCs w:val="24"/>
        </w:rPr>
      </w:pPr>
    </w:p>
    <w:p w:rsidR="00A83A24" w:rsidRDefault="00A83A24" w:rsidP="00A83A24">
      <w:pPr>
        <w:spacing w:after="0" w:line="240" w:lineRule="auto"/>
        <w:jc w:val="both"/>
        <w:rPr>
          <w:rFonts w:ascii="Times New Roman" w:hAnsi="Times New Roman"/>
          <w:sz w:val="24"/>
        </w:rPr>
      </w:pPr>
      <w:r>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A83A24" w:rsidRDefault="00A83A24" w:rsidP="00A83A24">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A83A24" w:rsidRDefault="00A83A24" w:rsidP="00A83A24">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A83A24" w:rsidRDefault="00A83A24" w:rsidP="00A83A24">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A83A24" w:rsidRDefault="00A83A24" w:rsidP="00A83A24">
      <w:pPr>
        <w:spacing w:after="0" w:line="480" w:lineRule="auto"/>
        <w:ind w:firstLine="567"/>
        <w:jc w:val="center"/>
        <w:rPr>
          <w:rFonts w:ascii="Times New Roman" w:hAnsi="Times New Roman"/>
          <w:b/>
          <w:sz w:val="24"/>
          <w:szCs w:val="24"/>
        </w:rPr>
      </w:pPr>
    </w:p>
    <w:p w:rsidR="00A83A24" w:rsidRDefault="00A83A24" w:rsidP="00A83A24">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A83A24" w:rsidRDefault="00A83A24" w:rsidP="00A83A24">
      <w:pPr>
        <w:jc w:val="both"/>
      </w:pPr>
    </w:p>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A83A24" w:rsidP="00A83A24"/>
    <w:p w:rsidR="00A83A24" w:rsidRDefault="001431DD" w:rsidP="00A83A24">
      <w:pPr>
        <w:pStyle w:val="24"/>
        <w:spacing w:after="0" w:line="240" w:lineRule="auto"/>
        <w:ind w:left="0"/>
        <w:jc w:val="right"/>
        <w:rPr>
          <w:rFonts w:ascii="Times New Roman" w:hAnsi="Times New Roman"/>
          <w:sz w:val="24"/>
          <w:szCs w:val="24"/>
        </w:rPr>
      </w:pPr>
      <w:r>
        <w:rPr>
          <w:rFonts w:ascii="Times New Roman" w:hAnsi="Times New Roman"/>
          <w:sz w:val="24"/>
          <w:szCs w:val="24"/>
        </w:rPr>
        <w:lastRenderedPageBreak/>
        <w:t>П</w:t>
      </w:r>
      <w:r w:rsidR="00A83A24">
        <w:rPr>
          <w:rFonts w:ascii="Times New Roman" w:hAnsi="Times New Roman"/>
          <w:sz w:val="24"/>
          <w:szCs w:val="24"/>
        </w:rPr>
        <w:t xml:space="preserve">риложение №1 </w:t>
      </w:r>
    </w:p>
    <w:p w:rsidR="00A83A24" w:rsidRDefault="00A83A24" w:rsidP="00A83A24">
      <w:pPr>
        <w:pStyle w:val="24"/>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A83A24" w:rsidRDefault="00A83A24" w:rsidP="00A83A24">
      <w:pPr>
        <w:jc w:val="center"/>
        <w:rPr>
          <w:rFonts w:ascii="Times New Roman" w:hAnsi="Times New Roman"/>
          <w:b/>
          <w:sz w:val="24"/>
          <w:szCs w:val="24"/>
        </w:rPr>
      </w:pPr>
    </w:p>
    <w:p w:rsidR="00A83A24" w:rsidRDefault="00A83A24" w:rsidP="00A83A24">
      <w:pPr>
        <w:jc w:val="center"/>
        <w:rPr>
          <w:rFonts w:ascii="Times New Roman" w:hAnsi="Times New Roman"/>
          <w:b/>
          <w:sz w:val="24"/>
          <w:szCs w:val="24"/>
        </w:rPr>
      </w:pPr>
    </w:p>
    <w:p w:rsidR="00A83A24" w:rsidRDefault="00A83A24" w:rsidP="00A83A24">
      <w:pPr>
        <w:jc w:val="center"/>
        <w:rPr>
          <w:rFonts w:ascii="Times New Roman" w:hAnsi="Times New Roman"/>
          <w:b/>
          <w:sz w:val="24"/>
          <w:szCs w:val="24"/>
        </w:rPr>
      </w:pPr>
      <w:r>
        <w:rPr>
          <w:rFonts w:ascii="Times New Roman" w:hAnsi="Times New Roman"/>
          <w:b/>
          <w:sz w:val="24"/>
          <w:szCs w:val="24"/>
        </w:rPr>
        <w:t>Спецификация</w:t>
      </w:r>
    </w:p>
    <w:p w:rsidR="00A83A24" w:rsidRDefault="00A83A24" w:rsidP="00A83A24">
      <w:pPr>
        <w:jc w:val="center"/>
        <w:rPr>
          <w:rFonts w:ascii="Times New Roman" w:hAnsi="Times New Roman"/>
          <w:b/>
          <w:sz w:val="24"/>
          <w:szCs w:val="24"/>
        </w:rPr>
      </w:pPr>
    </w:p>
    <w:p w:rsidR="001431DD" w:rsidRPr="001431DD" w:rsidRDefault="00A83A24" w:rsidP="001431DD">
      <w:pPr>
        <w:spacing w:after="0"/>
        <w:ind w:left="360"/>
        <w:jc w:val="center"/>
        <w:rPr>
          <w:rFonts w:ascii="Times New Roman" w:eastAsia="Times New Roman CYR" w:hAnsi="Times New Roman" w:cs="Times New Roman CYR"/>
          <w:b/>
          <w:sz w:val="24"/>
          <w:szCs w:val="24"/>
          <w:lang w:eastAsia="en-US"/>
        </w:rPr>
      </w:pPr>
      <w:r w:rsidRPr="001431DD">
        <w:rPr>
          <w:rFonts w:ascii="Times New Roman" w:hAnsi="Times New Roman"/>
          <w:b/>
          <w:sz w:val="24"/>
          <w:szCs w:val="24"/>
        </w:rPr>
        <w:t xml:space="preserve">на поставку </w:t>
      </w:r>
      <w:r w:rsidR="001431DD" w:rsidRPr="00257E73">
        <w:rPr>
          <w:rFonts w:ascii="Times New Roman" w:eastAsia="Times New Roman CYR" w:hAnsi="Times New Roman" w:cs="Times New Roman CYR"/>
          <w:b/>
          <w:sz w:val="24"/>
          <w:szCs w:val="24"/>
          <w:lang w:eastAsia="en-US"/>
        </w:rPr>
        <w:t xml:space="preserve">вакуумных выключателей </w:t>
      </w:r>
      <w:r w:rsidR="001431DD" w:rsidRPr="00257E73">
        <w:rPr>
          <w:rFonts w:ascii="Times New Roman" w:eastAsia="Times New Roman CYR" w:hAnsi="Times New Roman" w:cs="Times New Roman CYR"/>
          <w:b/>
          <w:sz w:val="24"/>
          <w:szCs w:val="24"/>
          <w:lang w:val="en-US" w:eastAsia="en-US"/>
        </w:rPr>
        <w:t>BB</w:t>
      </w:r>
      <w:r w:rsidR="001431DD" w:rsidRPr="00257E73">
        <w:rPr>
          <w:rFonts w:ascii="Times New Roman" w:eastAsia="Times New Roman CYR" w:hAnsi="Times New Roman" w:cs="Times New Roman CYR"/>
          <w:b/>
          <w:sz w:val="24"/>
          <w:szCs w:val="24"/>
          <w:lang w:eastAsia="en-US"/>
        </w:rPr>
        <w:t>/</w:t>
      </w:r>
      <w:r w:rsidR="001431DD" w:rsidRPr="00257E73">
        <w:rPr>
          <w:rFonts w:ascii="Times New Roman" w:eastAsia="Times New Roman CYR" w:hAnsi="Times New Roman" w:cs="Times New Roman CYR"/>
          <w:b/>
          <w:sz w:val="24"/>
          <w:szCs w:val="24"/>
          <w:lang w:val="en-US" w:eastAsia="en-US"/>
        </w:rPr>
        <w:t>TEL</w:t>
      </w:r>
      <w:r w:rsidR="001431DD" w:rsidRPr="00257E73">
        <w:rPr>
          <w:rFonts w:ascii="Times New Roman" w:eastAsia="Times New Roman CYR" w:hAnsi="Times New Roman" w:cs="Times New Roman CYR"/>
          <w:b/>
          <w:sz w:val="24"/>
          <w:szCs w:val="24"/>
          <w:lang w:eastAsia="en-US"/>
        </w:rPr>
        <w:t>-10-20/1000-У2 для нужд МП «Водоканал города Рязани»</w:t>
      </w:r>
    </w:p>
    <w:p w:rsidR="001431DD" w:rsidRDefault="001431DD" w:rsidP="001431DD">
      <w:pPr>
        <w:spacing w:after="0"/>
        <w:ind w:left="360"/>
        <w:jc w:val="center"/>
        <w:rPr>
          <w:rFonts w:ascii="Times New Roman" w:hAnsi="Times New Roman"/>
          <w:b/>
          <w:sz w:val="24"/>
        </w:rPr>
      </w:pPr>
    </w:p>
    <w:p w:rsidR="00A83A24" w:rsidRDefault="00A83A24" w:rsidP="001431DD">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A83A24" w:rsidTr="00A83A24">
        <w:trPr>
          <w:trHeight w:val="160"/>
        </w:trPr>
        <w:tc>
          <w:tcPr>
            <w:tcW w:w="757"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3A24" w:rsidRDefault="00A83A24">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A83A24" w:rsidTr="00A83A24">
        <w:tc>
          <w:tcPr>
            <w:tcW w:w="757" w:type="dxa"/>
            <w:tcBorders>
              <w:top w:val="single" w:sz="4" w:space="0" w:color="000000"/>
              <w:left w:val="single" w:sz="4" w:space="0" w:color="000000"/>
              <w:bottom w:val="single" w:sz="4" w:space="0" w:color="000000"/>
              <w:right w:val="nil"/>
            </w:tcBorders>
            <w:vAlign w:val="center"/>
            <w:hideMark/>
          </w:tcPr>
          <w:p w:rsidR="00A83A24" w:rsidRDefault="00A83A24">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A83A24" w:rsidRDefault="00A83A24">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A83A24" w:rsidRDefault="00A83A24">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A83A24" w:rsidRDefault="00A83A24">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sz w:val="24"/>
                <w:szCs w:val="24"/>
                <w:lang w:eastAsia="en-US"/>
              </w:rPr>
            </w:pPr>
          </w:p>
        </w:tc>
      </w:tr>
      <w:tr w:rsidR="00A83A24" w:rsidTr="00A83A24">
        <w:tc>
          <w:tcPr>
            <w:tcW w:w="757" w:type="dxa"/>
            <w:tcBorders>
              <w:top w:val="single" w:sz="4" w:space="0" w:color="000000"/>
              <w:left w:val="nil"/>
              <w:bottom w:val="nil"/>
              <w:right w:val="nil"/>
            </w:tcBorders>
          </w:tcPr>
          <w:p w:rsidR="00A83A24" w:rsidRDefault="00A83A24">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A83A24" w:rsidRDefault="00A83A24">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r w:rsidR="00A83A24" w:rsidTr="00A83A24">
        <w:tc>
          <w:tcPr>
            <w:tcW w:w="757" w:type="dxa"/>
          </w:tcPr>
          <w:p w:rsidR="00A83A24" w:rsidRDefault="00A83A24">
            <w:pPr>
              <w:rPr>
                <w:rFonts w:ascii="Times New Roman" w:hAnsi="Times New Roman"/>
                <w:sz w:val="24"/>
                <w:szCs w:val="24"/>
                <w:lang w:eastAsia="en-US"/>
              </w:rPr>
            </w:pPr>
          </w:p>
        </w:tc>
        <w:tc>
          <w:tcPr>
            <w:tcW w:w="2897" w:type="dxa"/>
          </w:tcPr>
          <w:p w:rsidR="00A83A24" w:rsidRDefault="00A83A24">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r w:rsidR="00A83A24" w:rsidTr="00A83A24">
        <w:tc>
          <w:tcPr>
            <w:tcW w:w="757" w:type="dxa"/>
          </w:tcPr>
          <w:p w:rsidR="00A83A24" w:rsidRDefault="00A83A24">
            <w:pPr>
              <w:rPr>
                <w:rFonts w:ascii="Times New Roman" w:hAnsi="Times New Roman"/>
                <w:sz w:val="24"/>
                <w:szCs w:val="24"/>
                <w:lang w:eastAsia="en-US"/>
              </w:rPr>
            </w:pPr>
          </w:p>
        </w:tc>
        <w:tc>
          <w:tcPr>
            <w:tcW w:w="2897" w:type="dxa"/>
          </w:tcPr>
          <w:p w:rsidR="00A83A24" w:rsidRDefault="00A83A24">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A83A24" w:rsidRDefault="00A83A24">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A83A24" w:rsidRDefault="00A83A24">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A83A24" w:rsidRDefault="00A83A24">
            <w:pPr>
              <w:jc w:val="right"/>
              <w:rPr>
                <w:rFonts w:ascii="Times New Roman" w:hAnsi="Times New Roman"/>
                <w:b/>
                <w:sz w:val="24"/>
                <w:szCs w:val="24"/>
                <w:lang w:eastAsia="en-US"/>
              </w:rPr>
            </w:pPr>
          </w:p>
        </w:tc>
      </w:tr>
    </w:tbl>
    <w:p w:rsidR="00A83A24" w:rsidRDefault="00A83A24" w:rsidP="00A83A24">
      <w:pPr>
        <w:pStyle w:val="24"/>
        <w:ind w:left="0"/>
        <w:jc w:val="both"/>
        <w:rPr>
          <w:rFonts w:ascii="Times New Roman" w:hAnsi="Times New Roman"/>
          <w:sz w:val="24"/>
          <w:szCs w:val="24"/>
        </w:rPr>
      </w:pPr>
    </w:p>
    <w:p w:rsidR="00A83A24" w:rsidRDefault="00A83A24" w:rsidP="00A83A24">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до объекта по адресу: город Рязань, ул. </w:t>
      </w:r>
      <w:r w:rsidR="001431DD">
        <w:rPr>
          <w:rFonts w:ascii="Times New Roman" w:hAnsi="Times New Roman"/>
          <w:sz w:val="24"/>
          <w:szCs w:val="24"/>
        </w:rPr>
        <w:t>Куйбышевское ш., 39</w:t>
      </w:r>
      <w:r>
        <w:rPr>
          <w:rFonts w:ascii="Times New Roman" w:hAnsi="Times New Roman"/>
          <w:sz w:val="24"/>
          <w:szCs w:val="24"/>
        </w:rPr>
        <w:t xml:space="preserve"> осуществляется за счет и силами Поставщика.</w:t>
      </w:r>
    </w:p>
    <w:p w:rsidR="00A83A24" w:rsidRDefault="00A83A24" w:rsidP="00A83A24">
      <w:pPr>
        <w:pStyle w:val="24"/>
        <w:ind w:left="0"/>
        <w:jc w:val="right"/>
        <w:rPr>
          <w:rFonts w:ascii="Times New Roman" w:hAnsi="Times New Roman"/>
          <w:sz w:val="24"/>
          <w:szCs w:val="24"/>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Default="00A83A24" w:rsidP="00A83A24">
      <w:pPr>
        <w:rPr>
          <w:rFonts w:ascii="Times New Roman" w:hAnsi="Times New Roman"/>
        </w:rPr>
      </w:pPr>
    </w:p>
    <w:p w:rsidR="00A83A24" w:rsidRPr="009A0A4F" w:rsidRDefault="00A83A24" w:rsidP="00A83A24">
      <w:pPr>
        <w:pStyle w:val="af0"/>
        <w:spacing w:after="0" w:line="240" w:lineRule="auto"/>
        <w:ind w:left="480"/>
        <w:jc w:val="right"/>
        <w:rPr>
          <w:rFonts w:ascii="Times New Roman" w:hAnsi="Times New Roman"/>
          <w:sz w:val="24"/>
          <w:szCs w:val="24"/>
        </w:rPr>
      </w:pPr>
      <w:r w:rsidRPr="009A0A4F">
        <w:rPr>
          <w:rFonts w:ascii="Times New Roman" w:hAnsi="Times New Roman"/>
          <w:sz w:val="24"/>
          <w:szCs w:val="24"/>
        </w:rPr>
        <w:lastRenderedPageBreak/>
        <w:t>Приложение №2</w:t>
      </w:r>
    </w:p>
    <w:p w:rsidR="00A83A24" w:rsidRPr="009A0A4F" w:rsidRDefault="00A83A24" w:rsidP="00A83A24">
      <w:pPr>
        <w:pStyle w:val="af0"/>
        <w:spacing w:after="0" w:line="240" w:lineRule="auto"/>
        <w:ind w:left="480"/>
        <w:jc w:val="right"/>
        <w:rPr>
          <w:rFonts w:ascii="Times New Roman" w:hAnsi="Times New Roman"/>
          <w:sz w:val="24"/>
          <w:szCs w:val="24"/>
        </w:rPr>
      </w:pPr>
      <w:r w:rsidRPr="009A0A4F">
        <w:rPr>
          <w:rFonts w:ascii="Times New Roman" w:hAnsi="Times New Roman"/>
          <w:sz w:val="24"/>
          <w:szCs w:val="24"/>
        </w:rPr>
        <w:t>К договору №___ от «___»_________________2013г.</w:t>
      </w:r>
    </w:p>
    <w:p w:rsidR="00A83A24" w:rsidRPr="009A0A4F" w:rsidRDefault="00A83A24" w:rsidP="00A83A24">
      <w:pPr>
        <w:pStyle w:val="af0"/>
        <w:spacing w:after="0" w:line="240" w:lineRule="auto"/>
        <w:ind w:left="480"/>
        <w:jc w:val="right"/>
        <w:rPr>
          <w:rFonts w:ascii="Times New Roman" w:hAnsi="Times New Roman"/>
          <w:b/>
          <w:sz w:val="24"/>
          <w:szCs w:val="24"/>
        </w:rPr>
      </w:pPr>
    </w:p>
    <w:p w:rsidR="00A83A24" w:rsidRPr="009A0A4F" w:rsidRDefault="00A83A24" w:rsidP="00A83A24">
      <w:pPr>
        <w:pStyle w:val="af0"/>
        <w:spacing w:after="0" w:line="240" w:lineRule="auto"/>
        <w:ind w:left="480"/>
        <w:jc w:val="center"/>
        <w:rPr>
          <w:rFonts w:ascii="Times New Roman" w:hAnsi="Times New Roman"/>
          <w:b/>
          <w:sz w:val="24"/>
          <w:szCs w:val="24"/>
        </w:rPr>
      </w:pPr>
    </w:p>
    <w:p w:rsidR="00A83A24" w:rsidRPr="009A0A4F" w:rsidRDefault="00A83A24" w:rsidP="00A83A24">
      <w:pPr>
        <w:pStyle w:val="af0"/>
        <w:spacing w:after="0" w:line="240" w:lineRule="auto"/>
        <w:ind w:left="480"/>
        <w:jc w:val="center"/>
        <w:rPr>
          <w:rFonts w:ascii="Times New Roman" w:hAnsi="Times New Roman"/>
          <w:b/>
          <w:sz w:val="24"/>
          <w:szCs w:val="24"/>
        </w:rPr>
      </w:pPr>
      <w:r w:rsidRPr="009A0A4F">
        <w:rPr>
          <w:rFonts w:ascii="Times New Roman" w:hAnsi="Times New Roman"/>
          <w:b/>
          <w:sz w:val="24"/>
          <w:szCs w:val="24"/>
        </w:rPr>
        <w:t>ТЕХНИЧЕСКОЕ      ЗАДАНИЕ</w:t>
      </w:r>
    </w:p>
    <w:p w:rsidR="00A83A24" w:rsidRPr="001431DD" w:rsidRDefault="00A83A24" w:rsidP="00A83A24">
      <w:pPr>
        <w:spacing w:after="0" w:line="240" w:lineRule="auto"/>
        <w:jc w:val="center"/>
        <w:rPr>
          <w:rFonts w:ascii="Times New Roman" w:hAnsi="Times New Roman"/>
          <w:sz w:val="24"/>
          <w:szCs w:val="24"/>
          <w:highlight w:val="yellow"/>
        </w:rPr>
      </w:pPr>
    </w:p>
    <w:p w:rsidR="009A0A4F" w:rsidRPr="009A0A4F" w:rsidRDefault="009A0A4F" w:rsidP="009A0A4F">
      <w:pPr>
        <w:jc w:val="center"/>
        <w:rPr>
          <w:rFonts w:ascii="Times New Roman" w:hAnsi="Times New Roman"/>
        </w:rPr>
      </w:pPr>
      <w:r w:rsidRPr="009A0A4F">
        <w:rPr>
          <w:rFonts w:ascii="Times New Roman" w:hAnsi="Times New Roman"/>
        </w:rPr>
        <w:t>на поставку вакуумных выключателей</w:t>
      </w:r>
    </w:p>
    <w:p w:rsidR="009A0A4F" w:rsidRPr="009A0A4F" w:rsidRDefault="009A0A4F" w:rsidP="009A0A4F">
      <w:pPr>
        <w:jc w:val="center"/>
        <w:rPr>
          <w:rFonts w:ascii="Times New Roman" w:hAnsi="Times New Roman"/>
        </w:rPr>
      </w:pPr>
      <w:r w:rsidRPr="009A0A4F">
        <w:rPr>
          <w:rFonts w:ascii="Times New Roman" w:hAnsi="Times New Roman"/>
          <w:lang w:val="en-US"/>
        </w:rPr>
        <w:t>BB</w:t>
      </w:r>
      <w:r w:rsidRPr="009A0A4F">
        <w:rPr>
          <w:rFonts w:ascii="Times New Roman" w:hAnsi="Times New Roman"/>
        </w:rPr>
        <w:t>/</w:t>
      </w:r>
      <w:r w:rsidRPr="009A0A4F">
        <w:rPr>
          <w:rFonts w:ascii="Times New Roman" w:hAnsi="Times New Roman"/>
          <w:lang w:val="en-US"/>
        </w:rPr>
        <w:t>TEL</w:t>
      </w:r>
      <w:r w:rsidRPr="009A0A4F">
        <w:rPr>
          <w:rFonts w:ascii="Times New Roman" w:hAnsi="Times New Roman"/>
        </w:rPr>
        <w:t>-10-20/1000-У2</w:t>
      </w:r>
      <w:r>
        <w:rPr>
          <w:rFonts w:ascii="Times New Roman" w:hAnsi="Times New Roman"/>
        </w:rPr>
        <w:t xml:space="preserve"> для нужд МП «Водоканал города Рязани»</w:t>
      </w:r>
    </w:p>
    <w:tbl>
      <w:tblPr>
        <w:tblStyle w:val="af6"/>
        <w:tblW w:w="10440" w:type="dxa"/>
        <w:tblInd w:w="-612" w:type="dxa"/>
        <w:tblLook w:val="01E0" w:firstRow="1" w:lastRow="1" w:firstColumn="1" w:lastColumn="1" w:noHBand="0" w:noVBand="0"/>
      </w:tblPr>
      <w:tblGrid>
        <w:gridCol w:w="540"/>
        <w:gridCol w:w="2880"/>
        <w:gridCol w:w="7020"/>
      </w:tblGrid>
      <w:tr w:rsidR="009A0A4F" w:rsidRPr="009A0A4F" w:rsidTr="009A0A4F">
        <w:tc>
          <w:tcPr>
            <w:tcW w:w="54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w:t>
            </w:r>
          </w:p>
          <w:p w:rsidR="009A0A4F" w:rsidRPr="009A0A4F" w:rsidRDefault="009A0A4F">
            <w:pPr>
              <w:jc w:val="center"/>
              <w:rPr>
                <w:rFonts w:ascii="Times New Roman" w:hAnsi="Times New Roman"/>
                <w:sz w:val="22"/>
                <w:szCs w:val="22"/>
              </w:rPr>
            </w:pPr>
            <w:proofErr w:type="gramStart"/>
            <w:r w:rsidRPr="009A0A4F">
              <w:rPr>
                <w:rFonts w:ascii="Times New Roman" w:hAnsi="Times New Roman"/>
                <w:sz w:val="22"/>
                <w:szCs w:val="22"/>
              </w:rPr>
              <w:t>п</w:t>
            </w:r>
            <w:proofErr w:type="gramEnd"/>
            <w:r w:rsidRPr="009A0A4F">
              <w:rPr>
                <w:rFonts w:ascii="Times New Roman" w:hAnsi="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Содержание раздела</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Собственные средства МП «Водоканал города Рязани»</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КРУН-6кВ Соколовской очистительной водопроводной станции</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proofErr w:type="spellStart"/>
            <w:r w:rsidRPr="009A0A4F">
              <w:rPr>
                <w:rFonts w:ascii="Times New Roman" w:hAnsi="Times New Roman"/>
                <w:sz w:val="22"/>
                <w:szCs w:val="22"/>
              </w:rPr>
              <w:t>г</w:t>
            </w:r>
            <w:proofErr w:type="gramStart"/>
            <w:r w:rsidRPr="009A0A4F">
              <w:rPr>
                <w:rFonts w:ascii="Times New Roman" w:hAnsi="Times New Roman"/>
                <w:sz w:val="22"/>
                <w:szCs w:val="22"/>
              </w:rPr>
              <w:t>.Р</w:t>
            </w:r>
            <w:proofErr w:type="gramEnd"/>
            <w:r w:rsidRPr="009A0A4F">
              <w:rPr>
                <w:rFonts w:ascii="Times New Roman" w:hAnsi="Times New Roman"/>
                <w:sz w:val="22"/>
                <w:szCs w:val="22"/>
              </w:rPr>
              <w:t>язань</w:t>
            </w:r>
            <w:proofErr w:type="spellEnd"/>
            <w:r w:rsidRPr="009A0A4F">
              <w:rPr>
                <w:rFonts w:ascii="Times New Roman" w:hAnsi="Times New Roman"/>
                <w:sz w:val="22"/>
                <w:szCs w:val="22"/>
              </w:rPr>
              <w:t>, Куйбышевское ш., 39</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hideMark/>
          </w:tcPr>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Шина медная ИТЕА 741114.062 – 6шт.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Реле РП – 25/100В УХЛ4 </w:t>
            </w:r>
            <w:proofErr w:type="gramStart"/>
            <w:r w:rsidRPr="009A0A4F">
              <w:rPr>
                <w:rFonts w:ascii="Times New Roman" w:hAnsi="Times New Roman"/>
                <w:sz w:val="22"/>
                <w:szCs w:val="22"/>
              </w:rPr>
              <w:t>п</w:t>
            </w:r>
            <w:proofErr w:type="gramEnd"/>
            <w:r w:rsidRPr="009A0A4F">
              <w:rPr>
                <w:rFonts w:ascii="Times New Roman" w:hAnsi="Times New Roman"/>
                <w:sz w:val="22"/>
                <w:szCs w:val="22"/>
              </w:rPr>
              <w:t>/п – 4шт.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Трансформатор ОСМ1-0,063 220/5-220У3 – 1шт.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Блок разделения и размножения сигналов </w:t>
            </w:r>
            <w:r w:rsidRPr="009A0A4F">
              <w:rPr>
                <w:rFonts w:ascii="Times New Roman" w:hAnsi="Times New Roman"/>
                <w:sz w:val="22"/>
                <w:szCs w:val="22"/>
                <w:lang w:val="en-US"/>
              </w:rPr>
              <w:t>PR</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-220-03</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Ограничитель перенапряжений ОПН-РТ/</w:t>
            </w:r>
            <w:r w:rsidRPr="009A0A4F">
              <w:rPr>
                <w:rFonts w:ascii="Times New Roman" w:hAnsi="Times New Roman"/>
                <w:sz w:val="22"/>
                <w:szCs w:val="22"/>
                <w:lang w:val="en-US"/>
              </w:rPr>
              <w:t>TEL</w:t>
            </w:r>
            <w:r w:rsidRPr="009A0A4F">
              <w:rPr>
                <w:rFonts w:ascii="Times New Roman" w:hAnsi="Times New Roman"/>
                <w:sz w:val="22"/>
                <w:szCs w:val="22"/>
              </w:rPr>
              <w:t>-6/7.2-УХЛ</w:t>
            </w:r>
            <w:proofErr w:type="gramStart"/>
            <w:r w:rsidRPr="009A0A4F">
              <w:rPr>
                <w:rFonts w:ascii="Times New Roman" w:hAnsi="Times New Roman"/>
                <w:sz w:val="22"/>
                <w:szCs w:val="22"/>
              </w:rPr>
              <w:t>2</w:t>
            </w:r>
            <w:proofErr w:type="gramEnd"/>
            <w:r w:rsidRPr="009A0A4F">
              <w:rPr>
                <w:rFonts w:ascii="Times New Roman" w:hAnsi="Times New Roman"/>
                <w:sz w:val="22"/>
                <w:szCs w:val="22"/>
              </w:rPr>
              <w:t xml:space="preserve"> – 6шт.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Комплект установки блоков (КУБ-4)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 xml:space="preserve">Блок питания </w:t>
            </w:r>
            <w:r w:rsidRPr="009A0A4F">
              <w:rPr>
                <w:rFonts w:ascii="Times New Roman" w:hAnsi="Times New Roman"/>
                <w:sz w:val="22"/>
                <w:szCs w:val="22"/>
                <w:lang w:val="en-US"/>
              </w:rPr>
              <w:t>BP</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-220-02</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ind w:left="72" w:hanging="72"/>
              <w:jc w:val="both"/>
              <w:rPr>
                <w:rFonts w:ascii="Times New Roman" w:hAnsi="Times New Roman"/>
                <w:sz w:val="22"/>
                <w:szCs w:val="22"/>
              </w:rPr>
            </w:pPr>
            <w:r w:rsidRPr="009A0A4F">
              <w:rPr>
                <w:rFonts w:ascii="Times New Roman" w:hAnsi="Times New Roman"/>
                <w:sz w:val="22"/>
                <w:szCs w:val="22"/>
              </w:rPr>
              <w:t>Типовой комплект металлоконструкций ТКМ №17/630 – 2шт.</w:t>
            </w:r>
          </w:p>
          <w:p w:rsidR="009A0A4F" w:rsidRPr="009A0A4F" w:rsidRDefault="009A0A4F" w:rsidP="009A0A4F">
            <w:pPr>
              <w:numPr>
                <w:ilvl w:val="0"/>
                <w:numId w:val="27"/>
              </w:numPr>
              <w:tabs>
                <w:tab w:val="num" w:pos="252"/>
              </w:tabs>
              <w:jc w:val="both"/>
              <w:rPr>
                <w:rFonts w:ascii="Times New Roman" w:hAnsi="Times New Roman"/>
                <w:sz w:val="22"/>
                <w:szCs w:val="22"/>
              </w:rPr>
            </w:pPr>
            <w:r w:rsidRPr="009A0A4F">
              <w:rPr>
                <w:rFonts w:ascii="Times New Roman" w:hAnsi="Times New Roman"/>
                <w:sz w:val="22"/>
                <w:szCs w:val="22"/>
              </w:rPr>
              <w:t xml:space="preserve">Блок управления </w:t>
            </w:r>
            <w:r w:rsidRPr="009A0A4F">
              <w:rPr>
                <w:rFonts w:ascii="Times New Roman" w:hAnsi="Times New Roman"/>
                <w:sz w:val="22"/>
                <w:szCs w:val="22"/>
                <w:lang w:val="en-US"/>
              </w:rPr>
              <w:t>BU</w:t>
            </w:r>
            <w:r w:rsidRPr="009A0A4F">
              <w:rPr>
                <w:rFonts w:ascii="Times New Roman" w:hAnsi="Times New Roman"/>
                <w:sz w:val="22"/>
                <w:szCs w:val="22"/>
              </w:rPr>
              <w:t>/</w:t>
            </w:r>
            <w:r w:rsidRPr="009A0A4F">
              <w:rPr>
                <w:rFonts w:ascii="Times New Roman" w:hAnsi="Times New Roman"/>
                <w:sz w:val="22"/>
                <w:szCs w:val="22"/>
                <w:lang w:val="en-US"/>
              </w:rPr>
              <w:t>TEL</w:t>
            </w:r>
            <w:r w:rsidRPr="009A0A4F">
              <w:rPr>
                <w:rFonts w:ascii="Times New Roman" w:hAnsi="Times New Roman"/>
                <w:sz w:val="22"/>
                <w:szCs w:val="22"/>
              </w:rPr>
              <w:t>-220-05</w:t>
            </w:r>
            <w:r w:rsidRPr="009A0A4F">
              <w:rPr>
                <w:rFonts w:ascii="Times New Roman" w:hAnsi="Times New Roman"/>
                <w:sz w:val="22"/>
                <w:szCs w:val="22"/>
                <w:lang w:val="en-US"/>
              </w:rPr>
              <w:t>A</w:t>
            </w:r>
            <w:r w:rsidRPr="009A0A4F">
              <w:rPr>
                <w:rFonts w:ascii="Times New Roman" w:hAnsi="Times New Roman"/>
                <w:sz w:val="22"/>
                <w:szCs w:val="22"/>
              </w:rPr>
              <w:t xml:space="preserve"> – 2шт.</w:t>
            </w:r>
          </w:p>
          <w:p w:rsidR="009A0A4F" w:rsidRPr="009A0A4F" w:rsidRDefault="009A0A4F" w:rsidP="009A0A4F">
            <w:pPr>
              <w:numPr>
                <w:ilvl w:val="0"/>
                <w:numId w:val="27"/>
              </w:numPr>
              <w:tabs>
                <w:tab w:val="num" w:pos="252"/>
              </w:tabs>
              <w:jc w:val="both"/>
              <w:rPr>
                <w:rFonts w:ascii="Times New Roman" w:hAnsi="Times New Roman"/>
                <w:sz w:val="22"/>
                <w:szCs w:val="22"/>
              </w:rPr>
            </w:pPr>
            <w:r w:rsidRPr="009A0A4F">
              <w:rPr>
                <w:rFonts w:ascii="Times New Roman" w:hAnsi="Times New Roman"/>
                <w:sz w:val="22"/>
                <w:szCs w:val="22"/>
              </w:rPr>
              <w:t xml:space="preserve">Коммутационный модуль </w:t>
            </w:r>
            <w:r w:rsidRPr="009A0A4F">
              <w:rPr>
                <w:rFonts w:ascii="Times New Roman" w:hAnsi="Times New Roman"/>
                <w:sz w:val="22"/>
                <w:szCs w:val="22"/>
                <w:lang w:val="en-US"/>
              </w:rPr>
              <w:t>ISM</w:t>
            </w:r>
            <w:r w:rsidRPr="009A0A4F">
              <w:rPr>
                <w:rFonts w:ascii="Times New Roman" w:hAnsi="Times New Roman"/>
                <w:sz w:val="22"/>
                <w:szCs w:val="22"/>
              </w:rPr>
              <w:t xml:space="preserve"> 15 </w:t>
            </w:r>
            <w:r w:rsidRPr="009A0A4F">
              <w:rPr>
                <w:rFonts w:ascii="Times New Roman" w:hAnsi="Times New Roman"/>
                <w:sz w:val="22"/>
                <w:szCs w:val="22"/>
                <w:lang w:val="en-US"/>
              </w:rPr>
              <w:t>LD</w:t>
            </w:r>
            <w:r w:rsidRPr="009A0A4F">
              <w:rPr>
                <w:rFonts w:ascii="Times New Roman" w:hAnsi="Times New Roman"/>
                <w:sz w:val="22"/>
                <w:szCs w:val="22"/>
              </w:rPr>
              <w:t xml:space="preserve"> 1(46) – 2шт.</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Требования </w:t>
            </w:r>
            <w:proofErr w:type="spellStart"/>
            <w:r w:rsidRPr="009A0A4F">
              <w:rPr>
                <w:rFonts w:ascii="Times New Roman" w:hAnsi="Times New Roman"/>
                <w:sz w:val="22"/>
                <w:szCs w:val="22"/>
              </w:rPr>
              <w:t>устанавли-ваемые</w:t>
            </w:r>
            <w:proofErr w:type="spellEnd"/>
            <w:r w:rsidRPr="009A0A4F">
              <w:rPr>
                <w:rFonts w:ascii="Times New Roman" w:hAnsi="Times New Roman"/>
                <w:sz w:val="22"/>
                <w:szCs w:val="22"/>
              </w:rPr>
              <w:t xml:space="preserve"> подразделением к качеству, техническим характеристикам товара (работ, услуг), </w:t>
            </w:r>
            <w:proofErr w:type="spellStart"/>
            <w:r w:rsidRPr="009A0A4F">
              <w:rPr>
                <w:rFonts w:ascii="Times New Roman" w:hAnsi="Times New Roman"/>
                <w:sz w:val="22"/>
                <w:szCs w:val="22"/>
              </w:rPr>
              <w:t>функци</w:t>
            </w:r>
            <w:proofErr w:type="gramStart"/>
            <w:r w:rsidRPr="009A0A4F">
              <w:rPr>
                <w:rFonts w:ascii="Times New Roman" w:hAnsi="Times New Roman"/>
                <w:sz w:val="22"/>
                <w:szCs w:val="22"/>
              </w:rPr>
              <w:t>о</w:t>
            </w:r>
            <w:proofErr w:type="spellEnd"/>
            <w:r w:rsidRPr="009A0A4F">
              <w:rPr>
                <w:rFonts w:ascii="Times New Roman" w:hAnsi="Times New Roman"/>
                <w:sz w:val="22"/>
                <w:szCs w:val="22"/>
              </w:rPr>
              <w:t>-</w:t>
            </w:r>
            <w:proofErr w:type="gramEnd"/>
            <w:r w:rsidRPr="009A0A4F">
              <w:rPr>
                <w:rFonts w:ascii="Times New Roman" w:hAnsi="Times New Roman"/>
                <w:sz w:val="22"/>
                <w:szCs w:val="22"/>
              </w:rPr>
              <w:t xml:space="preserve"> </w:t>
            </w:r>
            <w:proofErr w:type="spellStart"/>
            <w:r w:rsidRPr="009A0A4F">
              <w:rPr>
                <w:rFonts w:ascii="Times New Roman" w:hAnsi="Times New Roman"/>
                <w:sz w:val="22"/>
                <w:szCs w:val="22"/>
              </w:rPr>
              <w:t>нальным</w:t>
            </w:r>
            <w:proofErr w:type="spellEnd"/>
            <w:r w:rsidRPr="009A0A4F">
              <w:rPr>
                <w:rFonts w:ascii="Times New Roman" w:hAnsi="Times New Roman"/>
                <w:sz w:val="22"/>
                <w:szCs w:val="22"/>
              </w:rPr>
              <w:t xml:space="preserve"> </w:t>
            </w:r>
            <w:proofErr w:type="spellStart"/>
            <w:r w:rsidRPr="009A0A4F">
              <w:rPr>
                <w:rFonts w:ascii="Times New Roman" w:hAnsi="Times New Roman"/>
                <w:sz w:val="22"/>
                <w:szCs w:val="22"/>
              </w:rPr>
              <w:t>характеристи-кам</w:t>
            </w:r>
            <w:proofErr w:type="spellEnd"/>
            <w:r w:rsidRPr="009A0A4F">
              <w:rPr>
                <w:rFonts w:ascii="Times New Roman" w:hAnsi="Times New Roman"/>
                <w:sz w:val="22"/>
                <w:szCs w:val="22"/>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9A0A4F" w:rsidRPr="009A0A4F" w:rsidRDefault="009A0A4F">
            <w:pPr>
              <w:rPr>
                <w:rFonts w:ascii="Times New Roman" w:hAnsi="Times New Roman"/>
                <w:sz w:val="22"/>
                <w:szCs w:val="22"/>
              </w:rPr>
            </w:pPr>
            <w:r w:rsidRPr="009A0A4F">
              <w:rPr>
                <w:rFonts w:ascii="Times New Roman" w:hAnsi="Times New Roman"/>
                <w:sz w:val="22"/>
                <w:szCs w:val="22"/>
              </w:rPr>
              <w:t>Технические характеристики:</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Тип выключателя -  вакуумный.</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Номинальное напряжение 10кВ.</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Номинальный ток 1000А.</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Номинальный ток отключения 20кА.</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Ресурс по коммутационной стойкости при номинальном токе, цикл «ВО», не менее 50 000 циклов.</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Собственное время отключения не более 45мс.</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Собственное время включения не более 90мс.</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Масса не более 37кг.</w:t>
            </w:r>
          </w:p>
          <w:p w:rsidR="009A0A4F" w:rsidRPr="009A0A4F" w:rsidRDefault="009A0A4F" w:rsidP="009A0A4F">
            <w:pPr>
              <w:numPr>
                <w:ilvl w:val="0"/>
                <w:numId w:val="21"/>
              </w:numPr>
              <w:rPr>
                <w:rFonts w:ascii="Times New Roman" w:hAnsi="Times New Roman"/>
                <w:sz w:val="22"/>
                <w:szCs w:val="22"/>
              </w:rPr>
            </w:pPr>
            <w:r w:rsidRPr="009A0A4F">
              <w:rPr>
                <w:rFonts w:ascii="Times New Roman" w:hAnsi="Times New Roman"/>
                <w:sz w:val="22"/>
                <w:szCs w:val="22"/>
              </w:rPr>
              <w:t xml:space="preserve">Габариты </w:t>
            </w:r>
            <w:proofErr w:type="gramStart"/>
            <w:r w:rsidRPr="009A0A4F">
              <w:rPr>
                <w:rFonts w:ascii="Times New Roman" w:hAnsi="Times New Roman"/>
                <w:sz w:val="22"/>
                <w:szCs w:val="22"/>
              </w:rPr>
              <w:t>Ш</w:t>
            </w:r>
            <w:proofErr w:type="gramEnd"/>
            <w:r w:rsidRPr="009A0A4F">
              <w:rPr>
                <w:rFonts w:ascii="Times New Roman" w:hAnsi="Times New Roman"/>
                <w:sz w:val="22"/>
                <w:szCs w:val="22"/>
              </w:rPr>
              <w:t>*В*Д не более 540*474*265мм</w:t>
            </w:r>
          </w:p>
          <w:p w:rsidR="009A0A4F" w:rsidRPr="009A0A4F" w:rsidRDefault="009A0A4F">
            <w:pPr>
              <w:rPr>
                <w:rFonts w:ascii="Times New Roman" w:hAnsi="Times New Roman"/>
                <w:sz w:val="22"/>
                <w:szCs w:val="22"/>
              </w:rPr>
            </w:pPr>
            <w:r w:rsidRPr="009A0A4F">
              <w:rPr>
                <w:rFonts w:ascii="Times New Roman" w:hAnsi="Times New Roman"/>
                <w:sz w:val="22"/>
                <w:szCs w:val="22"/>
              </w:rPr>
              <w:t xml:space="preserve"> Конструкция выключателя отвечает следующим требованиям: ГОСТ687, ГОСТ Р52565, ТУ 3414-007-57002326-2007 (ТШАГ 674.152.007 ТУ), ТУ 3414-003-57002326-2003(ТШАГ 674.152.004 ТУ), 3414-009-57002326-2007 (ТШАГ 674.152.009 ТУ)</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Место, условия и сроки поставок товара, </w:t>
            </w:r>
            <w:proofErr w:type="spellStart"/>
            <w:proofErr w:type="gramStart"/>
            <w:r w:rsidRPr="009A0A4F">
              <w:rPr>
                <w:rFonts w:ascii="Times New Roman" w:hAnsi="Times New Roman"/>
                <w:sz w:val="22"/>
                <w:szCs w:val="22"/>
              </w:rPr>
              <w:t>выполне-ния</w:t>
            </w:r>
            <w:proofErr w:type="spellEnd"/>
            <w:proofErr w:type="gramEnd"/>
            <w:r w:rsidRPr="009A0A4F">
              <w:rPr>
                <w:rFonts w:ascii="Times New Roman" w:hAnsi="Times New Roman"/>
                <w:sz w:val="22"/>
                <w:szCs w:val="22"/>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 xml:space="preserve">Доставка автотранспортом Исполнителя до объекта по адресу: </w:t>
            </w:r>
          </w:p>
          <w:p w:rsidR="009A0A4F" w:rsidRPr="009A0A4F" w:rsidRDefault="009A0A4F">
            <w:pPr>
              <w:rPr>
                <w:rFonts w:ascii="Times New Roman" w:hAnsi="Times New Roman"/>
                <w:sz w:val="22"/>
                <w:szCs w:val="22"/>
              </w:rPr>
            </w:pPr>
            <w:proofErr w:type="spellStart"/>
            <w:r w:rsidRPr="009A0A4F">
              <w:rPr>
                <w:rFonts w:ascii="Times New Roman" w:hAnsi="Times New Roman"/>
                <w:sz w:val="22"/>
                <w:szCs w:val="22"/>
              </w:rPr>
              <w:t>г</w:t>
            </w:r>
            <w:proofErr w:type="gramStart"/>
            <w:r w:rsidRPr="009A0A4F">
              <w:rPr>
                <w:rFonts w:ascii="Times New Roman" w:hAnsi="Times New Roman"/>
                <w:sz w:val="22"/>
                <w:szCs w:val="22"/>
              </w:rPr>
              <w:t>.Р</w:t>
            </w:r>
            <w:proofErr w:type="gramEnd"/>
            <w:r w:rsidRPr="009A0A4F">
              <w:rPr>
                <w:rFonts w:ascii="Times New Roman" w:hAnsi="Times New Roman"/>
                <w:sz w:val="22"/>
                <w:szCs w:val="22"/>
              </w:rPr>
              <w:t>язань</w:t>
            </w:r>
            <w:proofErr w:type="spellEnd"/>
            <w:r w:rsidRPr="009A0A4F">
              <w:rPr>
                <w:rFonts w:ascii="Times New Roman" w:hAnsi="Times New Roman"/>
                <w:sz w:val="22"/>
                <w:szCs w:val="22"/>
              </w:rPr>
              <w:t>, Куйбышевское ш., 39</w:t>
            </w:r>
          </w:p>
          <w:p w:rsidR="009A0A4F" w:rsidRPr="009A0A4F" w:rsidRDefault="009A0A4F">
            <w:pPr>
              <w:rPr>
                <w:rFonts w:ascii="Times New Roman" w:hAnsi="Times New Roman"/>
                <w:sz w:val="22"/>
                <w:szCs w:val="22"/>
              </w:rPr>
            </w:pPr>
            <w:r w:rsidRPr="009A0A4F">
              <w:rPr>
                <w:rFonts w:ascii="Times New Roman" w:hAnsi="Times New Roman"/>
                <w:sz w:val="22"/>
                <w:szCs w:val="22"/>
              </w:rPr>
              <w:t>Поставка через 30 календарных дней с момента заключения договора</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 xml:space="preserve">Определение цены </w:t>
            </w:r>
            <w:proofErr w:type="gramStart"/>
            <w:r w:rsidRPr="009A0A4F">
              <w:rPr>
                <w:rFonts w:ascii="Times New Roman" w:hAnsi="Times New Roman"/>
                <w:sz w:val="22"/>
                <w:szCs w:val="22"/>
              </w:rPr>
              <w:t>постав-</w:t>
            </w:r>
            <w:proofErr w:type="spellStart"/>
            <w:r w:rsidRPr="009A0A4F">
              <w:rPr>
                <w:rFonts w:ascii="Times New Roman" w:hAnsi="Times New Roman"/>
                <w:sz w:val="22"/>
                <w:szCs w:val="22"/>
              </w:rPr>
              <w:t>ляемого</w:t>
            </w:r>
            <w:proofErr w:type="spellEnd"/>
            <w:proofErr w:type="gramEnd"/>
            <w:r w:rsidRPr="009A0A4F">
              <w:rPr>
                <w:rFonts w:ascii="Times New Roman" w:hAnsi="Times New Roman"/>
                <w:sz w:val="22"/>
                <w:szCs w:val="22"/>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Цена поставляемого товара   334 445,03руб (триста тридцать четыре тысячи четыреста сорок пять рублей три копейки</w:t>
            </w:r>
            <w:proofErr w:type="gramStart"/>
            <w:r w:rsidRPr="009A0A4F">
              <w:rPr>
                <w:rFonts w:ascii="Times New Roman" w:hAnsi="Times New Roman"/>
                <w:sz w:val="22"/>
                <w:szCs w:val="22"/>
              </w:rPr>
              <w:t xml:space="preserve"> )</w:t>
            </w:r>
            <w:proofErr w:type="gramEnd"/>
            <w:r w:rsidRPr="009A0A4F">
              <w:rPr>
                <w:rFonts w:ascii="Times New Roman" w:hAnsi="Times New Roman"/>
                <w:sz w:val="22"/>
                <w:szCs w:val="22"/>
              </w:rPr>
              <w:t xml:space="preserve"> в том числе НДС 18%. </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Производится заказчиком в установленном порядке</w:t>
            </w:r>
          </w:p>
        </w:tc>
      </w:tr>
      <w:tr w:rsidR="009A0A4F" w:rsidRPr="009A0A4F" w:rsidTr="009A0A4F">
        <w:tc>
          <w:tcPr>
            <w:tcW w:w="54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jc w:val="center"/>
              <w:rPr>
                <w:rFonts w:ascii="Times New Roman" w:hAnsi="Times New Roman"/>
                <w:sz w:val="22"/>
                <w:szCs w:val="22"/>
              </w:rPr>
            </w:pPr>
            <w:r w:rsidRPr="009A0A4F">
              <w:rPr>
                <w:rFonts w:ascii="Times New Roman" w:hAnsi="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9A0A4F" w:rsidRPr="009A0A4F" w:rsidRDefault="009A0A4F">
            <w:pPr>
              <w:jc w:val="both"/>
              <w:rPr>
                <w:rFonts w:ascii="Times New Roman" w:hAnsi="Times New Roman"/>
                <w:sz w:val="22"/>
                <w:szCs w:val="22"/>
              </w:rPr>
            </w:pPr>
            <w:r w:rsidRPr="009A0A4F">
              <w:rPr>
                <w:rFonts w:ascii="Times New Roman" w:hAnsi="Times New Roman"/>
                <w:sz w:val="22"/>
                <w:szCs w:val="22"/>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9A0A4F" w:rsidRPr="009A0A4F" w:rsidRDefault="009A0A4F">
            <w:pPr>
              <w:rPr>
                <w:rFonts w:ascii="Times New Roman" w:hAnsi="Times New Roman"/>
                <w:sz w:val="22"/>
                <w:szCs w:val="22"/>
              </w:rPr>
            </w:pPr>
            <w:r w:rsidRPr="009A0A4F">
              <w:rPr>
                <w:rFonts w:ascii="Times New Roman" w:hAnsi="Times New Roman"/>
                <w:sz w:val="22"/>
                <w:szCs w:val="22"/>
              </w:rPr>
              <w:t>Не менее 7 лет (84 месяца) с момента подписи акта приема-передачи</w:t>
            </w:r>
          </w:p>
        </w:tc>
      </w:tr>
    </w:tbl>
    <w:p w:rsidR="00A83A24" w:rsidRDefault="00A83A24" w:rsidP="00A83A24">
      <w:pPr>
        <w:pStyle w:val="af0"/>
        <w:numPr>
          <w:ilvl w:val="0"/>
          <w:numId w:val="25"/>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A83A24" w:rsidRDefault="00A83A24" w:rsidP="00A83A24">
      <w:pPr>
        <w:pStyle w:val="af0"/>
        <w:shd w:val="clear" w:color="auto" w:fill="FFFFFF"/>
        <w:spacing w:before="240"/>
        <w:ind w:left="900" w:firstLine="708"/>
        <w:jc w:val="both"/>
        <w:rPr>
          <w:rFonts w:ascii="Times New Roman" w:hAnsi="Times New Roman"/>
          <w:b/>
          <w:spacing w:val="-1"/>
          <w:sz w:val="24"/>
        </w:rPr>
      </w:pPr>
    </w:p>
    <w:p w:rsidR="00A83A24" w:rsidRDefault="00A83A24" w:rsidP="00A83A24">
      <w:pPr>
        <w:pStyle w:val="af0"/>
        <w:numPr>
          <w:ilvl w:val="1"/>
          <w:numId w:val="25"/>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A83A24" w:rsidRDefault="00A83A24" w:rsidP="00A83A24">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A83A24" w:rsidRDefault="00A83A24" w:rsidP="00A83A24">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Pr>
          <w:rFonts w:ascii="Times New Roman" w:hAnsi="Times New Roman"/>
          <w:sz w:val="24"/>
        </w:rPr>
        <w:t>«</w:t>
      </w:r>
      <w:r w:rsidRPr="00257E73">
        <w:rPr>
          <w:rFonts w:ascii="Times New Roman" w:hAnsi="Times New Roman"/>
          <w:sz w:val="24"/>
        </w:rPr>
        <w:t xml:space="preserve">Поставка </w:t>
      </w:r>
      <w:r w:rsidR="007B1C5A" w:rsidRPr="00257E73">
        <w:rPr>
          <w:rFonts w:ascii="Times New Roman" w:hAnsi="Times New Roman"/>
          <w:sz w:val="24"/>
        </w:rPr>
        <w:t xml:space="preserve">вакуумных выключателей </w:t>
      </w:r>
      <w:r w:rsidR="007B1C5A" w:rsidRPr="00257E73">
        <w:rPr>
          <w:rFonts w:ascii="Times New Roman" w:hAnsi="Times New Roman"/>
          <w:sz w:val="24"/>
          <w:lang w:val="en-US"/>
        </w:rPr>
        <w:t>BB</w:t>
      </w:r>
      <w:r w:rsidR="007B1C5A" w:rsidRPr="00257E73">
        <w:rPr>
          <w:rFonts w:ascii="Times New Roman" w:hAnsi="Times New Roman"/>
          <w:sz w:val="24"/>
        </w:rPr>
        <w:t>/</w:t>
      </w:r>
      <w:r w:rsidR="007B1C5A" w:rsidRPr="00257E73">
        <w:rPr>
          <w:rFonts w:ascii="Times New Roman" w:hAnsi="Times New Roman"/>
          <w:sz w:val="24"/>
          <w:lang w:val="en-US"/>
        </w:rPr>
        <w:t>TEL</w:t>
      </w:r>
      <w:r w:rsidR="007B1C5A" w:rsidRPr="00257E73">
        <w:rPr>
          <w:rFonts w:ascii="Times New Roman" w:hAnsi="Times New Roman"/>
          <w:sz w:val="24"/>
        </w:rPr>
        <w:t xml:space="preserve">-10-20/1000-У2 </w:t>
      </w:r>
      <w:r w:rsidRPr="00257E73">
        <w:rPr>
          <w:rFonts w:ascii="Times New Roman" w:hAnsi="Times New Roman"/>
          <w:sz w:val="24"/>
        </w:rPr>
        <w:t>для нужд МП «Водоканал города Рязани»</w:t>
      </w:r>
    </w:p>
    <w:p w:rsidR="00A83A24" w:rsidRDefault="00A83A24" w:rsidP="00A83A24">
      <w:pPr>
        <w:jc w:val="both"/>
        <w:rPr>
          <w:rFonts w:ascii="Times New Roman" w:hAnsi="Times New Roman"/>
          <w:sz w:val="24"/>
        </w:rPr>
      </w:pPr>
      <w:r>
        <w:rPr>
          <w:rFonts w:ascii="Times New Roman" w:hAnsi="Times New Roman"/>
          <w:spacing w:val="-1"/>
          <w:sz w:val="24"/>
        </w:rPr>
        <w:t xml:space="preserve">1. Изучив закупочную документацию </w:t>
      </w:r>
      <w:r w:rsidR="007B1C5A">
        <w:rPr>
          <w:rFonts w:ascii="Times New Roman" w:hAnsi="Times New Roman"/>
          <w:spacing w:val="-1"/>
          <w:sz w:val="24"/>
        </w:rPr>
        <w:t>«</w:t>
      </w:r>
      <w:r w:rsidR="007B1C5A">
        <w:rPr>
          <w:rFonts w:ascii="Times New Roman" w:hAnsi="Times New Roman"/>
          <w:sz w:val="24"/>
        </w:rPr>
        <w:t xml:space="preserve">Поставка вакуумных выключателей </w:t>
      </w:r>
      <w:r w:rsidR="007B1C5A">
        <w:rPr>
          <w:rFonts w:ascii="Times New Roman" w:hAnsi="Times New Roman"/>
          <w:sz w:val="24"/>
          <w:lang w:val="en-US"/>
        </w:rPr>
        <w:t>BB</w:t>
      </w:r>
      <w:r w:rsidR="007B1C5A" w:rsidRPr="007B1C5A">
        <w:rPr>
          <w:rFonts w:ascii="Times New Roman" w:hAnsi="Times New Roman"/>
          <w:sz w:val="24"/>
        </w:rPr>
        <w:t>/</w:t>
      </w:r>
      <w:r w:rsidR="007B1C5A">
        <w:rPr>
          <w:rFonts w:ascii="Times New Roman" w:hAnsi="Times New Roman"/>
          <w:sz w:val="24"/>
          <w:lang w:val="en-US"/>
        </w:rPr>
        <w:t>TEL</w:t>
      </w:r>
      <w:r w:rsidR="007B1C5A" w:rsidRPr="007B1C5A">
        <w:rPr>
          <w:rFonts w:ascii="Times New Roman" w:hAnsi="Times New Roman"/>
          <w:sz w:val="24"/>
        </w:rPr>
        <w:t>-10-20/1000-</w:t>
      </w:r>
      <w:r w:rsidR="007B1C5A">
        <w:rPr>
          <w:rFonts w:ascii="Times New Roman" w:hAnsi="Times New Roman"/>
          <w:sz w:val="24"/>
        </w:rPr>
        <w:t>У2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A83A24" w:rsidRDefault="00A83A24" w:rsidP="00A83A24">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A83A24" w:rsidRDefault="00A83A24" w:rsidP="00A83A24">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A83A24" w:rsidRDefault="00A83A24" w:rsidP="00A83A24">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A83A24" w:rsidRDefault="00A83A24" w:rsidP="00A83A24">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A83A24" w:rsidRDefault="00A83A24" w:rsidP="00A83A24">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A83A24" w:rsidTr="00A83A24">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A83A24" w:rsidTr="00A83A24">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A83A24" w:rsidRDefault="00A83A24">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A83A24" w:rsidRDefault="00A83A24">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83A24" w:rsidRDefault="00A83A24">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r w:rsidR="007B1C5A">
              <w:rPr>
                <w:rFonts w:ascii="Times New Roman" w:hAnsi="Times New Roman"/>
                <w:spacing w:val="-4"/>
                <w:lang w:eastAsia="en-US"/>
              </w:rPr>
              <w:t xml:space="preserve"> 18%</w:t>
            </w:r>
          </w:p>
        </w:tc>
      </w:tr>
      <w:tr w:rsidR="00A83A24" w:rsidTr="00A83A24">
        <w:trPr>
          <w:trHeight w:hRule="exact" w:val="283"/>
        </w:trPr>
        <w:tc>
          <w:tcPr>
            <w:tcW w:w="676" w:type="dxa"/>
            <w:tcBorders>
              <w:top w:val="nil"/>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r w:rsidR="00A83A24" w:rsidTr="00A83A24">
        <w:trPr>
          <w:trHeight w:hRule="exact" w:val="331"/>
        </w:trPr>
        <w:tc>
          <w:tcPr>
            <w:tcW w:w="676" w:type="dxa"/>
            <w:tcBorders>
              <w:top w:val="single" w:sz="4" w:space="0" w:color="000000"/>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r w:rsidR="00A83A24" w:rsidTr="00A83A24">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spacing w:after="0"/>
              <w:jc w:val="both"/>
              <w:rPr>
                <w:rFonts w:ascii="Times New Roman" w:hAnsi="Times New Roman"/>
                <w:b/>
                <w:bCs/>
                <w:lang w:eastAsia="en-US"/>
              </w:rPr>
            </w:pPr>
          </w:p>
        </w:tc>
      </w:tr>
      <w:tr w:rsidR="00A83A24" w:rsidTr="00A83A24">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proofErr w:type="spellStart"/>
            <w:proofErr w:type="gramStart"/>
            <w:r>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spacing w:after="0"/>
              <w:jc w:val="both"/>
              <w:rPr>
                <w:rFonts w:ascii="Times New Roman" w:hAnsi="Times New Roman"/>
                <w:b/>
                <w:bCs/>
                <w:lang w:eastAsia="en-US"/>
              </w:rPr>
            </w:pPr>
          </w:p>
        </w:tc>
      </w:tr>
      <w:tr w:rsidR="00A83A24" w:rsidTr="00A83A24">
        <w:trPr>
          <w:trHeight w:hRule="exact" w:val="596"/>
        </w:trPr>
        <w:tc>
          <w:tcPr>
            <w:tcW w:w="676" w:type="dxa"/>
            <w:tcBorders>
              <w:top w:val="single" w:sz="4" w:space="0" w:color="000000"/>
              <w:left w:val="single" w:sz="4" w:space="0" w:color="000000"/>
              <w:bottom w:val="single" w:sz="4" w:space="0" w:color="000000"/>
              <w:right w:val="nil"/>
            </w:tcBorders>
          </w:tcPr>
          <w:p w:rsidR="00A83A24" w:rsidRDefault="00A83A24">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jc w:val="both"/>
              <w:rPr>
                <w:rFonts w:ascii="Times New Roman" w:hAnsi="Times New Roman"/>
                <w:lang w:eastAsia="en-US"/>
              </w:rPr>
            </w:pPr>
          </w:p>
        </w:tc>
      </w:tr>
    </w:tbl>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A83A24" w:rsidRDefault="00A83A24" w:rsidP="00A83A24">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A83A24" w:rsidRDefault="00A83A24" w:rsidP="00A83A24">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A83A24" w:rsidRDefault="00A83A24" w:rsidP="00A83A24">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A83A24" w:rsidRDefault="00A83A24" w:rsidP="00A83A24">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A83A24" w:rsidRDefault="00A83A24" w:rsidP="00A83A24">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3A24" w:rsidRDefault="00A83A24" w:rsidP="00A83A24">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A83A24" w:rsidRDefault="00A83A24" w:rsidP="00A83A24">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A83A24" w:rsidRDefault="00A83A24" w:rsidP="00A83A24">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A83A24" w:rsidRDefault="00A83A24" w:rsidP="00A83A24">
      <w:pPr>
        <w:jc w:val="both"/>
        <w:rPr>
          <w:rFonts w:ascii="Times New Roman" w:hAnsi="Times New Roman"/>
          <w:sz w:val="2"/>
          <w:szCs w:val="2"/>
        </w:rPr>
      </w:pPr>
    </w:p>
    <w:p w:rsidR="00A83A24" w:rsidRDefault="00A83A24" w:rsidP="00A83A24">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A83A24" w:rsidRDefault="00A83A24" w:rsidP="00A83A24">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A83A24" w:rsidRDefault="00A83A24" w:rsidP="00A83A24">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A83A24" w:rsidRDefault="00A83A24" w:rsidP="00A83A24">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A83A24" w:rsidRDefault="00A83A24" w:rsidP="00A83A24">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A83A24" w:rsidRDefault="00A83A24" w:rsidP="00A83A24">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A83A24" w:rsidRDefault="00A83A24" w:rsidP="00A83A24">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A83A24" w:rsidRDefault="00A83A24" w:rsidP="00A83A24">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A83A24" w:rsidRDefault="00A83A24" w:rsidP="00A83A24">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A83A24" w:rsidRDefault="00A83A24" w:rsidP="00A83A24">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A83A24" w:rsidRDefault="00A83A24" w:rsidP="00A83A24">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A83A24" w:rsidRDefault="00A83A24" w:rsidP="00A83A24">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A83A24" w:rsidRDefault="00A83A24" w:rsidP="00A83A24">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A83A24" w:rsidRDefault="00A83A24" w:rsidP="00A83A24">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A83A24" w:rsidRDefault="00A83A24" w:rsidP="00A83A24">
      <w:pPr>
        <w:shd w:val="clear" w:color="auto" w:fill="FFFFFF"/>
        <w:spacing w:after="0"/>
        <w:ind w:left="4704"/>
        <w:jc w:val="both"/>
        <w:rPr>
          <w:rFonts w:ascii="Times New Roman" w:hAnsi="Times New Roman"/>
          <w:b/>
          <w:spacing w:val="-1"/>
          <w:sz w:val="24"/>
        </w:rPr>
      </w:pPr>
    </w:p>
    <w:p w:rsidR="00A83A24" w:rsidRDefault="00A83A24" w:rsidP="00A83A24">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A83A24" w:rsidRDefault="00A83A24" w:rsidP="00A83A24">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A83A24" w:rsidRDefault="00A83A24" w:rsidP="00A83A24">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A83A24" w:rsidTr="00A83A24">
        <w:trPr>
          <w:trHeight w:hRule="exact" w:val="2527"/>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A83A24" w:rsidRDefault="00A83A24">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ind w:left="2808" w:hanging="2736"/>
              <w:rPr>
                <w:rFonts w:ascii="Times New Roman" w:hAnsi="Times New Roman"/>
                <w:sz w:val="24"/>
                <w:lang w:eastAsia="en-US"/>
              </w:rPr>
            </w:pPr>
          </w:p>
        </w:tc>
      </w:tr>
      <w:tr w:rsidR="00A83A24" w:rsidTr="00A83A24">
        <w:trPr>
          <w:trHeight w:hRule="exact" w:val="2817"/>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A83A24" w:rsidRDefault="00A83A24">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A83A24" w:rsidRDefault="00A83A24">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A83A24" w:rsidRDefault="00A83A24">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1747"/>
        </w:trPr>
        <w:tc>
          <w:tcPr>
            <w:tcW w:w="5842" w:type="dxa"/>
            <w:vMerge w:val="restart"/>
            <w:tcBorders>
              <w:top w:val="single" w:sz="4" w:space="0" w:color="000000"/>
              <w:left w:val="single" w:sz="4" w:space="0" w:color="000000"/>
              <w:bottom w:val="nil"/>
              <w:right w:val="nil"/>
            </w:tcBorders>
            <w:hideMark/>
          </w:tcPr>
          <w:p w:rsidR="00A83A24" w:rsidRDefault="00A83A24">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A83A24" w:rsidRDefault="00A83A24">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A83A24" w:rsidRDefault="00A83A24">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A83A24" w:rsidRDefault="00A83A24">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A83A24" w:rsidRDefault="00A83A24">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ind w:left="2609" w:hanging="2609"/>
              <w:rPr>
                <w:rFonts w:ascii="Times New Roman" w:hAnsi="Times New Roman"/>
                <w:sz w:val="24"/>
                <w:lang w:eastAsia="en-US"/>
              </w:rPr>
            </w:pPr>
          </w:p>
        </w:tc>
      </w:tr>
      <w:tr w:rsidR="00A83A24" w:rsidTr="00A83A24">
        <w:trPr>
          <w:trHeight w:val="259"/>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val="264"/>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val="737"/>
        </w:trPr>
        <w:tc>
          <w:tcPr>
            <w:tcW w:w="5842" w:type="dxa"/>
            <w:vMerge/>
            <w:tcBorders>
              <w:top w:val="single" w:sz="4" w:space="0" w:color="000000"/>
              <w:left w:val="single" w:sz="4" w:space="0" w:color="000000"/>
              <w:bottom w:val="nil"/>
              <w:right w:val="nil"/>
            </w:tcBorders>
            <w:vAlign w:val="center"/>
            <w:hideMark/>
          </w:tcPr>
          <w:p w:rsidR="00A83A24" w:rsidRDefault="00A83A24">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631"/>
        </w:trPr>
        <w:tc>
          <w:tcPr>
            <w:tcW w:w="5842"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A83A24" w:rsidRDefault="00A83A24">
            <w:pPr>
              <w:shd w:val="clear" w:color="auto" w:fill="FFFFFF"/>
              <w:snapToGrid w:val="0"/>
              <w:rPr>
                <w:rFonts w:ascii="Times New Roman" w:hAnsi="Times New Roman"/>
                <w:sz w:val="24"/>
                <w:lang w:eastAsia="en-US"/>
              </w:rPr>
            </w:pPr>
          </w:p>
        </w:tc>
      </w:tr>
      <w:tr w:rsidR="00A83A24" w:rsidTr="00A83A24">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A83A24" w:rsidTr="00A83A24">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A83A24" w:rsidTr="00A83A24">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A83A24" w:rsidTr="00A83A24">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A83A24" w:rsidTr="00A83A24">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A83A24" w:rsidTr="00A83A24">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A83A24" w:rsidRDefault="00A83A24">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A83A24" w:rsidRDefault="00A83A24">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A83A24" w:rsidRDefault="00A83A24" w:rsidP="00A83A24">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A83A24" w:rsidRDefault="00A83A24" w:rsidP="00A83A24">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A83A24" w:rsidRDefault="00A83A24" w:rsidP="00A83A24">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A83A24" w:rsidRDefault="00A83A24" w:rsidP="00A83A24">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A83A24" w:rsidRDefault="00A83A24" w:rsidP="00A83A24">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A83A24" w:rsidTr="00A83A24">
        <w:trPr>
          <w:trHeight w:val="556"/>
        </w:trPr>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tabs>
                <w:tab w:val="left" w:leader="underscore" w:pos="9538"/>
              </w:tabs>
              <w:snapToGrid w:val="0"/>
              <w:spacing w:after="0" w:line="262" w:lineRule="exact"/>
              <w:ind w:right="422"/>
              <w:rPr>
                <w:rFonts w:ascii="Times New Roman" w:hAnsi="Times New Roman"/>
                <w:sz w:val="24"/>
                <w:lang w:eastAsia="en-US"/>
              </w:rPr>
            </w:pPr>
          </w:p>
        </w:tc>
      </w:tr>
    </w:tbl>
    <w:p w:rsidR="00A83A24" w:rsidRDefault="00A83A24" w:rsidP="00A83A24">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A83A24" w:rsidRDefault="00A83A24" w:rsidP="00A83A24">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A83A24" w:rsidRDefault="00A83A24" w:rsidP="00A83A24">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A83A24" w:rsidRDefault="00A83A24">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snapToGrid w:val="0"/>
              <w:spacing w:line="298" w:lineRule="exact"/>
              <w:jc w:val="right"/>
              <w:rPr>
                <w:rFonts w:ascii="Times New Roman" w:hAnsi="Times New Roman"/>
                <w:sz w:val="24"/>
                <w:lang w:eastAsia="en-US"/>
              </w:rPr>
            </w:pPr>
          </w:p>
        </w:tc>
      </w:tr>
      <w:tr w:rsidR="00A83A24" w:rsidTr="00A83A24">
        <w:tc>
          <w:tcPr>
            <w:tcW w:w="5920" w:type="dxa"/>
            <w:tcBorders>
              <w:top w:val="single" w:sz="4" w:space="0" w:color="000000"/>
              <w:left w:val="single" w:sz="4" w:space="0" w:color="000000"/>
              <w:bottom w:val="single" w:sz="4" w:space="0" w:color="000000"/>
              <w:right w:val="nil"/>
            </w:tcBorders>
            <w:hideMark/>
          </w:tcPr>
          <w:p w:rsidR="00A83A24" w:rsidRDefault="00A83A24">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A83A24" w:rsidRDefault="00A83A24">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A83A24" w:rsidRDefault="00A83A24">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A83A24" w:rsidRDefault="00A83A24">
            <w:pPr>
              <w:snapToGrid w:val="0"/>
              <w:spacing w:line="298" w:lineRule="exact"/>
              <w:jc w:val="right"/>
              <w:rPr>
                <w:rFonts w:ascii="Times New Roman" w:hAnsi="Times New Roman"/>
                <w:sz w:val="24"/>
                <w:lang w:eastAsia="en-US"/>
              </w:rPr>
            </w:pPr>
          </w:p>
        </w:tc>
      </w:tr>
    </w:tbl>
    <w:p w:rsidR="00A83A24" w:rsidRDefault="00A83A24" w:rsidP="00A83A24">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A83A24" w:rsidRDefault="00A83A24" w:rsidP="00A83A24">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A83A24" w:rsidRDefault="00A83A24" w:rsidP="00A83A24">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A83A24" w:rsidRDefault="00A83A24" w:rsidP="00A83A24">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A83A24" w:rsidRDefault="00A83A24" w:rsidP="00A83A24">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A83A24" w:rsidRDefault="00A83A24" w:rsidP="00A83A24">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A83A24" w:rsidRDefault="00A83A24" w:rsidP="00A83A24">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A83A24" w:rsidRDefault="00A83A24" w:rsidP="00A83A24">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A83A24" w:rsidRDefault="00A83A24" w:rsidP="00A83A24">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A83A24" w:rsidRDefault="00A83A24" w:rsidP="00A83A24">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shd w:val="clear" w:color="auto" w:fill="FFFFFF"/>
        <w:spacing w:after="0" w:line="240" w:lineRule="auto"/>
        <w:rPr>
          <w:rFonts w:ascii="Times New Roman" w:hAnsi="Times New Roman"/>
          <w:b/>
          <w:iCs/>
          <w:spacing w:val="-2"/>
          <w:sz w:val="24"/>
          <w:szCs w:val="24"/>
        </w:rPr>
      </w:pPr>
    </w:p>
    <w:p w:rsidR="00A83A24" w:rsidRDefault="00A83A24" w:rsidP="00A83A24">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A83A24" w:rsidRDefault="00A83A24" w:rsidP="00A83A24">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A83A24" w:rsidRDefault="00A83A24">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A83A24" w:rsidRDefault="00A83A24">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3A24" w:rsidRDefault="00A83A24">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3A24" w:rsidRDefault="00A83A24">
            <w:pPr>
              <w:jc w:val="center"/>
              <w:rPr>
                <w:rFonts w:ascii="Times New Roman" w:hAnsi="Times New Roman"/>
                <w:i/>
                <w:sz w:val="24"/>
                <w:lang w:eastAsia="en-US"/>
              </w:rPr>
            </w:pPr>
            <w:r>
              <w:rPr>
                <w:rFonts w:ascii="Times New Roman" w:hAnsi="Times New Roman"/>
                <w:i/>
                <w:sz w:val="24"/>
                <w:lang w:eastAsia="en-US"/>
              </w:rPr>
              <w:t>6</w:t>
            </w: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r w:rsidR="00A83A24" w:rsidTr="00A83A24">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A83A24" w:rsidRDefault="00A83A24">
            <w:pPr>
              <w:numPr>
                <w:ilvl w:val="0"/>
                <w:numId w:val="26"/>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A83A24" w:rsidRDefault="00A83A24">
            <w:pPr>
              <w:jc w:val="center"/>
              <w:rPr>
                <w:rFonts w:ascii="Times New Roman" w:hAnsi="Times New Roman"/>
                <w:sz w:val="24"/>
                <w:lang w:eastAsia="en-US"/>
              </w:rPr>
            </w:pPr>
          </w:p>
        </w:tc>
      </w:tr>
    </w:tbl>
    <w:p w:rsidR="00A83A24" w:rsidRDefault="00A83A24" w:rsidP="00A83A24">
      <w:pPr>
        <w:jc w:val="right"/>
        <w:rPr>
          <w:rFonts w:ascii="Times New Roman" w:hAnsi="Times New Roman"/>
          <w:sz w:val="24"/>
        </w:rPr>
      </w:pPr>
    </w:p>
    <w:p w:rsidR="00A83A24" w:rsidRDefault="00A83A24" w:rsidP="00A83A24">
      <w:pPr>
        <w:jc w:val="both"/>
        <w:rPr>
          <w:rFonts w:ascii="Times New Roman" w:hAnsi="Times New Roman"/>
          <w:i/>
          <w:sz w:val="24"/>
        </w:rPr>
      </w:pPr>
    </w:p>
    <w:p w:rsidR="00A83A24" w:rsidRDefault="00A83A24" w:rsidP="00A83A24">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A83A24" w:rsidRDefault="00A83A24" w:rsidP="00A83A24">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A83A24" w:rsidRDefault="00A83A24" w:rsidP="00A83A24">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A83A24" w:rsidRDefault="00A83A24" w:rsidP="00A83A24">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autoSpaceDE w:val="0"/>
        <w:jc w:val="both"/>
        <w:rPr>
          <w:rFonts w:ascii="Times New Roman" w:hAnsi="Times New Roman"/>
          <w:sz w:val="24"/>
          <w:shd w:val="clear" w:color="auto" w:fill="FFFFFF"/>
        </w:rPr>
      </w:pPr>
    </w:p>
    <w:p w:rsidR="00A83A24" w:rsidRDefault="00A83A24" w:rsidP="00A83A24">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A83A24" w:rsidRDefault="00A83A24" w:rsidP="00A83A24">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A83A24" w:rsidRDefault="00A83A24" w:rsidP="00A83A24">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A83A24" w:rsidRDefault="00A83A24" w:rsidP="00A83A24">
      <w:pPr>
        <w:rPr>
          <w:rFonts w:ascii="Times New Roman" w:hAnsi="Times New Roman"/>
          <w:sz w:val="24"/>
        </w:rPr>
      </w:pPr>
      <w:r>
        <w:rPr>
          <w:rFonts w:ascii="Times New Roman" w:hAnsi="Times New Roman"/>
          <w:sz w:val="24"/>
        </w:rPr>
        <w:t>Наименование Участника_______________________________</w:t>
      </w:r>
    </w:p>
    <w:p w:rsidR="00A83A24" w:rsidRDefault="00A83A24" w:rsidP="00A83A24">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A83A24" w:rsidTr="00A83A24">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 xml:space="preserve">№ </w:t>
            </w:r>
          </w:p>
          <w:p w:rsidR="00A83A24" w:rsidRDefault="00A83A24">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sz w:val="24"/>
                <w:lang w:eastAsia="en-US"/>
              </w:rPr>
            </w:pPr>
            <w:r>
              <w:rPr>
                <w:rFonts w:ascii="Times New Roman" w:hAnsi="Times New Roman"/>
                <w:sz w:val="24"/>
                <w:lang w:eastAsia="en-US"/>
              </w:rPr>
              <w:t xml:space="preserve">Назначение </w:t>
            </w:r>
          </w:p>
          <w:p w:rsidR="00A83A24" w:rsidRDefault="00A83A24">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A83A24" w:rsidRDefault="00A83A24">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jc w:val="center"/>
              <w:rPr>
                <w:rFonts w:ascii="Times New Roman" w:hAnsi="Times New Roman"/>
                <w:bCs/>
                <w:sz w:val="24"/>
                <w:lang w:eastAsia="en-US"/>
              </w:rPr>
            </w:pPr>
            <w:r>
              <w:rPr>
                <w:rFonts w:ascii="Times New Roman" w:hAnsi="Times New Roman"/>
                <w:bCs/>
                <w:sz w:val="24"/>
                <w:lang w:eastAsia="en-US"/>
              </w:rPr>
              <w:t>Примечание</w:t>
            </w: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bl>
    <w:p w:rsidR="00A83A24" w:rsidRDefault="00A83A24" w:rsidP="00A83A24">
      <w:pPr>
        <w:jc w:val="center"/>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shd w:val="clear" w:color="auto" w:fill="FFFFFF"/>
        <w:tabs>
          <w:tab w:val="left" w:pos="3562"/>
          <w:tab w:val="left" w:leader="underscore" w:pos="5774"/>
          <w:tab w:val="left" w:leader="underscore" w:pos="8218"/>
        </w:tabs>
        <w:ind w:left="357"/>
        <w:rPr>
          <w:rFonts w:ascii="Times New Roman" w:hAnsi="Times New Roman"/>
          <w:b/>
          <w:sz w:val="24"/>
        </w:rPr>
      </w:pPr>
    </w:p>
    <w:p w:rsidR="00A83A24" w:rsidRDefault="00A83A24" w:rsidP="00A83A24">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A83A24" w:rsidRDefault="00A83A24" w:rsidP="00A83A24">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A83A24" w:rsidRDefault="00A83A24" w:rsidP="00A83A24">
      <w:pPr>
        <w:keepNext/>
        <w:keepLines/>
        <w:ind w:right="180"/>
        <w:jc w:val="center"/>
        <w:rPr>
          <w:rFonts w:ascii="Times New Roman" w:hAnsi="Times New Roman"/>
          <w:sz w:val="24"/>
        </w:rPr>
      </w:pPr>
      <w:r>
        <w:rPr>
          <w:rFonts w:ascii="Times New Roman" w:hAnsi="Times New Roman"/>
          <w:bCs/>
          <w:sz w:val="24"/>
        </w:rPr>
        <w:t xml:space="preserve">                                            МП</w:t>
      </w: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pStyle w:val="af0"/>
        <w:autoSpaceDE w:val="0"/>
        <w:spacing w:after="0"/>
        <w:ind w:left="900"/>
        <w:jc w:val="both"/>
        <w:rPr>
          <w:rFonts w:ascii="Times New Roman" w:hAnsi="Times New Roman"/>
          <w:sz w:val="24"/>
          <w:szCs w:val="24"/>
          <w:shd w:val="clear" w:color="auto" w:fill="FFFFFF"/>
        </w:rPr>
      </w:pPr>
    </w:p>
    <w:p w:rsidR="00A83A24" w:rsidRDefault="00A83A24" w:rsidP="00A83A24">
      <w:pPr>
        <w:autoSpaceDE w:val="0"/>
        <w:jc w:val="both"/>
        <w:rPr>
          <w:rFonts w:ascii="Times New Roman" w:hAnsi="Times New Roman"/>
          <w:sz w:val="24"/>
          <w:shd w:val="clear" w:color="auto" w:fill="FFFFFF"/>
        </w:rPr>
      </w:pPr>
    </w:p>
    <w:p w:rsidR="00A83A24" w:rsidRDefault="00A83A24" w:rsidP="00A83A24">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A83A24" w:rsidRDefault="00A83A24" w:rsidP="00A83A24">
      <w:pPr>
        <w:pStyle w:val="af0"/>
        <w:shd w:val="clear" w:color="auto" w:fill="FFFFFF"/>
        <w:ind w:left="540"/>
        <w:rPr>
          <w:b/>
          <w:bCs/>
        </w:rPr>
      </w:pPr>
    </w:p>
    <w:p w:rsidR="00A83A24" w:rsidRDefault="00A83A24" w:rsidP="00A83A24">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A83A24" w:rsidRDefault="00A83A24">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A83A24" w:rsidTr="00A83A24">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r w:rsidR="00A83A24" w:rsidTr="00A83A2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3A24" w:rsidRDefault="00A83A24">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83A24" w:rsidRDefault="00A83A24">
            <w:pPr>
              <w:shd w:val="clear" w:color="auto" w:fill="FFFFFF"/>
              <w:rPr>
                <w:rFonts w:ascii="Times New Roman" w:hAnsi="Times New Roman"/>
                <w:sz w:val="24"/>
                <w:lang w:eastAsia="en-US"/>
              </w:rPr>
            </w:pPr>
          </w:p>
        </w:tc>
      </w:tr>
    </w:tbl>
    <w:p w:rsidR="00A83A24" w:rsidRDefault="00A83A24" w:rsidP="00A83A24">
      <w:pPr>
        <w:pStyle w:val="af0"/>
        <w:ind w:left="540"/>
        <w:rPr>
          <w:rFonts w:ascii="Times New Roman" w:hAnsi="Times New Roman"/>
          <w:b/>
          <w:sz w:val="24"/>
          <w:szCs w:val="24"/>
        </w:rPr>
      </w:pPr>
    </w:p>
    <w:p w:rsidR="00A83A24" w:rsidRDefault="00A83A24" w:rsidP="00A83A24">
      <w:pPr>
        <w:pStyle w:val="af0"/>
        <w:ind w:left="540"/>
        <w:rPr>
          <w:rFonts w:ascii="Times New Roman" w:hAnsi="Times New Roman"/>
          <w:b/>
          <w:sz w:val="24"/>
          <w:szCs w:val="24"/>
        </w:rPr>
      </w:pPr>
    </w:p>
    <w:p w:rsidR="00A83A24" w:rsidRDefault="00A83A24" w:rsidP="00A83A24">
      <w:pPr>
        <w:pStyle w:val="af0"/>
        <w:ind w:left="540"/>
        <w:rPr>
          <w:rFonts w:ascii="Times New Roman" w:hAnsi="Times New Roman"/>
          <w:sz w:val="24"/>
          <w:szCs w:val="24"/>
        </w:rPr>
      </w:pPr>
    </w:p>
    <w:p w:rsidR="00A83A24" w:rsidRDefault="00A83A24" w:rsidP="00A83A24">
      <w:pPr>
        <w:pStyle w:val="af0"/>
        <w:ind w:left="540"/>
        <w:rPr>
          <w:rFonts w:ascii="Times New Roman" w:hAnsi="Times New Roman"/>
          <w:sz w:val="24"/>
          <w:szCs w:val="24"/>
        </w:rPr>
      </w:pP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A83A24" w:rsidRDefault="00A83A24" w:rsidP="00A83A24">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Pr>
        <w:pStyle w:val="af0"/>
        <w:autoSpaceDE w:val="0"/>
        <w:spacing w:after="0"/>
        <w:ind w:left="540"/>
        <w:jc w:val="both"/>
        <w:rPr>
          <w:rFonts w:ascii="Times New Roman" w:hAnsi="Times New Roman"/>
          <w:b/>
          <w:sz w:val="24"/>
          <w:szCs w:val="24"/>
          <w:shd w:val="clear" w:color="auto" w:fill="FFFFFF"/>
        </w:rPr>
      </w:pPr>
    </w:p>
    <w:p w:rsidR="00A83A24" w:rsidRDefault="00A83A24" w:rsidP="00A83A24"/>
    <w:p w:rsidR="00A83A24" w:rsidRDefault="00A83A24" w:rsidP="00A83A24">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A83A24" w:rsidRDefault="00A83A24" w:rsidP="00A83A24">
      <w:pPr>
        <w:pStyle w:val="af5"/>
        <w:spacing w:before="120"/>
        <w:rPr>
          <w:sz w:val="22"/>
          <w:szCs w:val="22"/>
        </w:rPr>
      </w:pPr>
      <w:r>
        <w:rPr>
          <w:sz w:val="22"/>
          <w:szCs w:val="22"/>
        </w:rPr>
        <w:t>Опись документов, прилагаемых к Заявке на участие</w:t>
      </w:r>
    </w:p>
    <w:p w:rsidR="00A83A24" w:rsidRDefault="00A83A24" w:rsidP="00A83A24">
      <w:pPr>
        <w:pStyle w:val="af5"/>
        <w:spacing w:before="0" w:after="0"/>
        <w:rPr>
          <w:sz w:val="22"/>
          <w:szCs w:val="22"/>
        </w:rPr>
      </w:pPr>
      <w:r>
        <w:rPr>
          <w:sz w:val="22"/>
          <w:szCs w:val="22"/>
        </w:rPr>
        <w:t>в запросе предложений</w:t>
      </w:r>
    </w:p>
    <w:p w:rsidR="00A83A24" w:rsidRDefault="00A83A24" w:rsidP="00A83A24">
      <w:pPr>
        <w:spacing w:after="0" w:line="240" w:lineRule="auto"/>
        <w:rPr>
          <w:rFonts w:ascii="Times New Roman" w:hAnsi="Times New Roman"/>
          <w:b/>
          <w:sz w:val="24"/>
          <w:szCs w:val="24"/>
        </w:rPr>
      </w:pPr>
    </w:p>
    <w:p w:rsidR="00A83A24" w:rsidRDefault="00A83A24" w:rsidP="00A83A24">
      <w:pPr>
        <w:spacing w:after="0" w:line="240" w:lineRule="auto"/>
        <w:rPr>
          <w:rFonts w:ascii="Times New Roman" w:hAnsi="Times New Roman"/>
          <w:b/>
          <w:sz w:val="24"/>
          <w:szCs w:val="24"/>
        </w:rPr>
      </w:pPr>
    </w:p>
    <w:p w:rsidR="00A83A24" w:rsidRDefault="00A83A24" w:rsidP="00A83A24">
      <w:pPr>
        <w:spacing w:after="0" w:line="240" w:lineRule="auto"/>
        <w:rPr>
          <w:rFonts w:ascii="Times New Roman" w:eastAsia="Calibri" w:hAnsi="Times New Roman"/>
          <w:b/>
          <w:lang w:eastAsia="en-US"/>
        </w:rPr>
      </w:pPr>
    </w:p>
    <w:p w:rsidR="00A83A24" w:rsidRDefault="00A83A24" w:rsidP="00A83A24">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A83A24" w:rsidRDefault="00A83A24" w:rsidP="00A83A24">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A83A24" w:rsidRDefault="00A83A24" w:rsidP="00A83A24">
      <w:pPr>
        <w:spacing w:after="0"/>
        <w:jc w:val="both"/>
        <w:rPr>
          <w:rFonts w:ascii="Times New Roman" w:eastAsia="Calibri" w:hAnsi="Times New Roman"/>
          <w:lang w:eastAsia="en-US"/>
        </w:rPr>
      </w:pPr>
      <w:r>
        <w:rPr>
          <w:rFonts w:ascii="Times New Roman" w:eastAsia="Calibri" w:hAnsi="Times New Roman"/>
          <w:lang w:eastAsia="en-US"/>
        </w:rPr>
        <w:t xml:space="preserve">подтверждает что для участия в запросе предложений </w:t>
      </w:r>
      <w:proofErr w:type="gramStart"/>
      <w:r>
        <w:rPr>
          <w:rFonts w:ascii="Times New Roman" w:eastAsia="Calibri" w:hAnsi="Times New Roman"/>
          <w:lang w:eastAsia="en-US"/>
        </w:rPr>
        <w:t>на</w:t>
      </w:r>
      <w:proofErr w:type="gramEnd"/>
      <w:r>
        <w:rPr>
          <w:rFonts w:ascii="Times New Roman" w:eastAsia="Calibri" w:hAnsi="Times New Roman"/>
          <w:lang w:eastAsia="en-US"/>
        </w:rPr>
        <w:t>: «</w:t>
      </w:r>
      <w:r w:rsidR="007B1C5A">
        <w:rPr>
          <w:rFonts w:ascii="Times New Roman" w:hAnsi="Times New Roman"/>
          <w:sz w:val="24"/>
        </w:rPr>
        <w:t xml:space="preserve">Поставка вакуумных выключателей </w:t>
      </w:r>
      <w:r w:rsidR="007B1C5A">
        <w:rPr>
          <w:rFonts w:ascii="Times New Roman" w:hAnsi="Times New Roman"/>
          <w:sz w:val="24"/>
          <w:lang w:val="en-US"/>
        </w:rPr>
        <w:t>BB</w:t>
      </w:r>
      <w:r w:rsidR="007B1C5A" w:rsidRPr="007B1C5A">
        <w:rPr>
          <w:rFonts w:ascii="Times New Roman" w:hAnsi="Times New Roman"/>
          <w:sz w:val="24"/>
        </w:rPr>
        <w:t>/</w:t>
      </w:r>
      <w:r w:rsidR="007B1C5A">
        <w:rPr>
          <w:rFonts w:ascii="Times New Roman" w:hAnsi="Times New Roman"/>
          <w:sz w:val="24"/>
          <w:lang w:val="en-US"/>
        </w:rPr>
        <w:t>TEL</w:t>
      </w:r>
      <w:r w:rsidR="007B1C5A" w:rsidRPr="007B1C5A">
        <w:rPr>
          <w:rFonts w:ascii="Times New Roman" w:hAnsi="Times New Roman"/>
          <w:sz w:val="24"/>
        </w:rPr>
        <w:t>-10-20/1000-</w:t>
      </w:r>
      <w:r w:rsidR="007B1C5A">
        <w:rPr>
          <w:rFonts w:ascii="Times New Roman" w:hAnsi="Times New Roman"/>
          <w:sz w:val="24"/>
        </w:rPr>
        <w:t>У2 для нужд МП «Водоканал города Рязани</w:t>
      </w:r>
      <w:r>
        <w:rPr>
          <w:rFonts w:ascii="Times New Roman" w:eastAsia="Calibri" w:hAnsi="Times New Roman"/>
          <w:lang w:eastAsia="en-US"/>
        </w:rPr>
        <w:t>», направляются нижеперечисленные документы.</w:t>
      </w:r>
    </w:p>
    <w:p w:rsidR="00A83A24" w:rsidRDefault="00A83A24" w:rsidP="00A83A24">
      <w:pPr>
        <w:spacing w:after="0" w:line="240" w:lineRule="auto"/>
        <w:jc w:val="both"/>
        <w:rPr>
          <w:rFonts w:ascii="Times New Roman" w:eastAsia="Calibri" w:hAnsi="Times New Roman"/>
          <w:lang w:eastAsia="en-US"/>
        </w:rPr>
      </w:pPr>
    </w:p>
    <w:p w:rsidR="00A83A24" w:rsidRDefault="00A83A24" w:rsidP="00A83A24">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A83A24" w:rsidTr="00A83A24">
        <w:trPr>
          <w:trHeight w:val="1142"/>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A83A24" w:rsidTr="00A83A24">
        <w:trPr>
          <w:trHeight w:val="361"/>
        </w:trPr>
        <w:tc>
          <w:tcPr>
            <w:tcW w:w="567" w:type="dxa"/>
            <w:tcBorders>
              <w:top w:val="single" w:sz="4" w:space="0" w:color="auto"/>
              <w:left w:val="single" w:sz="4" w:space="0" w:color="auto"/>
              <w:bottom w:val="single" w:sz="4" w:space="0" w:color="auto"/>
              <w:right w:val="single" w:sz="4" w:space="0" w:color="auto"/>
            </w:tcBorders>
          </w:tcPr>
          <w:p w:rsidR="00A83A24" w:rsidRDefault="00A83A24">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A83A24" w:rsidRDefault="00A83A24">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A83A24" w:rsidTr="00A83A24">
        <w:trPr>
          <w:trHeight w:val="69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080"/>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416"/>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29"/>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57"/>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185"/>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832"/>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1320"/>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3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0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50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273"/>
        </w:trPr>
        <w:tc>
          <w:tcPr>
            <w:tcW w:w="567" w:type="dxa"/>
            <w:tcBorders>
              <w:top w:val="single" w:sz="4" w:space="0" w:color="auto"/>
              <w:left w:val="single" w:sz="4" w:space="0" w:color="auto"/>
              <w:bottom w:val="single" w:sz="4" w:space="0" w:color="auto"/>
              <w:right w:val="single" w:sz="4" w:space="0" w:color="auto"/>
            </w:tcBorders>
            <w:hideMark/>
          </w:tcPr>
          <w:p w:rsidR="00A83A24" w:rsidRDefault="00A83A24">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A83A24" w:rsidRDefault="00A83A24" w:rsidP="00B138B6">
            <w:pPr>
              <w:pStyle w:val="af0"/>
              <w:spacing w:after="0"/>
              <w:ind w:left="1404"/>
              <w:jc w:val="both"/>
              <w:rPr>
                <w:rFonts w:ascii="Times New Roman" w:eastAsia="Calibr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r w:rsidR="00A83A24" w:rsidTr="00A83A24">
        <w:trPr>
          <w:trHeight w:val="300"/>
        </w:trPr>
        <w:tc>
          <w:tcPr>
            <w:tcW w:w="567" w:type="dxa"/>
            <w:tcBorders>
              <w:top w:val="single" w:sz="4" w:space="0" w:color="auto"/>
              <w:left w:val="single" w:sz="4" w:space="0" w:color="auto"/>
              <w:bottom w:val="single" w:sz="4" w:space="0" w:color="auto"/>
              <w:right w:val="single" w:sz="4" w:space="0" w:color="auto"/>
            </w:tcBorders>
          </w:tcPr>
          <w:p w:rsidR="00A83A24" w:rsidRDefault="00A83A24">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83A24" w:rsidRDefault="00A83A24">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83A24" w:rsidRDefault="00A83A24">
            <w:pPr>
              <w:rPr>
                <w:rFonts w:ascii="Times New Roman" w:eastAsia="Calibri" w:hAnsi="Times New Roman"/>
                <w:sz w:val="24"/>
                <w:szCs w:val="24"/>
                <w:lang w:eastAsia="en-US"/>
              </w:rPr>
            </w:pPr>
          </w:p>
        </w:tc>
      </w:tr>
    </w:tbl>
    <w:p w:rsidR="00A83A24" w:rsidRDefault="00A83A24" w:rsidP="00A83A24">
      <w:pPr>
        <w:rPr>
          <w:rFonts w:ascii="Times New Roman" w:eastAsia="Calibri" w:hAnsi="Times New Roman"/>
          <w:lang w:eastAsia="en-US"/>
        </w:rPr>
      </w:pPr>
    </w:p>
    <w:p w:rsidR="00A83A24" w:rsidRDefault="00A83A24" w:rsidP="00A83A24">
      <w:pPr>
        <w:rPr>
          <w:rFonts w:ascii="Times New Roman" w:eastAsia="Calibri" w:hAnsi="Times New Roman"/>
          <w:lang w:eastAsia="en-US"/>
        </w:rPr>
      </w:pPr>
    </w:p>
    <w:p w:rsidR="00A83A24" w:rsidRDefault="00A83A24" w:rsidP="00A83A24">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A83A24" w:rsidRDefault="00A83A24" w:rsidP="00A83A24">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p w:rsidR="00A83A24" w:rsidRDefault="00A83A24" w:rsidP="00A83A24">
      <w:pPr>
        <w:spacing w:after="0" w:line="240" w:lineRule="auto"/>
        <w:rPr>
          <w:rFonts w:ascii="Times New Roman" w:hAnsi="Times New Roman"/>
          <w:sz w:val="24"/>
        </w:rPr>
      </w:pPr>
    </w:p>
    <w:sectPr w:rsidR="00A83A24" w:rsidSect="00A83A2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A2" w:rsidRDefault="009514A2" w:rsidP="00A83A24">
      <w:pPr>
        <w:spacing w:after="0" w:line="240" w:lineRule="auto"/>
      </w:pPr>
      <w:r>
        <w:separator/>
      </w:r>
    </w:p>
  </w:endnote>
  <w:endnote w:type="continuationSeparator" w:id="0">
    <w:p w:rsidR="009514A2" w:rsidRDefault="009514A2" w:rsidP="00A8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4933"/>
      <w:docPartObj>
        <w:docPartGallery w:val="Page Numbers (Bottom of Page)"/>
        <w:docPartUnique/>
      </w:docPartObj>
    </w:sdtPr>
    <w:sdtContent>
      <w:p w:rsidR="000C05D6" w:rsidRDefault="000C05D6">
        <w:pPr>
          <w:pStyle w:val="a6"/>
          <w:jc w:val="right"/>
        </w:pPr>
        <w:r>
          <w:fldChar w:fldCharType="begin"/>
        </w:r>
        <w:r>
          <w:instrText>PAGE   \* MERGEFORMAT</w:instrText>
        </w:r>
        <w:r>
          <w:fldChar w:fldCharType="separate"/>
        </w:r>
        <w:r w:rsidR="00011F8B">
          <w:rPr>
            <w:noProof/>
          </w:rPr>
          <w:t>40</w:t>
        </w:r>
        <w:r>
          <w:fldChar w:fldCharType="end"/>
        </w:r>
      </w:p>
    </w:sdtContent>
  </w:sdt>
  <w:p w:rsidR="000C05D6" w:rsidRDefault="000C05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A2" w:rsidRDefault="009514A2" w:rsidP="00A83A24">
      <w:pPr>
        <w:spacing w:after="0" w:line="240" w:lineRule="auto"/>
      </w:pPr>
      <w:r>
        <w:separator/>
      </w:r>
    </w:p>
  </w:footnote>
  <w:footnote w:type="continuationSeparator" w:id="0">
    <w:p w:rsidR="009514A2" w:rsidRDefault="009514A2" w:rsidP="00A8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21056970"/>
    <w:multiLevelType w:val="hybridMultilevel"/>
    <w:tmpl w:val="43489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pStyle w:val="-7"/>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1">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8">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1">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FE522C5"/>
    <w:multiLevelType w:val="hybridMultilevel"/>
    <w:tmpl w:val="CA468D56"/>
    <w:lvl w:ilvl="0" w:tplc="04190001">
      <w:start w:val="1"/>
      <w:numFmt w:val="bullet"/>
      <w:lvlText w:val=""/>
      <w:lvlJc w:val="left"/>
      <w:pPr>
        <w:ind w:left="1404" w:hanging="360"/>
      </w:pPr>
      <w:rPr>
        <w:rFonts w:ascii="Symbol" w:hAnsi="Symbol" w:hint="default"/>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hint="default"/>
      </w:rPr>
    </w:lvl>
  </w:abstractNum>
  <w:abstractNum w:abstractNumId="25">
    <w:nsid w:val="724A4B34"/>
    <w:multiLevelType w:val="hybridMultilevel"/>
    <w:tmpl w:val="B5F032A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87"/>
    <w:rsid w:val="00011F8B"/>
    <w:rsid w:val="00082E13"/>
    <w:rsid w:val="000C05D6"/>
    <w:rsid w:val="001431DD"/>
    <w:rsid w:val="001A3A4C"/>
    <w:rsid w:val="001F5F73"/>
    <w:rsid w:val="00257E73"/>
    <w:rsid w:val="002B603D"/>
    <w:rsid w:val="003C0751"/>
    <w:rsid w:val="003E6235"/>
    <w:rsid w:val="0046089E"/>
    <w:rsid w:val="00486FE2"/>
    <w:rsid w:val="007042CA"/>
    <w:rsid w:val="007B1C5A"/>
    <w:rsid w:val="00875187"/>
    <w:rsid w:val="009514A2"/>
    <w:rsid w:val="009A0A4F"/>
    <w:rsid w:val="00A83A24"/>
    <w:rsid w:val="00B138B6"/>
    <w:rsid w:val="00D6155E"/>
    <w:rsid w:val="00F70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24"/>
    <w:rPr>
      <w:rFonts w:ascii="Cambria" w:eastAsia="Times New Roman" w:hAnsi="Cambria" w:cs="Times New Roman"/>
      <w:lang w:eastAsia="ru-RU"/>
    </w:rPr>
  </w:style>
  <w:style w:type="paragraph" w:styleId="1">
    <w:name w:val="heading 1"/>
    <w:basedOn w:val="a"/>
    <w:next w:val="a"/>
    <w:link w:val="10"/>
    <w:uiPriority w:val="9"/>
    <w:qFormat/>
    <w:rsid w:val="00A83A24"/>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A83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24"/>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A83A24"/>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A83A24"/>
    <w:rPr>
      <w:color w:val="0000FF"/>
      <w:u w:val="single"/>
    </w:rPr>
  </w:style>
  <w:style w:type="paragraph" w:styleId="21">
    <w:name w:val="toc 2"/>
    <w:basedOn w:val="a"/>
    <w:next w:val="a"/>
    <w:autoRedefine/>
    <w:uiPriority w:val="39"/>
    <w:semiHidden/>
    <w:unhideWhenUsed/>
    <w:rsid w:val="00A83A24"/>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A8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A24"/>
    <w:rPr>
      <w:rFonts w:ascii="Cambria" w:eastAsia="Times New Roman" w:hAnsi="Cambria" w:cs="Times New Roman"/>
      <w:lang w:eastAsia="ru-RU"/>
    </w:rPr>
  </w:style>
  <w:style w:type="paragraph" w:styleId="a6">
    <w:name w:val="footer"/>
    <w:basedOn w:val="a"/>
    <w:link w:val="a7"/>
    <w:uiPriority w:val="99"/>
    <w:unhideWhenUsed/>
    <w:rsid w:val="00A83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A24"/>
    <w:rPr>
      <w:rFonts w:ascii="Cambria" w:eastAsia="Times New Roman" w:hAnsi="Cambria" w:cs="Times New Roman"/>
      <w:lang w:eastAsia="ru-RU"/>
    </w:rPr>
  </w:style>
  <w:style w:type="paragraph" w:styleId="a8">
    <w:name w:val="Title"/>
    <w:basedOn w:val="a"/>
    <w:next w:val="a"/>
    <w:link w:val="a9"/>
    <w:qFormat/>
    <w:rsid w:val="00A83A24"/>
    <w:pPr>
      <w:spacing w:after="300" w:line="240" w:lineRule="auto"/>
      <w:contextualSpacing/>
    </w:pPr>
    <w:rPr>
      <w:smallCaps/>
      <w:sz w:val="52"/>
      <w:szCs w:val="52"/>
      <w:lang w:val="x-none" w:eastAsia="x-none"/>
    </w:rPr>
  </w:style>
  <w:style w:type="character" w:customStyle="1" w:styleId="a9">
    <w:name w:val="Название Знак"/>
    <w:basedOn w:val="a0"/>
    <w:link w:val="a8"/>
    <w:rsid w:val="00A83A24"/>
    <w:rPr>
      <w:rFonts w:ascii="Cambria" w:eastAsia="Times New Roman" w:hAnsi="Cambria" w:cs="Times New Roman"/>
      <w:smallCaps/>
      <w:sz w:val="52"/>
      <w:szCs w:val="52"/>
      <w:lang w:val="x-none" w:eastAsia="x-none"/>
    </w:rPr>
  </w:style>
  <w:style w:type="character" w:customStyle="1" w:styleId="aa">
    <w:name w:val="Основной текст Знак"/>
    <w:basedOn w:val="a0"/>
    <w:link w:val="ab"/>
    <w:uiPriority w:val="99"/>
    <w:semiHidden/>
    <w:rsid w:val="00A83A24"/>
    <w:rPr>
      <w:rFonts w:ascii="Cambria" w:eastAsia="Times New Roman" w:hAnsi="Cambria" w:cs="Times New Roman"/>
      <w:lang w:eastAsia="ru-RU"/>
    </w:rPr>
  </w:style>
  <w:style w:type="paragraph" w:styleId="ab">
    <w:name w:val="Body Text"/>
    <w:basedOn w:val="a"/>
    <w:link w:val="aa"/>
    <w:uiPriority w:val="99"/>
    <w:semiHidden/>
    <w:unhideWhenUsed/>
    <w:rsid w:val="00A83A24"/>
    <w:pPr>
      <w:spacing w:after="120"/>
    </w:pPr>
  </w:style>
  <w:style w:type="paragraph" w:styleId="ac">
    <w:name w:val="Body Text Indent"/>
    <w:basedOn w:val="a"/>
    <w:link w:val="ad"/>
    <w:unhideWhenUsed/>
    <w:rsid w:val="00A83A24"/>
    <w:pPr>
      <w:ind w:left="360"/>
    </w:pPr>
    <w:rPr>
      <w:sz w:val="24"/>
    </w:rPr>
  </w:style>
  <w:style w:type="character" w:customStyle="1" w:styleId="ad">
    <w:name w:val="Основной текст с отступом Знак"/>
    <w:basedOn w:val="a0"/>
    <w:link w:val="ac"/>
    <w:rsid w:val="00A83A24"/>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A83A24"/>
    <w:rPr>
      <w:rFonts w:ascii="Cambria" w:eastAsia="Times New Roman" w:hAnsi="Cambria" w:cs="Times New Roman"/>
      <w:lang w:eastAsia="ru-RU"/>
    </w:rPr>
  </w:style>
  <w:style w:type="paragraph" w:styleId="23">
    <w:name w:val="Body Text 2"/>
    <w:basedOn w:val="a"/>
    <w:link w:val="22"/>
    <w:uiPriority w:val="99"/>
    <w:semiHidden/>
    <w:unhideWhenUsed/>
    <w:rsid w:val="00A83A24"/>
    <w:pPr>
      <w:spacing w:after="120" w:line="480" w:lineRule="auto"/>
    </w:pPr>
  </w:style>
  <w:style w:type="paragraph" w:styleId="24">
    <w:name w:val="Body Text Indent 2"/>
    <w:basedOn w:val="a"/>
    <w:link w:val="25"/>
    <w:uiPriority w:val="99"/>
    <w:semiHidden/>
    <w:unhideWhenUsed/>
    <w:rsid w:val="00A83A24"/>
    <w:pPr>
      <w:spacing w:after="120" w:line="480" w:lineRule="auto"/>
      <w:ind w:left="283"/>
    </w:pPr>
  </w:style>
  <w:style w:type="character" w:customStyle="1" w:styleId="25">
    <w:name w:val="Основной текст с отступом 2 Знак"/>
    <w:basedOn w:val="a0"/>
    <w:link w:val="24"/>
    <w:uiPriority w:val="99"/>
    <w:semiHidden/>
    <w:rsid w:val="00A83A24"/>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A83A24"/>
    <w:rPr>
      <w:rFonts w:ascii="Tahoma" w:eastAsia="Times New Roman" w:hAnsi="Tahoma" w:cs="Tahoma"/>
      <w:sz w:val="16"/>
      <w:szCs w:val="16"/>
      <w:lang w:eastAsia="ru-RU"/>
    </w:rPr>
  </w:style>
  <w:style w:type="paragraph" w:styleId="af">
    <w:name w:val="Balloon Text"/>
    <w:basedOn w:val="a"/>
    <w:link w:val="ae"/>
    <w:uiPriority w:val="99"/>
    <w:semiHidden/>
    <w:unhideWhenUsed/>
    <w:rsid w:val="00A83A24"/>
    <w:pPr>
      <w:spacing w:after="0" w:line="240" w:lineRule="auto"/>
    </w:pPr>
    <w:rPr>
      <w:rFonts w:ascii="Tahoma" w:hAnsi="Tahoma" w:cs="Tahoma"/>
      <w:sz w:val="16"/>
      <w:szCs w:val="16"/>
    </w:rPr>
  </w:style>
  <w:style w:type="paragraph" w:styleId="af0">
    <w:name w:val="List Paragraph"/>
    <w:basedOn w:val="a"/>
    <w:uiPriority w:val="34"/>
    <w:qFormat/>
    <w:rsid w:val="00A83A24"/>
    <w:pPr>
      <w:ind w:left="720"/>
      <w:contextualSpacing/>
    </w:pPr>
  </w:style>
  <w:style w:type="paragraph" w:customStyle="1" w:styleId="af1">
    <w:name w:val="Подпункт"/>
    <w:basedOn w:val="a"/>
    <w:rsid w:val="00A83A24"/>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A83A24"/>
    <w:pPr>
      <w:numPr>
        <w:ilvl w:val="4"/>
      </w:numPr>
      <w:tabs>
        <w:tab w:val="num" w:pos="2880"/>
      </w:tabs>
      <w:ind w:left="2880" w:hanging="360"/>
    </w:pPr>
  </w:style>
  <w:style w:type="paragraph" w:customStyle="1" w:styleId="af3">
    <w:name w:val="Пункт Знак"/>
    <w:basedOn w:val="a"/>
    <w:rsid w:val="00A83A24"/>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A83A24"/>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A83A24"/>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A83A24"/>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A83A24"/>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A83A24"/>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A83A24"/>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A83A24"/>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A83A24"/>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A83A2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A83A24"/>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A83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24"/>
    <w:rPr>
      <w:rFonts w:ascii="Cambria" w:eastAsia="Times New Roman" w:hAnsi="Cambria" w:cs="Times New Roman"/>
      <w:lang w:eastAsia="ru-RU"/>
    </w:rPr>
  </w:style>
  <w:style w:type="paragraph" w:styleId="1">
    <w:name w:val="heading 1"/>
    <w:basedOn w:val="a"/>
    <w:next w:val="a"/>
    <w:link w:val="10"/>
    <w:uiPriority w:val="9"/>
    <w:qFormat/>
    <w:rsid w:val="00A83A24"/>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A83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24"/>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A83A24"/>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A83A24"/>
    <w:rPr>
      <w:color w:val="0000FF"/>
      <w:u w:val="single"/>
    </w:rPr>
  </w:style>
  <w:style w:type="paragraph" w:styleId="21">
    <w:name w:val="toc 2"/>
    <w:basedOn w:val="a"/>
    <w:next w:val="a"/>
    <w:autoRedefine/>
    <w:uiPriority w:val="39"/>
    <w:semiHidden/>
    <w:unhideWhenUsed/>
    <w:rsid w:val="00A83A24"/>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A83A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A24"/>
    <w:rPr>
      <w:rFonts w:ascii="Cambria" w:eastAsia="Times New Roman" w:hAnsi="Cambria" w:cs="Times New Roman"/>
      <w:lang w:eastAsia="ru-RU"/>
    </w:rPr>
  </w:style>
  <w:style w:type="paragraph" w:styleId="a6">
    <w:name w:val="footer"/>
    <w:basedOn w:val="a"/>
    <w:link w:val="a7"/>
    <w:uiPriority w:val="99"/>
    <w:unhideWhenUsed/>
    <w:rsid w:val="00A83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A24"/>
    <w:rPr>
      <w:rFonts w:ascii="Cambria" w:eastAsia="Times New Roman" w:hAnsi="Cambria" w:cs="Times New Roman"/>
      <w:lang w:eastAsia="ru-RU"/>
    </w:rPr>
  </w:style>
  <w:style w:type="paragraph" w:styleId="a8">
    <w:name w:val="Title"/>
    <w:basedOn w:val="a"/>
    <w:next w:val="a"/>
    <w:link w:val="a9"/>
    <w:qFormat/>
    <w:rsid w:val="00A83A24"/>
    <w:pPr>
      <w:spacing w:after="300" w:line="240" w:lineRule="auto"/>
      <w:contextualSpacing/>
    </w:pPr>
    <w:rPr>
      <w:smallCaps/>
      <w:sz w:val="52"/>
      <w:szCs w:val="52"/>
      <w:lang w:val="x-none" w:eastAsia="x-none"/>
    </w:rPr>
  </w:style>
  <w:style w:type="character" w:customStyle="1" w:styleId="a9">
    <w:name w:val="Название Знак"/>
    <w:basedOn w:val="a0"/>
    <w:link w:val="a8"/>
    <w:rsid w:val="00A83A24"/>
    <w:rPr>
      <w:rFonts w:ascii="Cambria" w:eastAsia="Times New Roman" w:hAnsi="Cambria" w:cs="Times New Roman"/>
      <w:smallCaps/>
      <w:sz w:val="52"/>
      <w:szCs w:val="52"/>
      <w:lang w:val="x-none" w:eastAsia="x-none"/>
    </w:rPr>
  </w:style>
  <w:style w:type="character" w:customStyle="1" w:styleId="aa">
    <w:name w:val="Основной текст Знак"/>
    <w:basedOn w:val="a0"/>
    <w:link w:val="ab"/>
    <w:uiPriority w:val="99"/>
    <w:semiHidden/>
    <w:rsid w:val="00A83A24"/>
    <w:rPr>
      <w:rFonts w:ascii="Cambria" w:eastAsia="Times New Roman" w:hAnsi="Cambria" w:cs="Times New Roman"/>
      <w:lang w:eastAsia="ru-RU"/>
    </w:rPr>
  </w:style>
  <w:style w:type="paragraph" w:styleId="ab">
    <w:name w:val="Body Text"/>
    <w:basedOn w:val="a"/>
    <w:link w:val="aa"/>
    <w:uiPriority w:val="99"/>
    <w:semiHidden/>
    <w:unhideWhenUsed/>
    <w:rsid w:val="00A83A24"/>
    <w:pPr>
      <w:spacing w:after="120"/>
    </w:pPr>
  </w:style>
  <w:style w:type="paragraph" w:styleId="ac">
    <w:name w:val="Body Text Indent"/>
    <w:basedOn w:val="a"/>
    <w:link w:val="ad"/>
    <w:unhideWhenUsed/>
    <w:rsid w:val="00A83A24"/>
    <w:pPr>
      <w:ind w:left="360"/>
    </w:pPr>
    <w:rPr>
      <w:sz w:val="24"/>
    </w:rPr>
  </w:style>
  <w:style w:type="character" w:customStyle="1" w:styleId="ad">
    <w:name w:val="Основной текст с отступом Знак"/>
    <w:basedOn w:val="a0"/>
    <w:link w:val="ac"/>
    <w:rsid w:val="00A83A24"/>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A83A24"/>
    <w:rPr>
      <w:rFonts w:ascii="Cambria" w:eastAsia="Times New Roman" w:hAnsi="Cambria" w:cs="Times New Roman"/>
      <w:lang w:eastAsia="ru-RU"/>
    </w:rPr>
  </w:style>
  <w:style w:type="paragraph" w:styleId="23">
    <w:name w:val="Body Text 2"/>
    <w:basedOn w:val="a"/>
    <w:link w:val="22"/>
    <w:uiPriority w:val="99"/>
    <w:semiHidden/>
    <w:unhideWhenUsed/>
    <w:rsid w:val="00A83A24"/>
    <w:pPr>
      <w:spacing w:after="120" w:line="480" w:lineRule="auto"/>
    </w:pPr>
  </w:style>
  <w:style w:type="paragraph" w:styleId="24">
    <w:name w:val="Body Text Indent 2"/>
    <w:basedOn w:val="a"/>
    <w:link w:val="25"/>
    <w:uiPriority w:val="99"/>
    <w:semiHidden/>
    <w:unhideWhenUsed/>
    <w:rsid w:val="00A83A24"/>
    <w:pPr>
      <w:spacing w:after="120" w:line="480" w:lineRule="auto"/>
      <w:ind w:left="283"/>
    </w:pPr>
  </w:style>
  <w:style w:type="character" w:customStyle="1" w:styleId="25">
    <w:name w:val="Основной текст с отступом 2 Знак"/>
    <w:basedOn w:val="a0"/>
    <w:link w:val="24"/>
    <w:uiPriority w:val="99"/>
    <w:semiHidden/>
    <w:rsid w:val="00A83A24"/>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A83A24"/>
    <w:rPr>
      <w:rFonts w:ascii="Tahoma" w:eastAsia="Times New Roman" w:hAnsi="Tahoma" w:cs="Tahoma"/>
      <w:sz w:val="16"/>
      <w:szCs w:val="16"/>
      <w:lang w:eastAsia="ru-RU"/>
    </w:rPr>
  </w:style>
  <w:style w:type="paragraph" w:styleId="af">
    <w:name w:val="Balloon Text"/>
    <w:basedOn w:val="a"/>
    <w:link w:val="ae"/>
    <w:uiPriority w:val="99"/>
    <w:semiHidden/>
    <w:unhideWhenUsed/>
    <w:rsid w:val="00A83A24"/>
    <w:pPr>
      <w:spacing w:after="0" w:line="240" w:lineRule="auto"/>
    </w:pPr>
    <w:rPr>
      <w:rFonts w:ascii="Tahoma" w:hAnsi="Tahoma" w:cs="Tahoma"/>
      <w:sz w:val="16"/>
      <w:szCs w:val="16"/>
    </w:rPr>
  </w:style>
  <w:style w:type="paragraph" w:styleId="af0">
    <w:name w:val="List Paragraph"/>
    <w:basedOn w:val="a"/>
    <w:uiPriority w:val="34"/>
    <w:qFormat/>
    <w:rsid w:val="00A83A24"/>
    <w:pPr>
      <w:ind w:left="720"/>
      <w:contextualSpacing/>
    </w:pPr>
  </w:style>
  <w:style w:type="paragraph" w:customStyle="1" w:styleId="af1">
    <w:name w:val="Подпункт"/>
    <w:basedOn w:val="a"/>
    <w:rsid w:val="00A83A24"/>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A83A24"/>
    <w:pPr>
      <w:numPr>
        <w:ilvl w:val="4"/>
      </w:numPr>
      <w:tabs>
        <w:tab w:val="num" w:pos="2880"/>
      </w:tabs>
      <w:ind w:left="2880" w:hanging="360"/>
    </w:pPr>
  </w:style>
  <w:style w:type="paragraph" w:customStyle="1" w:styleId="af3">
    <w:name w:val="Пункт Знак"/>
    <w:basedOn w:val="a"/>
    <w:rsid w:val="00A83A24"/>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A83A24"/>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A83A24"/>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A83A24"/>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A83A24"/>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A83A24"/>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A83A24"/>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A83A24"/>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A83A24"/>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A83A2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A83A24"/>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A83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9966">
      <w:bodyDiv w:val="1"/>
      <w:marLeft w:val="0"/>
      <w:marRight w:val="0"/>
      <w:marTop w:val="0"/>
      <w:marBottom w:val="0"/>
      <w:divBdr>
        <w:top w:val="none" w:sz="0" w:space="0" w:color="auto"/>
        <w:left w:val="none" w:sz="0" w:space="0" w:color="auto"/>
        <w:bottom w:val="none" w:sz="0" w:space="0" w:color="auto"/>
        <w:right w:val="none" w:sz="0" w:space="0" w:color="auto"/>
      </w:divBdr>
    </w:div>
    <w:div w:id="1239362410">
      <w:bodyDiv w:val="1"/>
      <w:marLeft w:val="0"/>
      <w:marRight w:val="0"/>
      <w:marTop w:val="0"/>
      <w:marBottom w:val="0"/>
      <w:divBdr>
        <w:top w:val="none" w:sz="0" w:space="0" w:color="auto"/>
        <w:left w:val="none" w:sz="0" w:space="0" w:color="auto"/>
        <w:bottom w:val="none" w:sz="0" w:space="0" w:color="auto"/>
        <w:right w:val="none" w:sz="0" w:space="0" w:color="auto"/>
      </w:divBdr>
    </w:div>
    <w:div w:id="15141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13475</Words>
  <Characters>76811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15</cp:revision>
  <cp:lastPrinted>2013-07-22T08:51:00Z</cp:lastPrinted>
  <dcterms:created xsi:type="dcterms:W3CDTF">2013-07-22T06:02:00Z</dcterms:created>
  <dcterms:modified xsi:type="dcterms:W3CDTF">2013-07-22T09:22:00Z</dcterms:modified>
</cp:coreProperties>
</file>