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DD" w:rsidRDefault="001434DD" w:rsidP="001434DD">
      <w:pPr>
        <w:pStyle w:val="1"/>
        <w:tabs>
          <w:tab w:val="left" w:pos="360"/>
        </w:tabs>
        <w:ind w:left="4678"/>
        <w:jc w:val="right"/>
        <w:rPr>
          <w:rFonts w:ascii="Times New Roman" w:hAnsi="Times New Roman"/>
        </w:rPr>
      </w:pPr>
      <w:r>
        <w:rPr>
          <w:rFonts w:ascii="Times New Roman" w:hAnsi="Times New Roman"/>
        </w:rPr>
        <w:t>УТВЕРЖДАЮ</w:t>
      </w:r>
    </w:p>
    <w:p w:rsidR="001434DD" w:rsidRDefault="001434DD" w:rsidP="001434DD">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1434DD" w:rsidRDefault="001434DD" w:rsidP="001434DD">
      <w:pPr>
        <w:ind w:left="360"/>
        <w:jc w:val="right"/>
        <w:rPr>
          <w:rFonts w:ascii="Times New Roman" w:hAnsi="Times New Roman"/>
          <w:sz w:val="24"/>
        </w:rPr>
      </w:pPr>
    </w:p>
    <w:p w:rsidR="001434DD" w:rsidRDefault="001434DD" w:rsidP="001434DD">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1434DD" w:rsidRDefault="001434DD" w:rsidP="001434DD">
      <w:pPr>
        <w:ind w:left="720"/>
        <w:rPr>
          <w:rFonts w:ascii="Times New Roman" w:hAnsi="Times New Roman"/>
          <w:sz w:val="24"/>
        </w:rPr>
      </w:pPr>
    </w:p>
    <w:p w:rsidR="001434DD" w:rsidRDefault="001434DD" w:rsidP="001434DD">
      <w:pPr>
        <w:ind w:left="720"/>
        <w:rPr>
          <w:rFonts w:ascii="Times New Roman" w:hAnsi="Times New Roman"/>
        </w:rPr>
      </w:pPr>
    </w:p>
    <w:p w:rsidR="001434DD" w:rsidRDefault="001434DD" w:rsidP="001434DD">
      <w:pPr>
        <w:pStyle w:val="a8"/>
        <w:jc w:val="center"/>
        <w:rPr>
          <w:rFonts w:ascii="Times New Roman" w:hAnsi="Times New Roman"/>
        </w:rPr>
      </w:pPr>
      <w:r>
        <w:rPr>
          <w:rFonts w:ascii="Times New Roman" w:hAnsi="Times New Roman"/>
        </w:rPr>
        <w:t>ДОКУМЕНТАЦИЯ</w:t>
      </w:r>
    </w:p>
    <w:p w:rsidR="001434DD" w:rsidRDefault="001434DD" w:rsidP="001434DD">
      <w:pPr>
        <w:pStyle w:val="ac"/>
        <w:ind w:left="0"/>
        <w:jc w:val="center"/>
        <w:rPr>
          <w:rFonts w:ascii="Times New Roman" w:hAnsi="Times New Roman"/>
          <w:b/>
          <w:sz w:val="36"/>
          <w:szCs w:val="36"/>
        </w:rPr>
      </w:pPr>
      <w:r>
        <w:rPr>
          <w:rFonts w:ascii="Times New Roman" w:hAnsi="Times New Roman"/>
          <w:b/>
          <w:sz w:val="36"/>
          <w:szCs w:val="36"/>
        </w:rPr>
        <w:t xml:space="preserve">по проведению запроса предложений </w:t>
      </w:r>
      <w:proofErr w:type="gramStart"/>
      <w:r>
        <w:rPr>
          <w:rFonts w:ascii="Times New Roman" w:hAnsi="Times New Roman"/>
          <w:b/>
          <w:sz w:val="36"/>
          <w:szCs w:val="36"/>
        </w:rPr>
        <w:t>на</w:t>
      </w:r>
      <w:proofErr w:type="gramEnd"/>
      <w:r>
        <w:rPr>
          <w:rFonts w:ascii="Times New Roman" w:hAnsi="Times New Roman"/>
          <w:b/>
          <w:sz w:val="36"/>
          <w:szCs w:val="36"/>
        </w:rPr>
        <w:t xml:space="preserve"> «</w:t>
      </w:r>
      <w:proofErr w:type="gramStart"/>
      <w:r>
        <w:rPr>
          <w:rFonts w:ascii="Times New Roman" w:hAnsi="Times New Roman"/>
          <w:b/>
          <w:sz w:val="36"/>
          <w:szCs w:val="36"/>
        </w:rPr>
        <w:t>Поставка</w:t>
      </w:r>
      <w:proofErr w:type="gramEnd"/>
      <w:r>
        <w:rPr>
          <w:rFonts w:ascii="Times New Roman" w:hAnsi="Times New Roman"/>
          <w:b/>
          <w:sz w:val="36"/>
          <w:szCs w:val="36"/>
        </w:rPr>
        <w:t xml:space="preserve"> алюминия сульфата технического очищенного 1 сорта</w:t>
      </w:r>
      <w:r w:rsidRPr="001434DD">
        <w:rPr>
          <w:rFonts w:ascii="Times New Roman" w:hAnsi="Times New Roman"/>
          <w:b/>
          <w:sz w:val="36"/>
          <w:szCs w:val="36"/>
        </w:rPr>
        <w:t xml:space="preserve"> </w:t>
      </w:r>
      <w:r>
        <w:rPr>
          <w:rFonts w:ascii="Times New Roman" w:hAnsi="Times New Roman"/>
          <w:b/>
          <w:sz w:val="36"/>
          <w:szCs w:val="36"/>
        </w:rPr>
        <w:t>для нужд МП «Водоканал города Рязани»</w:t>
      </w:r>
    </w:p>
    <w:p w:rsidR="001434DD" w:rsidRDefault="001434DD" w:rsidP="001434DD">
      <w:pPr>
        <w:pStyle w:val="ac"/>
        <w:ind w:left="0"/>
        <w:jc w:val="center"/>
        <w:rPr>
          <w:rFonts w:ascii="Times New Roman" w:hAnsi="Times New Roman"/>
        </w:rPr>
      </w:pPr>
    </w:p>
    <w:p w:rsidR="001434DD" w:rsidRDefault="001434DD" w:rsidP="001434DD">
      <w:pPr>
        <w:spacing w:line="240" w:lineRule="auto"/>
        <w:ind w:left="360" w:right="-909"/>
        <w:rPr>
          <w:rFonts w:ascii="Times New Roman" w:hAnsi="Times New Roman"/>
          <w:sz w:val="24"/>
        </w:rPr>
      </w:pPr>
    </w:p>
    <w:p w:rsidR="001434DD" w:rsidRDefault="001434DD" w:rsidP="001434DD">
      <w:pPr>
        <w:spacing w:line="240" w:lineRule="auto"/>
        <w:ind w:left="360" w:right="-909"/>
        <w:rPr>
          <w:rFonts w:ascii="Times New Roman" w:hAnsi="Times New Roman"/>
          <w:sz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rPr>
          <w:rFonts w:ascii="Times New Roman" w:hAnsi="Times New Roman"/>
          <w:b/>
          <w:i/>
          <w:sz w:val="24"/>
          <w:szCs w:val="24"/>
        </w:rPr>
      </w:pPr>
    </w:p>
    <w:p w:rsidR="001434DD" w:rsidRDefault="001434DD" w:rsidP="001434DD">
      <w:pPr>
        <w:ind w:right="-909" w:firstLine="4820"/>
        <w:jc w:val="right"/>
        <w:rPr>
          <w:rFonts w:ascii="Times New Roman" w:hAnsi="Times New Roman"/>
          <w:b/>
          <w:i/>
          <w:sz w:val="24"/>
          <w:szCs w:val="24"/>
        </w:rPr>
      </w:pPr>
    </w:p>
    <w:p w:rsidR="001434DD" w:rsidRDefault="001434DD" w:rsidP="001434DD">
      <w:pPr>
        <w:ind w:right="-909" w:firstLine="4820"/>
        <w:jc w:val="right"/>
        <w:rPr>
          <w:rFonts w:ascii="Times New Roman" w:hAnsi="Times New Roman"/>
          <w:sz w:val="24"/>
          <w:szCs w:val="24"/>
        </w:rPr>
      </w:pPr>
    </w:p>
    <w:p w:rsidR="001434DD" w:rsidRDefault="001434DD" w:rsidP="001434DD">
      <w:pPr>
        <w:ind w:right="-909" w:firstLine="4820"/>
        <w:jc w:val="right"/>
        <w:rPr>
          <w:rFonts w:ascii="Times New Roman" w:hAnsi="Times New Roman"/>
          <w:sz w:val="24"/>
          <w:szCs w:val="24"/>
        </w:rPr>
      </w:pPr>
    </w:p>
    <w:p w:rsidR="001434DD" w:rsidRDefault="001434DD" w:rsidP="001434DD">
      <w:pPr>
        <w:ind w:right="-909" w:firstLine="4820"/>
        <w:jc w:val="right"/>
        <w:rPr>
          <w:rFonts w:ascii="Times New Roman" w:hAnsi="Times New Roman"/>
          <w:sz w:val="24"/>
          <w:szCs w:val="24"/>
        </w:rPr>
      </w:pPr>
    </w:p>
    <w:p w:rsidR="001434DD" w:rsidRDefault="001434DD" w:rsidP="001434DD">
      <w:pPr>
        <w:ind w:right="-909" w:firstLine="4820"/>
        <w:jc w:val="right"/>
        <w:rPr>
          <w:rFonts w:ascii="Times New Roman" w:hAnsi="Times New Roman"/>
          <w:sz w:val="24"/>
          <w:szCs w:val="24"/>
        </w:rPr>
      </w:pPr>
    </w:p>
    <w:p w:rsidR="001434DD" w:rsidRDefault="001434DD" w:rsidP="001434DD">
      <w:pPr>
        <w:ind w:left="360"/>
        <w:jc w:val="center"/>
        <w:rPr>
          <w:rFonts w:ascii="Times New Roman" w:hAnsi="Times New Roman"/>
          <w:b/>
          <w:sz w:val="24"/>
        </w:rPr>
      </w:pPr>
      <w:r>
        <w:rPr>
          <w:rFonts w:ascii="Times New Roman" w:hAnsi="Times New Roman"/>
          <w:b/>
          <w:sz w:val="24"/>
        </w:rPr>
        <w:t>Рязань – 2013 г.</w:t>
      </w:r>
    </w:p>
    <w:p w:rsidR="001434DD" w:rsidRDefault="001434DD" w:rsidP="001434DD">
      <w:pPr>
        <w:spacing w:after="0" w:line="240" w:lineRule="auto"/>
        <w:ind w:left="360"/>
        <w:jc w:val="center"/>
        <w:rPr>
          <w:rFonts w:ascii="Times New Roman" w:hAnsi="Times New Roman"/>
          <w:b/>
        </w:rPr>
      </w:pPr>
      <w:r>
        <w:rPr>
          <w:rFonts w:ascii="Times New Roman" w:hAnsi="Times New Roman"/>
          <w:b/>
        </w:rPr>
        <w:lastRenderedPageBreak/>
        <w:t>СОДЕРЖАНИЕ</w:t>
      </w: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ОБЩИЕ ПОЛОЖЕНИЯ……………………………………………….………………....4</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Обжалование…………………………………………………………………...…….....7</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Прочие положения…………………………………………………………..................8</w:t>
      </w:r>
    </w:p>
    <w:p w:rsidR="001434DD" w:rsidRDefault="001434DD" w:rsidP="001434DD">
      <w:pPr>
        <w:pStyle w:val="af0"/>
        <w:spacing w:after="0" w:line="240" w:lineRule="auto"/>
        <w:ind w:left="1080"/>
        <w:jc w:val="both"/>
        <w:rPr>
          <w:rFonts w:ascii="Times New Roman" w:hAnsi="Times New Roman"/>
          <w:b/>
        </w:rPr>
      </w:pP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Закупочная документация………………………………………………………….….9</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Изменение условий заявки………………………………………………..………....…13</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Рассмотрение заявок………………………………………………………...…………...13</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Преддоговорные переговоры……………………………………………...…....16</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Исполнение договора……………………………………………………………..17</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1434DD" w:rsidRDefault="001434DD" w:rsidP="001434DD">
      <w:pPr>
        <w:pStyle w:val="af0"/>
        <w:spacing w:after="0" w:line="240" w:lineRule="auto"/>
        <w:ind w:left="1080"/>
        <w:jc w:val="both"/>
        <w:rPr>
          <w:rFonts w:ascii="Times New Roman" w:hAnsi="Times New Roman"/>
          <w:b/>
        </w:rPr>
      </w:pP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1434DD" w:rsidRDefault="001434DD" w:rsidP="001434DD">
      <w:pPr>
        <w:pStyle w:val="af0"/>
        <w:spacing w:after="0" w:line="240" w:lineRule="auto"/>
        <w:jc w:val="both"/>
        <w:rPr>
          <w:rFonts w:ascii="Times New Roman" w:hAnsi="Times New Roman"/>
          <w:b/>
        </w:rPr>
      </w:pP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ТЕХНИЧЕСКОЕ ЗАДАНИЕ……………………</w:t>
      </w:r>
      <w:r w:rsidR="00281B58">
        <w:rPr>
          <w:rFonts w:ascii="Times New Roman" w:hAnsi="Times New Roman"/>
          <w:b/>
        </w:rPr>
        <w:t>………………………………..................26</w:t>
      </w:r>
    </w:p>
    <w:p w:rsidR="001434DD" w:rsidRDefault="001434DD" w:rsidP="001434DD">
      <w:pPr>
        <w:pStyle w:val="af0"/>
        <w:spacing w:after="0" w:line="240" w:lineRule="auto"/>
        <w:rPr>
          <w:rFonts w:ascii="Times New Roman" w:hAnsi="Times New Roman"/>
          <w:b/>
        </w:rPr>
      </w:pP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ПРОЕКТ ДОГОВОРА……………………………………</w:t>
      </w:r>
      <w:r w:rsidR="00281B58">
        <w:rPr>
          <w:rFonts w:ascii="Times New Roman" w:hAnsi="Times New Roman"/>
          <w:b/>
        </w:rPr>
        <w:t>……………………......................28</w:t>
      </w:r>
    </w:p>
    <w:p w:rsidR="001434DD" w:rsidRDefault="001434DD" w:rsidP="001434DD">
      <w:pPr>
        <w:pStyle w:val="af0"/>
        <w:spacing w:after="0" w:line="240" w:lineRule="auto"/>
        <w:jc w:val="both"/>
        <w:rPr>
          <w:rFonts w:ascii="Times New Roman" w:hAnsi="Times New Roman"/>
          <w:b/>
        </w:rPr>
      </w:pPr>
    </w:p>
    <w:p w:rsidR="001434DD" w:rsidRDefault="001434DD" w:rsidP="001434DD">
      <w:pPr>
        <w:pStyle w:val="af0"/>
        <w:numPr>
          <w:ilvl w:val="0"/>
          <w:numId w:val="2"/>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w:t>
      </w:r>
      <w:r w:rsidR="00281B58">
        <w:rPr>
          <w:rFonts w:ascii="Times New Roman" w:hAnsi="Times New Roman"/>
          <w:b/>
        </w:rPr>
        <w:t>5</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Заявка на участие в запросе предло</w:t>
      </w:r>
      <w:r w:rsidR="00281B58">
        <w:rPr>
          <w:rFonts w:ascii="Times New Roman" w:hAnsi="Times New Roman"/>
          <w:b/>
        </w:rPr>
        <w:t>жений……………………………………...........35</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Анкета Участника</w:t>
      </w:r>
      <w:r w:rsidR="00281B58">
        <w:rPr>
          <w:rFonts w:ascii="Times New Roman" w:hAnsi="Times New Roman"/>
          <w:b/>
        </w:rPr>
        <w:t>………………………………………………………………….……..37</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Сведения об опыте выполнения ан</w:t>
      </w:r>
      <w:r w:rsidR="00281B58">
        <w:rPr>
          <w:rFonts w:ascii="Times New Roman" w:hAnsi="Times New Roman"/>
          <w:b/>
        </w:rPr>
        <w:t>алогичных договоров…………………………39</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Сведения о материально-технич</w:t>
      </w:r>
      <w:r w:rsidR="00281B58">
        <w:rPr>
          <w:rFonts w:ascii="Times New Roman" w:hAnsi="Times New Roman"/>
          <w:b/>
        </w:rPr>
        <w:t>еских ресурсах…………………..…………………40</w:t>
      </w:r>
    </w:p>
    <w:p w:rsidR="001434DD" w:rsidRDefault="001434DD" w:rsidP="001434DD">
      <w:pPr>
        <w:pStyle w:val="af0"/>
        <w:numPr>
          <w:ilvl w:val="1"/>
          <w:numId w:val="2"/>
        </w:numPr>
        <w:spacing w:after="0" w:line="240" w:lineRule="auto"/>
        <w:jc w:val="both"/>
        <w:rPr>
          <w:rFonts w:ascii="Times New Roman" w:hAnsi="Times New Roman"/>
          <w:b/>
        </w:rPr>
      </w:pPr>
      <w:r>
        <w:rPr>
          <w:rFonts w:ascii="Times New Roman" w:hAnsi="Times New Roman"/>
          <w:b/>
        </w:rPr>
        <w:t>Сведения о кадровых ресурс</w:t>
      </w:r>
      <w:r w:rsidR="00281B58">
        <w:rPr>
          <w:rFonts w:ascii="Times New Roman" w:hAnsi="Times New Roman"/>
          <w:b/>
        </w:rPr>
        <w:t>ах……………………………………………………....... 41</w:t>
      </w:r>
    </w:p>
    <w:p w:rsidR="001434DD" w:rsidRDefault="001434DD" w:rsidP="001434DD">
      <w:pPr>
        <w:pStyle w:val="af0"/>
        <w:numPr>
          <w:ilvl w:val="1"/>
          <w:numId w:val="2"/>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w:t>
      </w:r>
      <w:r w:rsidR="00281B58">
        <w:rPr>
          <w:rFonts w:ascii="Times New Roman" w:hAnsi="Times New Roman"/>
          <w:b/>
        </w:rPr>
        <w:t>..42</w:t>
      </w:r>
    </w:p>
    <w:p w:rsidR="001434DD" w:rsidRDefault="001434DD" w:rsidP="001434DD">
      <w:pPr>
        <w:spacing w:after="0" w:line="240" w:lineRule="auto"/>
        <w:rPr>
          <w:rFonts w:ascii="Times New Roman" w:hAnsi="Times New Roman"/>
          <w:b/>
        </w:rPr>
      </w:pPr>
      <w:r>
        <w:rPr>
          <w:rFonts w:ascii="Times New Roman" w:hAnsi="Times New Roman"/>
          <w:b/>
        </w:rPr>
        <w:t xml:space="preserve">     </w:t>
      </w:r>
    </w:p>
    <w:p w:rsidR="001434DD" w:rsidRDefault="001434DD" w:rsidP="001434DD">
      <w:pPr>
        <w:spacing w:after="0" w:line="240" w:lineRule="auto"/>
        <w:rPr>
          <w:rFonts w:ascii="Times New Roman" w:hAnsi="Times New Roman"/>
          <w:b/>
        </w:rPr>
      </w:pPr>
    </w:p>
    <w:p w:rsidR="001434DD" w:rsidRDefault="001434DD" w:rsidP="001434DD">
      <w:pPr>
        <w:pStyle w:val="11"/>
        <w:tabs>
          <w:tab w:val="clear" w:pos="360"/>
          <w:tab w:val="left" w:pos="708"/>
        </w:tabs>
        <w:ind w:firstLine="0"/>
      </w:pPr>
    </w:p>
    <w:p w:rsidR="001434DD" w:rsidRDefault="001434DD" w:rsidP="001434DD">
      <w:pPr>
        <w:spacing w:after="0" w:line="240" w:lineRule="auto"/>
        <w:rPr>
          <w:rFonts w:ascii="Times New Roman" w:hAnsi="Times New Roman"/>
          <w:b/>
        </w:rPr>
      </w:pPr>
    </w:p>
    <w:p w:rsidR="001434DD" w:rsidRDefault="001434DD" w:rsidP="001434DD">
      <w:pPr>
        <w:spacing w:after="0" w:line="240" w:lineRule="auto"/>
        <w:rPr>
          <w:rFonts w:ascii="Times New Roman" w:hAnsi="Times New Roman"/>
          <w:b/>
        </w:rPr>
      </w:pPr>
    </w:p>
    <w:p w:rsidR="001434DD" w:rsidRDefault="001434DD" w:rsidP="001434DD">
      <w:pPr>
        <w:spacing w:after="0" w:line="240" w:lineRule="auto"/>
        <w:rPr>
          <w:rFonts w:ascii="Times New Roman" w:hAnsi="Times New Roman"/>
          <w:b/>
        </w:rPr>
      </w:pPr>
    </w:p>
    <w:p w:rsidR="001434DD" w:rsidRDefault="001434DD" w:rsidP="001434DD">
      <w:pPr>
        <w:pStyle w:val="21"/>
        <w:tabs>
          <w:tab w:val="clear" w:pos="1080"/>
          <w:tab w:val="left" w:pos="0"/>
        </w:tabs>
        <w:spacing w:before="0" w:after="0"/>
        <w:ind w:left="0" w:firstLine="0"/>
        <w:rPr>
          <w:sz w:val="24"/>
          <w:szCs w:val="24"/>
          <w:lang w:val="ru-RU"/>
        </w:rPr>
      </w:pPr>
    </w:p>
    <w:p w:rsidR="001434DD" w:rsidRDefault="001434DD" w:rsidP="001434DD">
      <w:pPr>
        <w:pStyle w:val="21"/>
        <w:tabs>
          <w:tab w:val="clear" w:pos="1080"/>
          <w:tab w:val="left" w:pos="0"/>
        </w:tabs>
        <w:spacing w:before="0" w:after="0"/>
        <w:ind w:left="0" w:firstLine="560"/>
        <w:jc w:val="center"/>
        <w:rPr>
          <w:sz w:val="24"/>
          <w:szCs w:val="24"/>
          <w:lang w:val="ru-RU"/>
        </w:rPr>
      </w:pPr>
      <w:r>
        <w:rPr>
          <w:sz w:val="24"/>
          <w:szCs w:val="24"/>
          <w:lang w:val="ru-RU"/>
        </w:rPr>
        <w:t>Т</w:t>
      </w:r>
      <w:r>
        <w:rPr>
          <w:sz w:val="24"/>
          <w:szCs w:val="24"/>
        </w:rPr>
        <w:t>ЕРМИНЫ И ОПРЕДЕЛЕНИЯ</w:t>
      </w:r>
    </w:p>
    <w:p w:rsidR="001434DD" w:rsidRDefault="001434DD" w:rsidP="001434DD"/>
    <w:p w:rsidR="001434DD" w:rsidRDefault="001434DD" w:rsidP="001434DD">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434DD" w:rsidRDefault="001434DD" w:rsidP="001434DD">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1434DD" w:rsidRDefault="001434DD" w:rsidP="001434DD">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1434DD" w:rsidRDefault="001434DD" w:rsidP="001434DD">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1434DD" w:rsidRDefault="001434DD" w:rsidP="001434DD">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1434DD" w:rsidRDefault="001434DD" w:rsidP="001434DD">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1434DD" w:rsidRDefault="001434DD" w:rsidP="001434DD">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1434DD" w:rsidRDefault="001434DD" w:rsidP="001434DD">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1434DD" w:rsidRDefault="001434DD" w:rsidP="001434DD">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1434DD" w:rsidRDefault="001434DD" w:rsidP="001434DD">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434DD" w:rsidRDefault="001434DD" w:rsidP="001434DD">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1434DD" w:rsidRDefault="001434DD" w:rsidP="001434DD">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1434DD" w:rsidRDefault="001434DD" w:rsidP="001434DD">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1434DD" w:rsidRDefault="001434DD" w:rsidP="001434DD">
      <w:pPr>
        <w:tabs>
          <w:tab w:val="left" w:pos="0"/>
        </w:tabs>
        <w:spacing w:after="0" w:line="240" w:lineRule="auto"/>
        <w:jc w:val="both"/>
        <w:rPr>
          <w:rFonts w:ascii="Times New Roman" w:hAnsi="Times New Roman"/>
          <w:sz w:val="24"/>
          <w:szCs w:val="24"/>
        </w:rPr>
      </w:pPr>
    </w:p>
    <w:p w:rsidR="001434DD" w:rsidRDefault="001434DD" w:rsidP="001434DD">
      <w:pPr>
        <w:tabs>
          <w:tab w:val="left" w:pos="0"/>
        </w:tabs>
        <w:spacing w:after="0" w:line="240" w:lineRule="auto"/>
        <w:jc w:val="both"/>
        <w:rPr>
          <w:rFonts w:ascii="Times New Roman" w:hAnsi="Times New Roman"/>
          <w:sz w:val="24"/>
          <w:szCs w:val="24"/>
        </w:rPr>
      </w:pPr>
    </w:p>
    <w:p w:rsidR="001434DD" w:rsidRDefault="001434DD" w:rsidP="001434DD">
      <w:pPr>
        <w:tabs>
          <w:tab w:val="left" w:pos="0"/>
        </w:tabs>
        <w:spacing w:after="0" w:line="240" w:lineRule="auto"/>
        <w:jc w:val="both"/>
        <w:rPr>
          <w:rFonts w:ascii="Times New Roman" w:hAnsi="Times New Roman"/>
          <w:sz w:val="24"/>
          <w:szCs w:val="24"/>
        </w:rPr>
      </w:pPr>
    </w:p>
    <w:p w:rsidR="001434DD" w:rsidRDefault="001434DD" w:rsidP="001434DD">
      <w:pPr>
        <w:pStyle w:val="af0"/>
        <w:numPr>
          <w:ilvl w:val="0"/>
          <w:numId w:val="3"/>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1434DD" w:rsidRDefault="001434DD" w:rsidP="001434DD">
      <w:pPr>
        <w:pStyle w:val="af0"/>
        <w:spacing w:after="0"/>
        <w:rPr>
          <w:rFonts w:ascii="Times New Roman" w:hAnsi="Times New Roman"/>
          <w:b/>
          <w:sz w:val="24"/>
          <w:szCs w:val="24"/>
        </w:rPr>
      </w:pPr>
    </w:p>
    <w:p w:rsidR="001434DD" w:rsidRDefault="001434DD" w:rsidP="001434DD">
      <w:pPr>
        <w:pStyle w:val="af0"/>
        <w:numPr>
          <w:ilvl w:val="1"/>
          <w:numId w:val="3"/>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1434DD" w:rsidRDefault="001434DD" w:rsidP="001434DD">
      <w:pPr>
        <w:pStyle w:val="af0"/>
        <w:spacing w:after="0"/>
        <w:ind w:left="1080"/>
        <w:rPr>
          <w:rFonts w:ascii="Times New Roman" w:hAnsi="Times New Roman"/>
          <w:b/>
          <w:sz w:val="24"/>
          <w:szCs w:val="24"/>
        </w:rPr>
      </w:pPr>
    </w:p>
    <w:p w:rsidR="001434DD" w:rsidRDefault="001434DD" w:rsidP="001434DD">
      <w:pPr>
        <w:pStyle w:val="-3"/>
        <w:numPr>
          <w:ilvl w:val="2"/>
          <w:numId w:val="4"/>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1434DD" w:rsidRDefault="001434DD" w:rsidP="001434DD">
      <w:pPr>
        <w:pStyle w:val="-3"/>
        <w:numPr>
          <w:ilvl w:val="2"/>
          <w:numId w:val="4"/>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1434DD" w:rsidRDefault="001434DD" w:rsidP="001434DD">
      <w:pPr>
        <w:pStyle w:val="-3"/>
        <w:numPr>
          <w:ilvl w:val="2"/>
          <w:numId w:val="4"/>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1434DD" w:rsidRDefault="001434DD" w:rsidP="001434DD">
      <w:pPr>
        <w:pStyle w:val="-3"/>
        <w:numPr>
          <w:ilvl w:val="2"/>
          <w:numId w:val="4"/>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1434DD" w:rsidRDefault="001434DD" w:rsidP="001434DD">
      <w:pPr>
        <w:pStyle w:val="-3"/>
        <w:numPr>
          <w:ilvl w:val="2"/>
          <w:numId w:val="5"/>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434DD" w:rsidRDefault="001434DD" w:rsidP="001434DD">
      <w:pPr>
        <w:pStyle w:val="-3"/>
        <w:tabs>
          <w:tab w:val="clear" w:pos="1434"/>
          <w:tab w:val="left" w:pos="708"/>
        </w:tabs>
        <w:spacing w:line="240" w:lineRule="auto"/>
        <w:ind w:left="720" w:firstLine="0"/>
        <w:rPr>
          <w:sz w:val="22"/>
          <w:szCs w:val="22"/>
        </w:rPr>
      </w:pPr>
    </w:p>
    <w:p w:rsidR="001434DD" w:rsidRDefault="001434DD" w:rsidP="001434DD">
      <w:pPr>
        <w:pStyle w:val="-3"/>
        <w:numPr>
          <w:ilvl w:val="1"/>
          <w:numId w:val="6"/>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1434DD" w:rsidRDefault="001434DD" w:rsidP="001434DD">
      <w:pPr>
        <w:pStyle w:val="-3"/>
        <w:tabs>
          <w:tab w:val="clear" w:pos="1434"/>
          <w:tab w:val="left" w:pos="0"/>
        </w:tabs>
        <w:spacing w:line="240" w:lineRule="auto"/>
        <w:ind w:left="360" w:firstLine="0"/>
        <w:rPr>
          <w:b/>
          <w:sz w:val="22"/>
          <w:szCs w:val="22"/>
        </w:rPr>
      </w:pPr>
    </w:p>
    <w:p w:rsidR="001434DD" w:rsidRDefault="001434DD" w:rsidP="001434DD">
      <w:pPr>
        <w:pStyle w:val="-3"/>
        <w:numPr>
          <w:ilvl w:val="2"/>
          <w:numId w:val="6"/>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1434DD" w:rsidRDefault="001434DD" w:rsidP="001434DD">
      <w:pPr>
        <w:pStyle w:val="-6"/>
        <w:tabs>
          <w:tab w:val="clear" w:pos="2865"/>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1434DD" w:rsidRDefault="001434DD" w:rsidP="001434DD">
      <w:pPr>
        <w:pStyle w:val="-6"/>
        <w:tabs>
          <w:tab w:val="clear" w:pos="2865"/>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1434DD" w:rsidRDefault="001434DD" w:rsidP="001434DD">
      <w:pPr>
        <w:pStyle w:val="-6"/>
        <w:tabs>
          <w:tab w:val="clear" w:pos="2865"/>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434DD" w:rsidRDefault="001434DD" w:rsidP="001434DD">
      <w:pPr>
        <w:pStyle w:val="-6"/>
        <w:tabs>
          <w:tab w:val="clear" w:pos="2865"/>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1434DD" w:rsidRDefault="001434DD" w:rsidP="001434DD">
      <w:pPr>
        <w:pStyle w:val="-6"/>
        <w:tabs>
          <w:tab w:val="clear" w:pos="2865"/>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1434DD" w:rsidRDefault="001434DD" w:rsidP="001434DD">
      <w:pPr>
        <w:pStyle w:val="-6"/>
        <w:tabs>
          <w:tab w:val="clear" w:pos="2865"/>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434DD" w:rsidRDefault="001434DD" w:rsidP="001434DD">
      <w:pPr>
        <w:pStyle w:val="-6"/>
        <w:tabs>
          <w:tab w:val="clear" w:pos="2865"/>
          <w:tab w:val="left" w:pos="0"/>
        </w:tabs>
        <w:spacing w:line="240" w:lineRule="auto"/>
        <w:ind w:left="560" w:firstLine="0"/>
        <w:rPr>
          <w:sz w:val="22"/>
          <w:szCs w:val="22"/>
        </w:rPr>
      </w:pPr>
    </w:p>
    <w:p w:rsidR="001434DD" w:rsidRDefault="001434DD" w:rsidP="001434DD">
      <w:pPr>
        <w:pStyle w:val="-6"/>
        <w:numPr>
          <w:ilvl w:val="1"/>
          <w:numId w:val="7"/>
        </w:numPr>
        <w:tabs>
          <w:tab w:val="left" w:pos="708"/>
        </w:tabs>
        <w:spacing w:line="240" w:lineRule="auto"/>
        <w:jc w:val="center"/>
        <w:rPr>
          <w:b/>
          <w:sz w:val="22"/>
          <w:szCs w:val="22"/>
        </w:rPr>
      </w:pPr>
      <w:r>
        <w:rPr>
          <w:b/>
          <w:sz w:val="22"/>
          <w:szCs w:val="22"/>
        </w:rPr>
        <w:t>Требования к участникам запроса предложений</w:t>
      </w:r>
    </w:p>
    <w:p w:rsidR="001434DD" w:rsidRDefault="001434DD" w:rsidP="001434DD">
      <w:pPr>
        <w:pStyle w:val="-6"/>
        <w:tabs>
          <w:tab w:val="clear" w:pos="2865"/>
          <w:tab w:val="left" w:pos="708"/>
        </w:tabs>
        <w:spacing w:line="240" w:lineRule="auto"/>
        <w:ind w:left="720" w:firstLine="0"/>
        <w:rPr>
          <w:b/>
          <w:sz w:val="22"/>
          <w:szCs w:val="22"/>
        </w:rPr>
      </w:pPr>
    </w:p>
    <w:p w:rsidR="001434DD" w:rsidRDefault="001434DD" w:rsidP="001434DD">
      <w:pPr>
        <w:pStyle w:val="-4"/>
        <w:numPr>
          <w:ilvl w:val="2"/>
          <w:numId w:val="7"/>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1434DD" w:rsidRDefault="001434DD" w:rsidP="001434DD">
      <w:pPr>
        <w:pStyle w:val="-3"/>
        <w:numPr>
          <w:ilvl w:val="2"/>
          <w:numId w:val="7"/>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1434DD" w:rsidRDefault="001434DD" w:rsidP="001434DD">
      <w:pPr>
        <w:pStyle w:val="-3"/>
        <w:numPr>
          <w:ilvl w:val="2"/>
          <w:numId w:val="7"/>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1434DD" w:rsidRDefault="001434DD" w:rsidP="001434DD">
      <w:pPr>
        <w:pStyle w:val="-3"/>
        <w:numPr>
          <w:ilvl w:val="2"/>
          <w:numId w:val="7"/>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1434DD" w:rsidRDefault="001434DD" w:rsidP="001434DD">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34DD" w:rsidRDefault="001434DD" w:rsidP="001434DD">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1434DD" w:rsidRDefault="001434DD" w:rsidP="001434DD">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1434DD" w:rsidRDefault="001434DD" w:rsidP="001434DD">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1434DD" w:rsidRDefault="001434DD" w:rsidP="001434DD">
      <w:pPr>
        <w:spacing w:after="0"/>
        <w:ind w:left="720" w:hanging="720"/>
        <w:jc w:val="both"/>
        <w:rPr>
          <w:rFonts w:ascii="Times New Roman" w:hAnsi="Times New Roman"/>
          <w:sz w:val="24"/>
          <w:szCs w:val="24"/>
          <w:shd w:val="clear" w:color="auto" w:fill="FFFFFF"/>
        </w:rPr>
      </w:pPr>
    </w:p>
    <w:p w:rsidR="001434DD" w:rsidRDefault="001434DD" w:rsidP="001434DD">
      <w:pPr>
        <w:pStyle w:val="-3"/>
        <w:tabs>
          <w:tab w:val="clear" w:pos="1434"/>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1434DD" w:rsidRDefault="001434DD" w:rsidP="001434DD">
      <w:pPr>
        <w:pStyle w:val="-3"/>
        <w:tabs>
          <w:tab w:val="clear" w:pos="1434"/>
          <w:tab w:val="left" w:pos="0"/>
        </w:tabs>
        <w:spacing w:line="240" w:lineRule="auto"/>
        <w:ind w:left="720"/>
        <w:jc w:val="center"/>
        <w:rPr>
          <w:b/>
          <w:sz w:val="24"/>
          <w:szCs w:val="24"/>
        </w:rPr>
      </w:pPr>
    </w:p>
    <w:p w:rsidR="001434DD" w:rsidRDefault="001434DD" w:rsidP="001434DD">
      <w:pPr>
        <w:pStyle w:val="-3"/>
        <w:tabs>
          <w:tab w:val="clear" w:pos="1434"/>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1434DD" w:rsidRDefault="001434DD" w:rsidP="001434DD">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1434DD" w:rsidRDefault="001434DD" w:rsidP="001434DD">
      <w:pPr>
        <w:pStyle w:val="-6"/>
        <w:tabs>
          <w:tab w:val="clear" w:pos="2865"/>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1434DD" w:rsidRDefault="001434DD" w:rsidP="001434DD">
      <w:pPr>
        <w:pStyle w:val="-6"/>
        <w:tabs>
          <w:tab w:val="clear" w:pos="2865"/>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1434DD" w:rsidRDefault="001434DD" w:rsidP="001434DD">
      <w:pPr>
        <w:pStyle w:val="-6"/>
        <w:tabs>
          <w:tab w:val="clear" w:pos="2865"/>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1434DD" w:rsidRDefault="001434DD" w:rsidP="001434DD">
      <w:pPr>
        <w:pStyle w:val="-6"/>
        <w:tabs>
          <w:tab w:val="clear" w:pos="2865"/>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1434DD" w:rsidRDefault="001434DD" w:rsidP="001434DD">
      <w:pPr>
        <w:pStyle w:val="-6"/>
        <w:tabs>
          <w:tab w:val="clear" w:pos="2865"/>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1434DD" w:rsidRDefault="001434DD" w:rsidP="001434DD">
      <w:pPr>
        <w:pStyle w:val="-6"/>
        <w:tabs>
          <w:tab w:val="clear" w:pos="2865"/>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1434DD" w:rsidRDefault="001434DD" w:rsidP="001434DD">
      <w:pPr>
        <w:pStyle w:val="-6"/>
        <w:tabs>
          <w:tab w:val="clear" w:pos="2865"/>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1434DD" w:rsidRDefault="001434DD" w:rsidP="001434DD">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1434DD" w:rsidRDefault="001434DD" w:rsidP="001434DD">
      <w:pPr>
        <w:pStyle w:val="-6"/>
        <w:tabs>
          <w:tab w:val="clear" w:pos="2865"/>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1434DD" w:rsidRDefault="001434DD" w:rsidP="001434DD">
      <w:pPr>
        <w:pStyle w:val="-6"/>
        <w:tabs>
          <w:tab w:val="clear" w:pos="2865"/>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1434DD" w:rsidRDefault="001434DD" w:rsidP="001434DD">
      <w:pPr>
        <w:pStyle w:val="-6"/>
        <w:tabs>
          <w:tab w:val="clear" w:pos="2865"/>
          <w:tab w:val="left" w:pos="708"/>
        </w:tabs>
        <w:spacing w:line="240" w:lineRule="auto"/>
        <w:ind w:left="720" w:firstLine="0"/>
        <w:rPr>
          <w:sz w:val="24"/>
        </w:rPr>
      </w:pPr>
      <w:r>
        <w:rPr>
          <w:sz w:val="24"/>
        </w:rPr>
        <w:t>в) указание производителя и страны происхождения товара;</w:t>
      </w:r>
    </w:p>
    <w:p w:rsidR="001434DD" w:rsidRDefault="001434DD" w:rsidP="001434DD">
      <w:pPr>
        <w:pStyle w:val="-6"/>
        <w:tabs>
          <w:tab w:val="clear" w:pos="2865"/>
          <w:tab w:val="left" w:pos="708"/>
        </w:tabs>
        <w:spacing w:line="240" w:lineRule="auto"/>
        <w:ind w:left="720" w:firstLine="0"/>
        <w:rPr>
          <w:sz w:val="24"/>
        </w:rPr>
      </w:pPr>
      <w:r>
        <w:rPr>
          <w:sz w:val="24"/>
        </w:rPr>
        <w:t>г) описание комплектации товара;</w:t>
      </w:r>
    </w:p>
    <w:p w:rsidR="001434DD" w:rsidRDefault="001434DD" w:rsidP="001434DD">
      <w:pPr>
        <w:pStyle w:val="-6"/>
        <w:tabs>
          <w:tab w:val="clear" w:pos="2865"/>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1434DD" w:rsidRDefault="001434DD" w:rsidP="001434DD">
      <w:pPr>
        <w:pStyle w:val="-6"/>
        <w:tabs>
          <w:tab w:val="clear" w:pos="2865"/>
          <w:tab w:val="left" w:pos="708"/>
        </w:tabs>
        <w:spacing w:line="240" w:lineRule="auto"/>
        <w:ind w:left="720" w:firstLine="0"/>
        <w:rPr>
          <w:sz w:val="24"/>
        </w:rPr>
      </w:pPr>
      <w:r>
        <w:rPr>
          <w:sz w:val="24"/>
        </w:rPr>
        <w:t>е) указание количества товаров, объема работ или услуг;</w:t>
      </w:r>
    </w:p>
    <w:p w:rsidR="001434DD" w:rsidRDefault="001434DD" w:rsidP="001434DD">
      <w:pPr>
        <w:pStyle w:val="-6"/>
        <w:tabs>
          <w:tab w:val="clear" w:pos="2865"/>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1434DD" w:rsidRDefault="001434DD" w:rsidP="001434DD">
      <w:pPr>
        <w:pStyle w:val="-6"/>
        <w:tabs>
          <w:tab w:val="clear" w:pos="2865"/>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1434DD" w:rsidRDefault="001434DD" w:rsidP="001434DD">
      <w:pPr>
        <w:pStyle w:val="-3"/>
        <w:tabs>
          <w:tab w:val="clear" w:pos="1434"/>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1434DD" w:rsidRDefault="001434DD" w:rsidP="001434DD">
      <w:pPr>
        <w:pStyle w:val="-3"/>
        <w:tabs>
          <w:tab w:val="clear" w:pos="1434"/>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1434DD" w:rsidRDefault="001434DD" w:rsidP="001434DD">
      <w:pPr>
        <w:pStyle w:val="-3"/>
        <w:tabs>
          <w:tab w:val="clear" w:pos="1434"/>
          <w:tab w:val="left" w:pos="0"/>
        </w:tabs>
        <w:spacing w:line="240" w:lineRule="auto"/>
        <w:ind w:left="720"/>
        <w:rPr>
          <w:sz w:val="24"/>
        </w:rPr>
      </w:pPr>
    </w:p>
    <w:p w:rsidR="001434DD" w:rsidRDefault="001434DD" w:rsidP="001434DD">
      <w:pPr>
        <w:pStyle w:val="-3"/>
        <w:numPr>
          <w:ilvl w:val="1"/>
          <w:numId w:val="8"/>
        </w:numPr>
        <w:tabs>
          <w:tab w:val="left" w:pos="0"/>
        </w:tabs>
        <w:spacing w:line="240" w:lineRule="auto"/>
        <w:ind w:left="360"/>
        <w:jc w:val="center"/>
        <w:rPr>
          <w:b/>
          <w:sz w:val="24"/>
          <w:szCs w:val="24"/>
        </w:rPr>
      </w:pPr>
      <w:r>
        <w:rPr>
          <w:b/>
          <w:sz w:val="24"/>
          <w:szCs w:val="24"/>
        </w:rPr>
        <w:t xml:space="preserve">  Обжалование</w:t>
      </w:r>
    </w:p>
    <w:p w:rsidR="001434DD" w:rsidRDefault="001434DD" w:rsidP="001434DD">
      <w:pPr>
        <w:pStyle w:val="-3"/>
        <w:tabs>
          <w:tab w:val="clear" w:pos="1434"/>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1434DD" w:rsidRDefault="001434DD" w:rsidP="001434DD">
      <w:pPr>
        <w:pStyle w:val="-3"/>
        <w:tabs>
          <w:tab w:val="clear" w:pos="1434"/>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1434DD" w:rsidRDefault="001434DD" w:rsidP="001434DD">
      <w:pPr>
        <w:pStyle w:val="-3"/>
        <w:tabs>
          <w:tab w:val="clear" w:pos="1434"/>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1434DD" w:rsidRDefault="001434DD" w:rsidP="001434DD">
      <w:pPr>
        <w:pStyle w:val="-3"/>
        <w:tabs>
          <w:tab w:val="clear" w:pos="1434"/>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1434DD" w:rsidRDefault="001434DD" w:rsidP="001434DD">
      <w:pPr>
        <w:pStyle w:val="-3"/>
        <w:tabs>
          <w:tab w:val="clear" w:pos="1434"/>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1434DD" w:rsidRDefault="001434DD" w:rsidP="001434DD">
      <w:pPr>
        <w:pStyle w:val="-3"/>
        <w:tabs>
          <w:tab w:val="clear" w:pos="1434"/>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1434DD" w:rsidRDefault="001434DD" w:rsidP="001434DD">
      <w:pPr>
        <w:pStyle w:val="-3"/>
        <w:tabs>
          <w:tab w:val="clear" w:pos="1434"/>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1434DD" w:rsidRDefault="001434DD" w:rsidP="001434DD">
      <w:pPr>
        <w:pStyle w:val="-3"/>
        <w:tabs>
          <w:tab w:val="clear" w:pos="1434"/>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434DD" w:rsidRDefault="001434DD" w:rsidP="001434DD">
      <w:pPr>
        <w:pStyle w:val="-3"/>
        <w:tabs>
          <w:tab w:val="clear" w:pos="1434"/>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1434DD" w:rsidRDefault="001434DD" w:rsidP="001434DD">
      <w:pPr>
        <w:pStyle w:val="-3"/>
        <w:tabs>
          <w:tab w:val="clear" w:pos="1434"/>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1434DD" w:rsidRDefault="001434DD" w:rsidP="001434DD">
      <w:pPr>
        <w:spacing w:after="0"/>
        <w:rPr>
          <w:lang w:eastAsia="ar-SA"/>
        </w:rPr>
      </w:pPr>
    </w:p>
    <w:p w:rsidR="001434DD" w:rsidRDefault="001434DD" w:rsidP="001434DD">
      <w:pPr>
        <w:pStyle w:val="2"/>
        <w:keepLines w:val="0"/>
        <w:numPr>
          <w:ilvl w:val="1"/>
          <w:numId w:val="8"/>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299956844"/>
      <w:bookmarkStart w:id="13" w:name="_Toc299981469"/>
      <w:bookmarkStart w:id="14" w:name="_Toc299981672"/>
      <w:bookmarkStart w:id="15" w:name="_Toc321746851"/>
      <w:r>
        <w:rPr>
          <w:rFonts w:ascii="Times New Roman" w:hAnsi="Times New Roman" w:cs="Times New Roman"/>
          <w:color w:val="000000" w:themeColor="text1"/>
          <w:sz w:val="24"/>
          <w:szCs w:val="24"/>
        </w:rPr>
        <w:t>Прочие положения</w:t>
      </w:r>
      <w:bookmarkEnd w:id="12"/>
      <w:bookmarkEnd w:id="13"/>
      <w:bookmarkEnd w:id="14"/>
      <w:bookmarkEnd w:id="15"/>
    </w:p>
    <w:p w:rsidR="001434DD" w:rsidRDefault="001434DD" w:rsidP="001434DD">
      <w:pPr>
        <w:spacing w:after="0"/>
      </w:pPr>
    </w:p>
    <w:p w:rsidR="001434DD" w:rsidRDefault="001434DD" w:rsidP="001434DD">
      <w:pPr>
        <w:pStyle w:val="-3"/>
        <w:tabs>
          <w:tab w:val="clear" w:pos="1434"/>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1434DD" w:rsidRDefault="001434DD" w:rsidP="001434DD">
      <w:pPr>
        <w:pStyle w:val="-3"/>
        <w:numPr>
          <w:ilvl w:val="2"/>
          <w:numId w:val="9"/>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434DD" w:rsidRDefault="001434DD" w:rsidP="001434DD">
      <w:pPr>
        <w:pStyle w:val="-3"/>
        <w:numPr>
          <w:ilvl w:val="2"/>
          <w:numId w:val="9"/>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1434DD" w:rsidRDefault="001434DD" w:rsidP="001434DD">
      <w:pPr>
        <w:pStyle w:val="-3"/>
        <w:numPr>
          <w:ilvl w:val="2"/>
          <w:numId w:val="9"/>
        </w:numPr>
        <w:tabs>
          <w:tab w:val="left" w:pos="0"/>
        </w:tabs>
        <w:spacing w:line="240" w:lineRule="auto"/>
        <w:rPr>
          <w:sz w:val="24"/>
          <w:szCs w:val="24"/>
        </w:rPr>
      </w:pPr>
      <w:bookmarkStart w:id="17" w:name="_Ref56220027"/>
      <w:bookmarkStart w:id="18" w:name="_Ref295240234"/>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1"/>
        <w:keepNext/>
        <w:keepLines/>
        <w:numPr>
          <w:ilvl w:val="0"/>
          <w:numId w:val="9"/>
        </w:numPr>
        <w:tabs>
          <w:tab w:val="left" w:pos="0"/>
        </w:tabs>
        <w:suppressAutoHyphens/>
        <w:spacing w:before="0" w:line="240" w:lineRule="auto"/>
        <w:jc w:val="center"/>
        <w:rPr>
          <w:rFonts w:ascii="Times New Roman" w:hAnsi="Times New Roman"/>
          <w:b/>
          <w:sz w:val="24"/>
          <w:szCs w:val="24"/>
          <w:lang w:val="ru-RU"/>
        </w:rPr>
      </w:pPr>
      <w:bookmarkStart w:id="19" w:name="_Ref55300680"/>
      <w:bookmarkStart w:id="20" w:name="_Toc55305378"/>
      <w:bookmarkStart w:id="21" w:name="_Toc57314640"/>
      <w:bookmarkStart w:id="22" w:name="_Toc69728963"/>
      <w:bookmarkStart w:id="23" w:name="_Toc299956845"/>
      <w:bookmarkStart w:id="24" w:name="_Toc299981470"/>
      <w:bookmarkStart w:id="25" w:name="_Toc299981673"/>
      <w:bookmarkStart w:id="26" w:name="_Toc321746852"/>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1434DD" w:rsidRDefault="001434DD" w:rsidP="001434DD">
      <w:pPr>
        <w:spacing w:line="240" w:lineRule="auto"/>
        <w:rPr>
          <w:lang w:eastAsia="x-none"/>
        </w:rPr>
      </w:pPr>
    </w:p>
    <w:p w:rsidR="001434DD" w:rsidRDefault="001434DD" w:rsidP="001434DD">
      <w:pPr>
        <w:pStyle w:val="2"/>
        <w:numPr>
          <w:ilvl w:val="1"/>
          <w:numId w:val="10"/>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1434DD" w:rsidRDefault="001434DD" w:rsidP="001434DD">
      <w:pPr>
        <w:pStyle w:val="af0"/>
        <w:spacing w:line="240" w:lineRule="auto"/>
        <w:ind w:left="540"/>
      </w:pPr>
    </w:p>
    <w:p w:rsidR="001434DD" w:rsidRDefault="001434DD" w:rsidP="001434DD">
      <w:pPr>
        <w:pStyle w:val="-3"/>
        <w:numPr>
          <w:ilvl w:val="2"/>
          <w:numId w:val="10"/>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1434DD" w:rsidRDefault="001434DD" w:rsidP="001434DD">
      <w:pPr>
        <w:pStyle w:val="-3"/>
        <w:numPr>
          <w:ilvl w:val="2"/>
          <w:numId w:val="10"/>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1434DD" w:rsidRDefault="001434DD" w:rsidP="001434DD">
      <w:pPr>
        <w:pStyle w:val="-3"/>
        <w:numPr>
          <w:ilvl w:val="2"/>
          <w:numId w:val="10"/>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1434DD" w:rsidRDefault="001434DD" w:rsidP="001434DD">
      <w:pPr>
        <w:pStyle w:val="-3"/>
        <w:numPr>
          <w:ilvl w:val="2"/>
          <w:numId w:val="10"/>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1434DD" w:rsidRDefault="001434DD" w:rsidP="001434DD">
      <w:pPr>
        <w:pStyle w:val="-3"/>
        <w:tabs>
          <w:tab w:val="clear" w:pos="1434"/>
          <w:tab w:val="left" w:pos="0"/>
        </w:tabs>
        <w:spacing w:line="240" w:lineRule="auto"/>
        <w:ind w:left="720" w:firstLine="0"/>
        <w:rPr>
          <w:sz w:val="24"/>
        </w:rPr>
      </w:pPr>
    </w:p>
    <w:p w:rsidR="001434DD" w:rsidRDefault="001434DD" w:rsidP="001434DD">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1434DD" w:rsidRDefault="001434DD" w:rsidP="001434DD">
      <w:pPr>
        <w:pStyle w:val="-3"/>
        <w:tabs>
          <w:tab w:val="clear" w:pos="1434"/>
          <w:tab w:val="left" w:pos="708"/>
        </w:tabs>
        <w:spacing w:line="240" w:lineRule="auto"/>
        <w:ind w:left="540" w:firstLine="0"/>
        <w:rPr>
          <w:b/>
          <w:color w:val="000000" w:themeColor="text1"/>
          <w:sz w:val="24"/>
        </w:rPr>
      </w:pPr>
    </w:p>
    <w:p w:rsidR="001434DD" w:rsidRDefault="001434DD" w:rsidP="001434DD">
      <w:pPr>
        <w:pStyle w:val="-3"/>
        <w:tabs>
          <w:tab w:val="clear" w:pos="1434"/>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1434DD" w:rsidRDefault="001434DD" w:rsidP="001434DD">
      <w:pPr>
        <w:pStyle w:val="-3"/>
        <w:tabs>
          <w:tab w:val="clear" w:pos="1434"/>
          <w:tab w:val="left" w:pos="708"/>
        </w:tabs>
        <w:spacing w:line="240" w:lineRule="auto"/>
        <w:ind w:left="720"/>
        <w:rPr>
          <w:sz w:val="24"/>
        </w:rPr>
      </w:pPr>
      <w:r>
        <w:rPr>
          <w:sz w:val="24"/>
        </w:rPr>
        <w:t>2.2.2. Закупочная документация должна содержать:</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1434DD" w:rsidRDefault="001434DD" w:rsidP="001434DD">
      <w:pPr>
        <w:pStyle w:val="-6"/>
        <w:numPr>
          <w:ilvl w:val="5"/>
          <w:numId w:val="11"/>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1434DD" w:rsidRDefault="001434DD" w:rsidP="001434DD">
      <w:pPr>
        <w:pStyle w:val="-6"/>
        <w:numPr>
          <w:ilvl w:val="5"/>
          <w:numId w:val="11"/>
        </w:numPr>
        <w:tabs>
          <w:tab w:val="left" w:pos="708"/>
        </w:tabs>
        <w:spacing w:line="240" w:lineRule="auto"/>
        <w:ind w:left="720" w:hanging="720"/>
        <w:rPr>
          <w:sz w:val="24"/>
        </w:rPr>
      </w:pPr>
      <w:r>
        <w:rPr>
          <w:sz w:val="24"/>
        </w:rPr>
        <w:t>форма, сроки и порядок оплаты товара, работы, услуги;</w:t>
      </w:r>
    </w:p>
    <w:p w:rsidR="001434DD" w:rsidRDefault="001434DD" w:rsidP="001434DD">
      <w:pPr>
        <w:pStyle w:val="-6"/>
        <w:numPr>
          <w:ilvl w:val="5"/>
          <w:numId w:val="11"/>
        </w:numPr>
        <w:tabs>
          <w:tab w:val="left" w:pos="708"/>
        </w:tabs>
        <w:spacing w:line="240" w:lineRule="auto"/>
        <w:ind w:left="720" w:hanging="720"/>
        <w:rPr>
          <w:sz w:val="24"/>
        </w:rPr>
      </w:pPr>
      <w:r>
        <w:rPr>
          <w:sz w:val="24"/>
        </w:rPr>
        <w:t>сведения о начальной (максимальной) цене договора;</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434DD" w:rsidRDefault="001434DD" w:rsidP="001434DD">
      <w:pPr>
        <w:pStyle w:val="-6"/>
        <w:numPr>
          <w:ilvl w:val="5"/>
          <w:numId w:val="11"/>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1434DD" w:rsidRDefault="001434DD" w:rsidP="001434DD">
      <w:pPr>
        <w:pStyle w:val="-6"/>
        <w:numPr>
          <w:ilvl w:val="5"/>
          <w:numId w:val="11"/>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1434DD" w:rsidRDefault="001434DD" w:rsidP="001434DD">
      <w:pPr>
        <w:pStyle w:val="-6"/>
        <w:numPr>
          <w:ilvl w:val="5"/>
          <w:numId w:val="11"/>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1434DD" w:rsidRDefault="001434DD" w:rsidP="001434DD">
      <w:pPr>
        <w:pStyle w:val="-6"/>
        <w:numPr>
          <w:ilvl w:val="5"/>
          <w:numId w:val="11"/>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1434DD" w:rsidRDefault="001434DD" w:rsidP="001434DD">
      <w:pPr>
        <w:pStyle w:val="-6"/>
        <w:numPr>
          <w:ilvl w:val="5"/>
          <w:numId w:val="11"/>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1434DD" w:rsidRDefault="001434DD" w:rsidP="001434DD">
      <w:pPr>
        <w:pStyle w:val="-6"/>
        <w:numPr>
          <w:ilvl w:val="5"/>
          <w:numId w:val="11"/>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1434DD" w:rsidRDefault="001434DD" w:rsidP="001434DD">
      <w:pPr>
        <w:pStyle w:val="-6"/>
        <w:numPr>
          <w:ilvl w:val="5"/>
          <w:numId w:val="11"/>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1434DD" w:rsidRDefault="001434DD" w:rsidP="001434DD">
      <w:pPr>
        <w:pStyle w:val="-6"/>
        <w:numPr>
          <w:ilvl w:val="5"/>
          <w:numId w:val="11"/>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1434DD" w:rsidRDefault="001434DD" w:rsidP="001434DD">
      <w:pPr>
        <w:pStyle w:val="-3"/>
        <w:tabs>
          <w:tab w:val="clear" w:pos="1434"/>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1434DD" w:rsidRDefault="001434DD" w:rsidP="001434DD">
      <w:pPr>
        <w:pStyle w:val="-3"/>
        <w:tabs>
          <w:tab w:val="clear" w:pos="1434"/>
          <w:tab w:val="left" w:pos="708"/>
        </w:tabs>
        <w:spacing w:line="240" w:lineRule="auto"/>
        <w:ind w:left="720"/>
        <w:rPr>
          <w:sz w:val="24"/>
        </w:rPr>
      </w:pPr>
    </w:p>
    <w:p w:rsidR="001434DD" w:rsidRDefault="001434DD" w:rsidP="001434DD">
      <w:pPr>
        <w:pStyle w:val="-3"/>
        <w:numPr>
          <w:ilvl w:val="1"/>
          <w:numId w:val="10"/>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1434DD" w:rsidRDefault="001434DD" w:rsidP="001434DD">
      <w:pPr>
        <w:pStyle w:val="-3"/>
        <w:tabs>
          <w:tab w:val="clear" w:pos="1434"/>
          <w:tab w:val="left" w:pos="708"/>
        </w:tabs>
        <w:spacing w:line="240" w:lineRule="auto"/>
        <w:ind w:left="540" w:firstLine="0"/>
        <w:rPr>
          <w:b/>
          <w:sz w:val="24"/>
        </w:rPr>
      </w:pPr>
    </w:p>
    <w:p w:rsidR="001434DD" w:rsidRDefault="001434DD" w:rsidP="001434DD">
      <w:pPr>
        <w:pStyle w:val="-3"/>
        <w:tabs>
          <w:tab w:val="clear" w:pos="1434"/>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1434DD" w:rsidRDefault="001434DD" w:rsidP="001434DD">
      <w:pPr>
        <w:pStyle w:val="-6"/>
        <w:tabs>
          <w:tab w:val="clear" w:pos="2865"/>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1434DD" w:rsidRDefault="001434DD" w:rsidP="001434DD">
      <w:pPr>
        <w:pStyle w:val="-6"/>
        <w:tabs>
          <w:tab w:val="clear" w:pos="2865"/>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1434DD" w:rsidRDefault="001434DD" w:rsidP="001434DD">
      <w:pPr>
        <w:pStyle w:val="-6"/>
        <w:tabs>
          <w:tab w:val="clear" w:pos="2865"/>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1434DD" w:rsidRDefault="001434DD" w:rsidP="001434DD">
      <w:pPr>
        <w:pStyle w:val="-6"/>
        <w:tabs>
          <w:tab w:val="clear" w:pos="2865"/>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1434DD" w:rsidRDefault="001434DD" w:rsidP="001434DD">
      <w:pPr>
        <w:pStyle w:val="-6"/>
        <w:tabs>
          <w:tab w:val="clear" w:pos="2865"/>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1434DD" w:rsidRDefault="001434DD" w:rsidP="001434DD">
      <w:pPr>
        <w:pStyle w:val="-6"/>
        <w:tabs>
          <w:tab w:val="clear" w:pos="2865"/>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1434DD" w:rsidRDefault="001434DD" w:rsidP="001434DD">
      <w:pPr>
        <w:pStyle w:val="-6"/>
        <w:tabs>
          <w:tab w:val="clear" w:pos="2865"/>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1434DD" w:rsidRDefault="001434DD" w:rsidP="001434DD">
      <w:pPr>
        <w:pStyle w:val="-6"/>
        <w:tabs>
          <w:tab w:val="clear" w:pos="2865"/>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1434DD" w:rsidRDefault="001434DD" w:rsidP="001434DD">
      <w:pPr>
        <w:pStyle w:val="-6"/>
        <w:tabs>
          <w:tab w:val="clear" w:pos="2865"/>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1434DD" w:rsidRDefault="001434DD" w:rsidP="001434DD">
      <w:pPr>
        <w:pStyle w:val="-3"/>
        <w:numPr>
          <w:ilvl w:val="2"/>
          <w:numId w:val="12"/>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1434DD" w:rsidRDefault="001434DD" w:rsidP="001434DD">
      <w:pPr>
        <w:pStyle w:val="-3"/>
        <w:tabs>
          <w:tab w:val="clear" w:pos="1434"/>
          <w:tab w:val="left" w:pos="708"/>
        </w:tabs>
        <w:spacing w:line="240" w:lineRule="auto"/>
        <w:ind w:left="720" w:firstLine="0"/>
        <w:rPr>
          <w:sz w:val="24"/>
          <w:szCs w:val="24"/>
        </w:rPr>
      </w:pPr>
    </w:p>
    <w:p w:rsidR="001434DD" w:rsidRDefault="001434DD" w:rsidP="001434DD">
      <w:pPr>
        <w:pStyle w:val="-3"/>
        <w:numPr>
          <w:ilvl w:val="1"/>
          <w:numId w:val="12"/>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1434DD" w:rsidRDefault="001434DD" w:rsidP="001434DD">
      <w:pPr>
        <w:pStyle w:val="-3"/>
        <w:tabs>
          <w:tab w:val="clear" w:pos="1434"/>
          <w:tab w:val="left" w:pos="708"/>
        </w:tabs>
        <w:spacing w:line="240" w:lineRule="auto"/>
        <w:ind w:left="897" w:firstLine="0"/>
        <w:rPr>
          <w:b/>
          <w:color w:val="000000" w:themeColor="text1"/>
          <w:sz w:val="24"/>
          <w:szCs w:val="24"/>
        </w:rPr>
      </w:pPr>
    </w:p>
    <w:p w:rsidR="001434DD" w:rsidRDefault="001434DD" w:rsidP="001434DD">
      <w:pPr>
        <w:pStyle w:val="-3"/>
        <w:tabs>
          <w:tab w:val="clear" w:pos="1434"/>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1434DD" w:rsidRDefault="001434DD" w:rsidP="001434DD">
      <w:pPr>
        <w:pStyle w:val="-3"/>
        <w:tabs>
          <w:tab w:val="clear" w:pos="1434"/>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spacing w:before="0"/>
        <w:jc w:val="center"/>
        <w:rPr>
          <w:rFonts w:ascii="Times New Roman" w:hAnsi="Times New Roman" w:cs="Times New Roman"/>
          <w:color w:val="000000" w:themeColor="text1"/>
          <w:sz w:val="24"/>
          <w:szCs w:val="24"/>
        </w:rPr>
      </w:pPr>
      <w:bookmarkStart w:id="32" w:name="_Ref238301151"/>
      <w:bookmarkStart w:id="33" w:name="_Toc297666415"/>
      <w:r>
        <w:rPr>
          <w:rFonts w:ascii="Times New Roman" w:hAnsi="Times New Roman" w:cs="Times New Roman"/>
          <w:color w:val="000000" w:themeColor="text1"/>
          <w:sz w:val="24"/>
          <w:szCs w:val="24"/>
        </w:rPr>
        <w:lastRenderedPageBreak/>
        <w:t>2.5. Подготовка заявок на участие в запросе предложений</w:t>
      </w:r>
      <w:bookmarkEnd w:id="32"/>
      <w:bookmarkEnd w:id="33"/>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1434DD" w:rsidRDefault="001434DD" w:rsidP="001434DD">
      <w:pPr>
        <w:pStyle w:val="-3"/>
        <w:tabs>
          <w:tab w:val="clear" w:pos="1434"/>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1434DD" w:rsidRDefault="001434DD" w:rsidP="001434DD">
      <w:pPr>
        <w:pStyle w:val="-3"/>
        <w:tabs>
          <w:tab w:val="clear" w:pos="1434"/>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1434DD" w:rsidRDefault="001434DD" w:rsidP="001434DD">
      <w:pPr>
        <w:pStyle w:val="-3"/>
        <w:tabs>
          <w:tab w:val="clear" w:pos="1434"/>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1434DD" w:rsidRDefault="001434DD" w:rsidP="001434DD">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1434DD" w:rsidRDefault="001434DD" w:rsidP="001434DD">
      <w:pPr>
        <w:pStyle w:val="-6"/>
        <w:numPr>
          <w:ilvl w:val="5"/>
          <w:numId w:val="13"/>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1434DD" w:rsidRDefault="001434DD" w:rsidP="001434DD">
      <w:pPr>
        <w:pStyle w:val="-6"/>
        <w:numPr>
          <w:ilvl w:val="5"/>
          <w:numId w:val="13"/>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1434DD" w:rsidRDefault="001434DD" w:rsidP="001434DD">
      <w:pPr>
        <w:pStyle w:val="-6"/>
        <w:numPr>
          <w:ilvl w:val="5"/>
          <w:numId w:val="13"/>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1434DD" w:rsidRDefault="001434DD" w:rsidP="001434DD">
      <w:pPr>
        <w:pStyle w:val="-6"/>
        <w:numPr>
          <w:ilvl w:val="5"/>
          <w:numId w:val="13"/>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1434DD" w:rsidRDefault="001434DD" w:rsidP="001434DD">
      <w:pPr>
        <w:pStyle w:val="-6"/>
        <w:numPr>
          <w:ilvl w:val="5"/>
          <w:numId w:val="13"/>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1434DD" w:rsidRDefault="001434DD" w:rsidP="001434DD">
      <w:pPr>
        <w:pStyle w:val="-6"/>
        <w:numPr>
          <w:ilvl w:val="5"/>
          <w:numId w:val="13"/>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1434DD" w:rsidRDefault="001434DD" w:rsidP="001434DD">
      <w:pPr>
        <w:pStyle w:val="-6"/>
        <w:numPr>
          <w:ilvl w:val="5"/>
          <w:numId w:val="13"/>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1434DD" w:rsidRDefault="001434DD" w:rsidP="001434DD">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1434DD" w:rsidRDefault="001434DD" w:rsidP="001434DD">
      <w:pPr>
        <w:pStyle w:val="-6"/>
        <w:tabs>
          <w:tab w:val="clear" w:pos="2865"/>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1434DD" w:rsidRDefault="001434DD" w:rsidP="001434DD">
      <w:pPr>
        <w:pStyle w:val="-6"/>
        <w:tabs>
          <w:tab w:val="clear" w:pos="2865"/>
          <w:tab w:val="left" w:pos="708"/>
        </w:tabs>
        <w:spacing w:line="240" w:lineRule="auto"/>
        <w:ind w:left="720" w:hanging="720"/>
        <w:rPr>
          <w:sz w:val="24"/>
          <w:szCs w:val="24"/>
        </w:rPr>
      </w:pPr>
      <w:r>
        <w:rPr>
          <w:sz w:val="24"/>
          <w:szCs w:val="24"/>
        </w:rPr>
        <w:lastRenderedPageBreak/>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1434DD" w:rsidRDefault="001434DD" w:rsidP="001434DD">
      <w:pPr>
        <w:pStyle w:val="-6"/>
        <w:tabs>
          <w:tab w:val="clear" w:pos="2865"/>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1434DD" w:rsidRDefault="001434DD" w:rsidP="001434DD">
      <w:pPr>
        <w:pStyle w:val="-6"/>
        <w:tabs>
          <w:tab w:val="clear" w:pos="2865"/>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1434DD" w:rsidRDefault="001434DD" w:rsidP="001434DD">
      <w:pPr>
        <w:pStyle w:val="-6"/>
        <w:tabs>
          <w:tab w:val="clear" w:pos="2865"/>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1434DD" w:rsidRDefault="001434DD" w:rsidP="001434DD">
      <w:pPr>
        <w:pStyle w:val="-6"/>
        <w:tabs>
          <w:tab w:val="clear" w:pos="2865"/>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1434DD" w:rsidRDefault="001434DD" w:rsidP="001434DD">
      <w:pPr>
        <w:pStyle w:val="-6"/>
        <w:tabs>
          <w:tab w:val="clear" w:pos="2865"/>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1434DD" w:rsidRDefault="001434DD" w:rsidP="001434DD">
      <w:pPr>
        <w:pStyle w:val="-6"/>
        <w:tabs>
          <w:tab w:val="clear" w:pos="2865"/>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1434DD" w:rsidRDefault="001434DD" w:rsidP="001434DD">
      <w:pPr>
        <w:pStyle w:val="-6"/>
        <w:tabs>
          <w:tab w:val="clear" w:pos="2865"/>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1434DD" w:rsidRDefault="001434DD" w:rsidP="001434DD">
      <w:pPr>
        <w:pStyle w:val="-3"/>
        <w:tabs>
          <w:tab w:val="clear" w:pos="1434"/>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1434DD" w:rsidRDefault="001434DD" w:rsidP="001434DD">
      <w:pPr>
        <w:pStyle w:val="-3"/>
        <w:tabs>
          <w:tab w:val="clear" w:pos="1434"/>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1434DD" w:rsidRDefault="001434DD" w:rsidP="001434DD">
      <w:pPr>
        <w:pStyle w:val="-3"/>
        <w:tabs>
          <w:tab w:val="clear" w:pos="1434"/>
          <w:tab w:val="left" w:pos="567"/>
        </w:tabs>
        <w:spacing w:line="240" w:lineRule="auto"/>
        <w:ind w:left="720"/>
        <w:rPr>
          <w:sz w:val="24"/>
          <w:szCs w:val="24"/>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1434DD" w:rsidRDefault="001434DD" w:rsidP="001434DD">
      <w:pPr>
        <w:pStyle w:val="-3"/>
        <w:tabs>
          <w:tab w:val="clear" w:pos="1434"/>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1434DD" w:rsidRDefault="001434DD" w:rsidP="001434DD">
      <w:pPr>
        <w:pStyle w:val="-3"/>
        <w:tabs>
          <w:tab w:val="clear" w:pos="1434"/>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1434DD" w:rsidRDefault="001434DD" w:rsidP="001434DD">
      <w:pPr>
        <w:pStyle w:val="-3"/>
        <w:tabs>
          <w:tab w:val="clear" w:pos="1434"/>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38" w:name="_Ref236643034"/>
      <w:bookmarkStart w:id="39" w:name="_Toc297666418"/>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1434DD" w:rsidRDefault="001434DD" w:rsidP="001434DD">
      <w:pPr>
        <w:pStyle w:val="af0"/>
        <w:ind w:left="897"/>
      </w:pPr>
    </w:p>
    <w:p w:rsidR="001434DD" w:rsidRDefault="001434DD" w:rsidP="001434DD">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1434DD" w:rsidRDefault="001434DD" w:rsidP="001434DD">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1434DD" w:rsidRDefault="001434DD" w:rsidP="001434DD">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1434DD" w:rsidRDefault="001434DD" w:rsidP="001434DD">
      <w:pPr>
        <w:pStyle w:val="-3"/>
        <w:tabs>
          <w:tab w:val="clear" w:pos="1434"/>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1434DD" w:rsidRDefault="001434DD" w:rsidP="001434DD">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1434DD" w:rsidRDefault="001434DD" w:rsidP="001434DD">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1434DD" w:rsidRDefault="001434DD" w:rsidP="001434DD">
      <w:pPr>
        <w:pStyle w:val="-3"/>
        <w:tabs>
          <w:tab w:val="clear" w:pos="1434"/>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1434DD" w:rsidRDefault="001434DD" w:rsidP="001434DD">
      <w:pPr>
        <w:pStyle w:val="-3"/>
        <w:tabs>
          <w:tab w:val="clear" w:pos="1434"/>
          <w:tab w:val="left" w:pos="708"/>
        </w:tabs>
        <w:spacing w:line="240" w:lineRule="auto"/>
        <w:ind w:left="0" w:firstLine="0"/>
        <w:rPr>
          <w:sz w:val="24"/>
          <w:szCs w:val="24"/>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42" w:name="_Ref241423920"/>
      <w:bookmarkStart w:id="43" w:name="_Toc241650154"/>
      <w:bookmarkStart w:id="44" w:name="_Ref266454891"/>
      <w:bookmarkStart w:id="45" w:name="_Toc297666419"/>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1434DD" w:rsidRDefault="001434DD" w:rsidP="001434DD">
      <w:pPr>
        <w:pStyle w:val="af0"/>
        <w:ind w:left="897"/>
      </w:pPr>
    </w:p>
    <w:p w:rsidR="001434DD" w:rsidRDefault="001434DD" w:rsidP="001434DD">
      <w:pPr>
        <w:pStyle w:val="-3"/>
        <w:tabs>
          <w:tab w:val="clear" w:pos="1434"/>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1434DD" w:rsidRDefault="001434DD" w:rsidP="001434DD">
      <w:pPr>
        <w:pStyle w:val="-3"/>
        <w:tabs>
          <w:tab w:val="clear" w:pos="1434"/>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47" w:name="_Ref236643047"/>
      <w:bookmarkStart w:id="48" w:name="_Toc297666420"/>
      <w:r>
        <w:rPr>
          <w:rFonts w:ascii="Times New Roman" w:hAnsi="Times New Roman" w:cs="Times New Roman"/>
          <w:color w:val="000000" w:themeColor="text1"/>
          <w:sz w:val="24"/>
          <w:szCs w:val="24"/>
        </w:rPr>
        <w:t>Рассмотрение заявок</w:t>
      </w:r>
      <w:bookmarkEnd w:id="47"/>
      <w:bookmarkEnd w:id="48"/>
    </w:p>
    <w:p w:rsidR="001434DD" w:rsidRDefault="001434DD" w:rsidP="001434DD">
      <w:pPr>
        <w:pStyle w:val="af0"/>
        <w:ind w:left="897"/>
      </w:pPr>
    </w:p>
    <w:p w:rsidR="001434DD" w:rsidRDefault="001434DD" w:rsidP="001434DD">
      <w:pPr>
        <w:pStyle w:val="-3"/>
        <w:tabs>
          <w:tab w:val="clear" w:pos="1434"/>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1434DD" w:rsidRDefault="001434DD" w:rsidP="001434DD">
      <w:pPr>
        <w:pStyle w:val="-3"/>
        <w:tabs>
          <w:tab w:val="clear" w:pos="1434"/>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1434DD" w:rsidRDefault="001434DD" w:rsidP="001434DD">
      <w:pPr>
        <w:pStyle w:val="-3"/>
        <w:tabs>
          <w:tab w:val="clear" w:pos="1434"/>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1434DD" w:rsidRDefault="001434DD" w:rsidP="001434DD">
      <w:pPr>
        <w:pStyle w:val="-3"/>
        <w:tabs>
          <w:tab w:val="clear" w:pos="1434"/>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1434DD" w:rsidRDefault="001434DD" w:rsidP="001434DD">
      <w:pPr>
        <w:pStyle w:val="-3"/>
        <w:tabs>
          <w:tab w:val="clear" w:pos="1434"/>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434DD" w:rsidRDefault="001434DD" w:rsidP="001434DD">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1434DD" w:rsidRDefault="001434DD" w:rsidP="001434DD">
      <w:pPr>
        <w:pStyle w:val="-3"/>
        <w:tabs>
          <w:tab w:val="clear" w:pos="1434"/>
          <w:tab w:val="left" w:pos="708"/>
        </w:tabs>
        <w:spacing w:line="240" w:lineRule="auto"/>
        <w:ind w:left="897" w:firstLine="0"/>
        <w:rPr>
          <w:b/>
          <w:color w:val="000000" w:themeColor="text1"/>
          <w:sz w:val="24"/>
          <w:szCs w:val="24"/>
        </w:rPr>
      </w:pPr>
    </w:p>
    <w:p w:rsidR="001434DD" w:rsidRDefault="001434DD" w:rsidP="001434DD">
      <w:pPr>
        <w:pStyle w:val="-3"/>
        <w:tabs>
          <w:tab w:val="clear" w:pos="1434"/>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1434DD" w:rsidRDefault="001434DD" w:rsidP="001434DD">
      <w:pPr>
        <w:pStyle w:val="-6"/>
        <w:numPr>
          <w:ilvl w:val="5"/>
          <w:numId w:val="14"/>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1434DD" w:rsidRDefault="001434DD" w:rsidP="001434DD">
      <w:pPr>
        <w:pStyle w:val="-6"/>
        <w:numPr>
          <w:ilvl w:val="5"/>
          <w:numId w:val="14"/>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1434DD" w:rsidRDefault="001434DD" w:rsidP="001434DD">
      <w:pPr>
        <w:pStyle w:val="-6"/>
        <w:numPr>
          <w:ilvl w:val="5"/>
          <w:numId w:val="14"/>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1434DD" w:rsidRDefault="001434DD" w:rsidP="001434DD">
      <w:pPr>
        <w:pStyle w:val="-3"/>
        <w:tabs>
          <w:tab w:val="clear" w:pos="1434"/>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1434DD" w:rsidRDefault="001434DD" w:rsidP="001434DD">
      <w:pPr>
        <w:pStyle w:val="-3"/>
        <w:tabs>
          <w:tab w:val="clear" w:pos="1434"/>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1434DD" w:rsidRDefault="001434DD" w:rsidP="001434DD">
      <w:pPr>
        <w:pStyle w:val="-3"/>
        <w:tabs>
          <w:tab w:val="clear" w:pos="1434"/>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1434DD" w:rsidRDefault="001434DD" w:rsidP="001434DD">
      <w:pPr>
        <w:pStyle w:val="-3"/>
        <w:tabs>
          <w:tab w:val="clear" w:pos="1434"/>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1434DD" w:rsidRDefault="001434DD" w:rsidP="001434DD">
      <w:pPr>
        <w:pStyle w:val="-3"/>
        <w:tabs>
          <w:tab w:val="clear" w:pos="1434"/>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1434DD" w:rsidRDefault="001434DD" w:rsidP="001434DD">
      <w:pPr>
        <w:pStyle w:val="-3"/>
        <w:tabs>
          <w:tab w:val="clear" w:pos="1434"/>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1434DD" w:rsidRDefault="001434DD" w:rsidP="001434DD">
      <w:pPr>
        <w:pStyle w:val="-3"/>
        <w:tabs>
          <w:tab w:val="clear" w:pos="1434"/>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1434DD" w:rsidRDefault="001434DD" w:rsidP="001434DD">
      <w:pPr>
        <w:pStyle w:val="-3"/>
        <w:tabs>
          <w:tab w:val="clear" w:pos="1434"/>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77" w:name="_Ref236638906"/>
      <w:bookmarkStart w:id="78" w:name="_Toc297666422"/>
      <w:r>
        <w:rPr>
          <w:rFonts w:ascii="Times New Roman" w:hAnsi="Times New Roman" w:cs="Times New Roman"/>
          <w:color w:val="000000" w:themeColor="text1"/>
          <w:sz w:val="24"/>
          <w:szCs w:val="24"/>
        </w:rPr>
        <w:t>Оценочный этап рассмотрения заявок</w:t>
      </w:r>
      <w:bookmarkEnd w:id="77"/>
      <w:bookmarkEnd w:id="78"/>
    </w:p>
    <w:p w:rsidR="001434DD" w:rsidRDefault="001434DD" w:rsidP="001434DD">
      <w:pPr>
        <w:pStyle w:val="af0"/>
        <w:ind w:left="897"/>
      </w:pPr>
    </w:p>
    <w:p w:rsidR="001434DD" w:rsidRDefault="001434DD" w:rsidP="001434DD">
      <w:pPr>
        <w:pStyle w:val="-3"/>
        <w:tabs>
          <w:tab w:val="clear" w:pos="1434"/>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1434DD" w:rsidRDefault="001434DD" w:rsidP="001434DD">
      <w:pPr>
        <w:pStyle w:val="-3"/>
        <w:tabs>
          <w:tab w:val="clear" w:pos="1434"/>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1434DD" w:rsidRDefault="001434DD" w:rsidP="001434DD">
      <w:pPr>
        <w:pStyle w:val="-6"/>
        <w:numPr>
          <w:ilvl w:val="5"/>
          <w:numId w:val="15"/>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1434DD" w:rsidRDefault="001434DD" w:rsidP="001434DD">
      <w:pPr>
        <w:pStyle w:val="-6"/>
        <w:numPr>
          <w:ilvl w:val="5"/>
          <w:numId w:val="15"/>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1434DD" w:rsidRDefault="001434DD" w:rsidP="001434DD">
      <w:pPr>
        <w:pStyle w:val="-6"/>
        <w:numPr>
          <w:ilvl w:val="5"/>
          <w:numId w:val="15"/>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1434DD" w:rsidRDefault="001434DD" w:rsidP="001434DD">
      <w:pPr>
        <w:pStyle w:val="-3"/>
        <w:tabs>
          <w:tab w:val="clear" w:pos="1434"/>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1434DD" w:rsidRDefault="001434DD" w:rsidP="001434DD">
      <w:pPr>
        <w:pStyle w:val="-3"/>
        <w:tabs>
          <w:tab w:val="clear" w:pos="1434"/>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1434DD" w:rsidRDefault="001434DD" w:rsidP="001434DD">
      <w:pPr>
        <w:pStyle w:val="-3"/>
        <w:tabs>
          <w:tab w:val="clear" w:pos="1434"/>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1434DD" w:rsidRDefault="001434DD" w:rsidP="001434DD">
      <w:pPr>
        <w:pStyle w:val="-6"/>
        <w:numPr>
          <w:ilvl w:val="5"/>
          <w:numId w:val="16"/>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1434DD" w:rsidRDefault="001434DD" w:rsidP="001434DD">
      <w:pPr>
        <w:pStyle w:val="-6"/>
        <w:numPr>
          <w:ilvl w:val="5"/>
          <w:numId w:val="16"/>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1434DD" w:rsidRDefault="001434DD" w:rsidP="001434DD">
      <w:pPr>
        <w:pStyle w:val="-6"/>
        <w:numPr>
          <w:ilvl w:val="5"/>
          <w:numId w:val="16"/>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1434DD" w:rsidRDefault="001434DD" w:rsidP="001434DD">
      <w:pPr>
        <w:pStyle w:val="-6"/>
        <w:tabs>
          <w:tab w:val="clear" w:pos="2865"/>
          <w:tab w:val="left" w:pos="708"/>
        </w:tabs>
        <w:spacing w:line="240" w:lineRule="auto"/>
        <w:ind w:left="720" w:firstLine="0"/>
        <w:rPr>
          <w:sz w:val="24"/>
          <w:szCs w:val="24"/>
        </w:rPr>
      </w:pPr>
    </w:p>
    <w:p w:rsidR="001434DD" w:rsidRDefault="001434DD" w:rsidP="001434DD">
      <w:pPr>
        <w:pStyle w:val="-6"/>
        <w:numPr>
          <w:ilvl w:val="1"/>
          <w:numId w:val="9"/>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1434DD" w:rsidRDefault="001434DD" w:rsidP="001434DD">
      <w:pPr>
        <w:pStyle w:val="-6"/>
        <w:tabs>
          <w:tab w:val="clear" w:pos="2865"/>
          <w:tab w:val="left" w:pos="708"/>
        </w:tabs>
        <w:spacing w:line="240" w:lineRule="auto"/>
        <w:ind w:left="540" w:firstLine="0"/>
        <w:rPr>
          <w:b/>
          <w:sz w:val="24"/>
          <w:szCs w:val="24"/>
        </w:rPr>
      </w:pPr>
    </w:p>
    <w:p w:rsidR="001434DD" w:rsidRDefault="001434DD" w:rsidP="001434DD">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w:t>
      </w:r>
      <w:r>
        <w:rPr>
          <w:rFonts w:ascii="Times New Roman" w:hAnsi="Times New Roman"/>
          <w:sz w:val="24"/>
          <w:szCs w:val="24"/>
          <w:shd w:val="clear" w:color="auto" w:fill="FFFFFF"/>
        </w:rPr>
        <w:lastRenderedPageBreak/>
        <w:t>соответствии с Гражданским кодексом Российской Федерации и иными нормативными правовыми актами.</w:t>
      </w:r>
    </w:p>
    <w:p w:rsidR="001434DD" w:rsidRDefault="001434DD" w:rsidP="001434DD">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1434DD" w:rsidRDefault="001434DD" w:rsidP="001434DD">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1434DD" w:rsidRDefault="001434DD" w:rsidP="001434DD">
      <w:pPr>
        <w:autoSpaceDE w:val="0"/>
        <w:spacing w:after="0"/>
        <w:ind w:left="720" w:hanging="720"/>
        <w:jc w:val="both"/>
        <w:rPr>
          <w:rFonts w:ascii="Times New Roman" w:hAnsi="Times New Roman"/>
          <w:sz w:val="24"/>
          <w:szCs w:val="24"/>
          <w:shd w:val="clear" w:color="auto" w:fill="FFFFFF"/>
        </w:rPr>
      </w:pPr>
    </w:p>
    <w:p w:rsidR="001434DD" w:rsidRDefault="001434DD" w:rsidP="001434DD">
      <w:pPr>
        <w:pStyle w:val="2"/>
        <w:numPr>
          <w:ilvl w:val="1"/>
          <w:numId w:val="9"/>
        </w:numPr>
        <w:spacing w:before="0"/>
        <w:jc w:val="center"/>
        <w:rPr>
          <w:rFonts w:ascii="Times New Roman" w:hAnsi="Times New Roman" w:cs="Times New Roman"/>
          <w:color w:val="000000" w:themeColor="text1"/>
          <w:sz w:val="24"/>
          <w:szCs w:val="24"/>
        </w:rPr>
      </w:pPr>
      <w:bookmarkStart w:id="92" w:name="_Toc266701901"/>
      <w:bookmarkStart w:id="93" w:name="_Toc297666494"/>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1434DD" w:rsidRDefault="001434DD" w:rsidP="001434DD">
      <w:pPr>
        <w:pStyle w:val="af0"/>
        <w:ind w:left="897"/>
      </w:pPr>
    </w:p>
    <w:p w:rsidR="001434DD" w:rsidRDefault="001434DD" w:rsidP="001434DD">
      <w:pPr>
        <w:pStyle w:val="-3"/>
        <w:tabs>
          <w:tab w:val="clear" w:pos="1434"/>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1434DD" w:rsidRDefault="001434DD" w:rsidP="001434DD">
      <w:pPr>
        <w:pStyle w:val="-3"/>
        <w:tabs>
          <w:tab w:val="clear" w:pos="1434"/>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1434DD" w:rsidRDefault="001434DD" w:rsidP="001434DD">
      <w:pPr>
        <w:pStyle w:val="-3"/>
        <w:tabs>
          <w:tab w:val="clear" w:pos="1434"/>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1434DD" w:rsidRDefault="001434DD" w:rsidP="001434DD">
      <w:pPr>
        <w:pStyle w:val="-3"/>
        <w:tabs>
          <w:tab w:val="clear" w:pos="1434"/>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spacing w:before="0"/>
        <w:jc w:val="center"/>
        <w:rPr>
          <w:rFonts w:ascii="Times New Roman" w:hAnsi="Times New Roman" w:cs="Times New Roman"/>
          <w:color w:val="000000" w:themeColor="text1"/>
          <w:sz w:val="24"/>
          <w:szCs w:val="24"/>
        </w:rPr>
      </w:pPr>
      <w:bookmarkStart w:id="94" w:name="_Ref236038001"/>
      <w:bookmarkStart w:id="95" w:name="_Toc297666495"/>
      <w:r>
        <w:rPr>
          <w:rFonts w:ascii="Times New Roman" w:hAnsi="Times New Roman" w:cs="Times New Roman"/>
          <w:color w:val="000000" w:themeColor="text1"/>
          <w:sz w:val="24"/>
          <w:szCs w:val="24"/>
        </w:rPr>
        <w:t>2.14. Преддоговорные переговоры</w:t>
      </w:r>
      <w:bookmarkEnd w:id="94"/>
      <w:bookmarkEnd w:id="95"/>
    </w:p>
    <w:p w:rsidR="001434DD" w:rsidRDefault="001434DD" w:rsidP="001434DD">
      <w:pPr>
        <w:pStyle w:val="-3"/>
        <w:tabs>
          <w:tab w:val="clear" w:pos="1434"/>
          <w:tab w:val="left" w:pos="708"/>
        </w:tabs>
        <w:ind w:left="0" w:firstLine="0"/>
        <w:rPr>
          <w:sz w:val="24"/>
          <w:szCs w:val="24"/>
        </w:rPr>
      </w:pPr>
    </w:p>
    <w:p w:rsidR="001434DD" w:rsidRDefault="001434DD" w:rsidP="001434DD">
      <w:pPr>
        <w:pStyle w:val="-3"/>
        <w:tabs>
          <w:tab w:val="clear" w:pos="1434"/>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2"/>
        <w:numPr>
          <w:ilvl w:val="1"/>
          <w:numId w:val="17"/>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1434DD" w:rsidRDefault="001434DD" w:rsidP="001434DD">
      <w:pPr>
        <w:pStyle w:val="af0"/>
        <w:ind w:left="897"/>
      </w:pPr>
    </w:p>
    <w:p w:rsidR="001434DD" w:rsidRDefault="001434DD" w:rsidP="001434DD">
      <w:pPr>
        <w:pStyle w:val="-3"/>
        <w:tabs>
          <w:tab w:val="clear" w:pos="1434"/>
          <w:tab w:val="left" w:pos="708"/>
        </w:tabs>
        <w:spacing w:line="240" w:lineRule="auto"/>
        <w:ind w:left="720"/>
        <w:rPr>
          <w:sz w:val="24"/>
          <w:szCs w:val="24"/>
        </w:rPr>
      </w:pPr>
      <w:bookmarkStart w:id="104" w:name="_Ref240172316"/>
      <w:r>
        <w:rPr>
          <w:sz w:val="24"/>
          <w:szCs w:val="24"/>
        </w:rPr>
        <w:t xml:space="preserve">2.15.1. Дополнительные соглашения к заключенному договору, касающиеся существенных условий договора, рассматриваются как прямые закупки и </w:t>
      </w:r>
      <w:r>
        <w:rPr>
          <w:sz w:val="24"/>
          <w:szCs w:val="24"/>
        </w:rPr>
        <w:lastRenderedPageBreak/>
        <w:t>заключаются в соответствии с настоящим положением, Гражданским Кодексом РФ и иными нормативно-правовыми актами.</w:t>
      </w:r>
      <w:bookmarkEnd w:id="104"/>
    </w:p>
    <w:p w:rsidR="001434DD" w:rsidRDefault="001434DD" w:rsidP="001434DD">
      <w:pPr>
        <w:pStyle w:val="-3"/>
        <w:tabs>
          <w:tab w:val="clear" w:pos="1434"/>
          <w:tab w:val="left" w:pos="708"/>
        </w:tabs>
        <w:spacing w:line="240" w:lineRule="auto"/>
        <w:ind w:left="720"/>
        <w:rPr>
          <w:sz w:val="24"/>
          <w:szCs w:val="24"/>
        </w:rPr>
      </w:pPr>
      <w:r>
        <w:rPr>
          <w:sz w:val="24"/>
          <w:szCs w:val="24"/>
        </w:rPr>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3"/>
        <w:tabs>
          <w:tab w:val="clear" w:pos="1434"/>
          <w:tab w:val="left" w:pos="708"/>
        </w:tabs>
        <w:spacing w:line="240" w:lineRule="auto"/>
        <w:ind w:left="720"/>
        <w:rPr>
          <w:sz w:val="24"/>
          <w:szCs w:val="24"/>
        </w:rPr>
      </w:pPr>
    </w:p>
    <w:p w:rsidR="001434DD" w:rsidRDefault="001434DD" w:rsidP="001434DD">
      <w:pPr>
        <w:pStyle w:val="af0"/>
        <w:numPr>
          <w:ilvl w:val="1"/>
          <w:numId w:val="17"/>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1434DD" w:rsidRDefault="001434DD" w:rsidP="001434DD">
      <w:pPr>
        <w:pStyle w:val="af0"/>
        <w:spacing w:after="0"/>
        <w:ind w:left="837"/>
        <w:jc w:val="both"/>
        <w:rPr>
          <w:rFonts w:ascii="Times New Roman" w:hAnsi="Times New Roman"/>
          <w:b/>
          <w:sz w:val="24"/>
          <w:szCs w:val="24"/>
        </w:rPr>
      </w:pP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1434DD" w:rsidRDefault="001434DD" w:rsidP="001434DD">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1434DD" w:rsidRDefault="001434DD" w:rsidP="001434DD">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1434DD" w:rsidRDefault="001434DD" w:rsidP="001434DD">
      <w:pPr>
        <w:autoSpaceDE w:val="0"/>
        <w:autoSpaceDN w:val="0"/>
        <w:adjustRightInd w:val="0"/>
        <w:spacing w:after="0"/>
        <w:ind w:left="720" w:hanging="720"/>
        <w:jc w:val="both"/>
        <w:outlineLvl w:val="1"/>
        <w:rPr>
          <w:rFonts w:ascii="Times New Roman" w:hAnsi="Times New Roman"/>
          <w:sz w:val="24"/>
          <w:szCs w:val="24"/>
        </w:rPr>
      </w:pPr>
    </w:p>
    <w:p w:rsidR="001434DD" w:rsidRDefault="001434DD" w:rsidP="001434DD">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1434DD" w:rsidRDefault="001434DD" w:rsidP="001434DD">
      <w:pPr>
        <w:autoSpaceDE w:val="0"/>
        <w:autoSpaceDN w:val="0"/>
        <w:adjustRightInd w:val="0"/>
        <w:spacing w:after="0"/>
        <w:ind w:firstLine="567"/>
        <w:jc w:val="both"/>
        <w:outlineLvl w:val="1"/>
        <w:rPr>
          <w:rFonts w:ascii="Times New Roman" w:hAnsi="Times New Roman"/>
          <w:sz w:val="24"/>
          <w:szCs w:val="24"/>
        </w:rPr>
      </w:pP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1434DD" w:rsidRDefault="001434DD" w:rsidP="001434DD">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lastRenderedPageBreak/>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1434DD" w:rsidRDefault="001434DD" w:rsidP="001434DD">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3"/>
        <w:tabs>
          <w:tab w:val="clear" w:pos="1434"/>
          <w:tab w:val="left" w:pos="0"/>
        </w:tabs>
        <w:spacing w:line="240" w:lineRule="auto"/>
        <w:ind w:left="720"/>
        <w:rPr>
          <w:sz w:val="24"/>
          <w:szCs w:val="24"/>
        </w:rPr>
      </w:pPr>
    </w:p>
    <w:p w:rsidR="001434DD" w:rsidRDefault="001434DD" w:rsidP="001434DD">
      <w:pPr>
        <w:pStyle w:val="af0"/>
        <w:numPr>
          <w:ilvl w:val="0"/>
          <w:numId w:val="17"/>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1434DD" w:rsidRDefault="001434DD" w:rsidP="001434DD">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1434DD" w:rsidTr="001434DD">
        <w:tc>
          <w:tcPr>
            <w:tcW w:w="2235" w:type="dxa"/>
            <w:tcBorders>
              <w:top w:val="single" w:sz="2" w:space="0" w:color="000000"/>
              <w:left w:val="single" w:sz="2" w:space="0" w:color="000000"/>
              <w:bottom w:val="single" w:sz="2" w:space="0" w:color="000000"/>
              <w:right w:val="nil"/>
            </w:tcBorders>
            <w:vAlign w:val="center"/>
            <w:hideMark/>
          </w:tcPr>
          <w:p w:rsidR="001434DD" w:rsidRDefault="001434DD">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1434DD" w:rsidRDefault="001434DD">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1434DD" w:rsidRDefault="001434DD">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МП «Водоканал города Рязани»</w:t>
            </w:r>
          </w:p>
          <w:p w:rsidR="001434DD" w:rsidRDefault="001434DD">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1434DD" w:rsidRDefault="001434DD">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1434DD" w:rsidRDefault="001434DD">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1434DD" w:rsidRDefault="001434DD">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1434DD" w:rsidRDefault="001434DD" w:rsidP="001434DD">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Поставка алюминия сульфата технического очищенного 1 сорта для нужд МП «Водоканал города Рязани»</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1434DD" w:rsidRDefault="001434DD">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1434DD" w:rsidRDefault="00C815DD">
            <w:pPr>
              <w:snapToGrid w:val="0"/>
              <w:rPr>
                <w:rFonts w:ascii="Times New Roman" w:hAnsi="Times New Roman"/>
                <w:lang w:eastAsia="en-US"/>
              </w:rPr>
            </w:pPr>
            <w:proofErr w:type="gramStart"/>
            <w:r w:rsidRPr="00C815DD">
              <w:rPr>
                <w:rFonts w:ascii="Times New Roman" w:hAnsi="Times New Roman"/>
                <w:i/>
                <w:iCs/>
                <w:lang w:eastAsia="en-US"/>
              </w:rPr>
              <w:t>Место поставки</w:t>
            </w:r>
            <w:r>
              <w:rPr>
                <w:rFonts w:ascii="Times New Roman" w:hAnsi="Times New Roman"/>
                <w:iCs/>
                <w:lang w:eastAsia="en-US"/>
              </w:rPr>
              <w:t xml:space="preserve"> – Склады расположены по следующим адресам: г</w:t>
            </w:r>
            <w:r w:rsidR="001E5C4E">
              <w:rPr>
                <w:rFonts w:ascii="Times New Roman" w:hAnsi="Times New Roman"/>
                <w:iCs/>
                <w:lang w:eastAsia="en-US"/>
              </w:rPr>
              <w:t xml:space="preserve">. Рязань, 8-й р-н п. Борки, д.170; г. Рязань, ул. Куйбышевское шоссе, д. 39; Рязанская обл., Рязанский р-н, с. </w:t>
            </w:r>
            <w:proofErr w:type="spellStart"/>
            <w:r w:rsidR="001E5C4E">
              <w:rPr>
                <w:rFonts w:ascii="Times New Roman" w:hAnsi="Times New Roman"/>
                <w:iCs/>
                <w:lang w:eastAsia="en-US"/>
              </w:rPr>
              <w:t>Дядьково</w:t>
            </w:r>
            <w:proofErr w:type="spellEnd"/>
            <w:r w:rsidR="001E5C4E">
              <w:rPr>
                <w:rFonts w:ascii="Times New Roman" w:hAnsi="Times New Roman"/>
                <w:iCs/>
                <w:lang w:eastAsia="en-US"/>
              </w:rPr>
              <w:t>, ул. Грачи, стр. 101</w:t>
            </w:r>
            <w:proofErr w:type="gramEnd"/>
          </w:p>
          <w:p w:rsidR="00C815DD" w:rsidRDefault="001434DD" w:rsidP="006B2AC5">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Pr="006B2AC5">
              <w:rPr>
                <w:rFonts w:ascii="Times New Roman" w:hAnsi="Times New Roman"/>
                <w:lang w:eastAsia="en-US"/>
              </w:rPr>
              <w:t>Поставки должны осуществляться автотранспортом Поставщика в соответствии с графико</w:t>
            </w:r>
            <w:r w:rsidR="00C815DD">
              <w:rPr>
                <w:rFonts w:ascii="Times New Roman" w:hAnsi="Times New Roman"/>
                <w:lang w:eastAsia="en-US"/>
              </w:rPr>
              <w:t xml:space="preserve">м поставки на склады Заказчика. </w:t>
            </w:r>
          </w:p>
          <w:p w:rsidR="001434DD" w:rsidRPr="006B2AC5" w:rsidRDefault="001434DD" w:rsidP="006B2AC5">
            <w:pPr>
              <w:spacing w:after="0" w:line="240" w:lineRule="auto"/>
              <w:rPr>
                <w:rFonts w:ascii="Times New Roman" w:hAnsi="Times New Roman"/>
                <w:lang w:eastAsia="en-US"/>
              </w:rPr>
            </w:pPr>
            <w:r w:rsidRPr="006B2AC5">
              <w:rPr>
                <w:rFonts w:ascii="Times New Roman" w:hAnsi="Times New Roman"/>
                <w:lang w:eastAsia="en-US"/>
              </w:rPr>
              <w:t xml:space="preserve">Продукция должна быть расфасована в </w:t>
            </w:r>
            <w:proofErr w:type="gramStart"/>
            <w:r w:rsidRPr="006B2AC5">
              <w:rPr>
                <w:rFonts w:ascii="Times New Roman" w:hAnsi="Times New Roman"/>
                <w:lang w:eastAsia="en-US"/>
              </w:rPr>
              <w:t>специальные</w:t>
            </w:r>
            <w:proofErr w:type="gramEnd"/>
            <w:r w:rsidRPr="006B2AC5">
              <w:rPr>
                <w:rFonts w:ascii="Times New Roman" w:hAnsi="Times New Roman"/>
                <w:lang w:eastAsia="en-US"/>
              </w:rPr>
              <w:t xml:space="preserve"> мягкие контейнера по 800кг.</w:t>
            </w:r>
          </w:p>
          <w:p w:rsidR="001434DD" w:rsidRDefault="001434DD" w:rsidP="006B2AC5">
            <w:pPr>
              <w:snapToGrid w:val="0"/>
              <w:spacing w:after="0" w:line="240" w:lineRule="auto"/>
              <w:rPr>
                <w:rFonts w:ascii="Times New Roman" w:hAnsi="Times New Roman"/>
                <w:color w:val="000000"/>
                <w:lang w:eastAsia="en-US"/>
              </w:rPr>
            </w:pPr>
            <w:r w:rsidRPr="006B2AC5">
              <w:rPr>
                <w:rFonts w:ascii="Times New Roman" w:hAnsi="Times New Roman"/>
                <w:i/>
                <w:lang w:eastAsia="en-US"/>
              </w:rPr>
              <w:t>Срок поставки</w:t>
            </w:r>
            <w:r w:rsidRPr="006B2AC5">
              <w:rPr>
                <w:rFonts w:ascii="Times New Roman" w:hAnsi="Times New Roman"/>
                <w:lang w:eastAsia="en-US"/>
              </w:rPr>
              <w:t xml:space="preserve"> – </w:t>
            </w:r>
            <w:r w:rsidR="00A5681E" w:rsidRPr="006B2AC5">
              <w:rPr>
                <w:rFonts w:ascii="Times New Roman" w:hAnsi="Times New Roman"/>
                <w:lang w:eastAsia="en-US"/>
              </w:rPr>
              <w:t xml:space="preserve">График поставки товара с указанием наименования, количества и места доставки направляется Поставщику за 10 дней до начала месяца, когда должна состояться поставка товара. В течение 5 дней, </w:t>
            </w:r>
            <w:proofErr w:type="gramStart"/>
            <w:r w:rsidR="00A5681E" w:rsidRPr="006B2AC5">
              <w:rPr>
                <w:rFonts w:ascii="Times New Roman" w:hAnsi="Times New Roman"/>
                <w:lang w:eastAsia="en-US"/>
              </w:rPr>
              <w:t>с даты получения</w:t>
            </w:r>
            <w:proofErr w:type="gramEnd"/>
            <w:r w:rsidR="00A5681E" w:rsidRPr="006B2AC5">
              <w:rPr>
                <w:rFonts w:ascii="Times New Roman" w:hAnsi="Times New Roman"/>
                <w:lang w:eastAsia="en-US"/>
              </w:rPr>
              <w:t xml:space="preserve"> графика от Заказчика, график согласовывается Поставщиком. Окончательный график может корректироваться в течение месяца поставки по согласованию Сторон.</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D1165C" w:rsidRPr="006B2AC5" w:rsidRDefault="001434DD" w:rsidP="00D1165C">
            <w:pPr>
              <w:pStyle w:val="ac"/>
              <w:spacing w:after="0" w:line="240" w:lineRule="auto"/>
              <w:ind w:left="0"/>
              <w:jc w:val="both"/>
              <w:rPr>
                <w:rFonts w:ascii="Times New Roman" w:hAnsi="Times New Roman"/>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 xml:space="preserve">Средством платежа является российский рубль. </w:t>
            </w:r>
            <w:r w:rsidR="00D1165C" w:rsidRPr="006B2AC5">
              <w:rPr>
                <w:rFonts w:ascii="Times New Roman" w:hAnsi="Times New Roman"/>
              </w:rPr>
              <w:t xml:space="preserve">Оплата каждой партии товара производится путем безналичного перечисления денежных средств на расчетный счет Поставщика. Сроки оплаты: оплата производится в течение </w:t>
            </w:r>
            <w:r w:rsidR="0027622E">
              <w:rPr>
                <w:rFonts w:ascii="Times New Roman" w:hAnsi="Times New Roman"/>
              </w:rPr>
              <w:t>90</w:t>
            </w:r>
            <w:r w:rsidR="00D1165C">
              <w:rPr>
                <w:rFonts w:ascii="Times New Roman" w:hAnsi="Times New Roman"/>
              </w:rPr>
              <w:t xml:space="preserve"> календарных дней после подписания приемо-сдаточной </w:t>
            </w:r>
            <w:r w:rsidR="00D1165C" w:rsidRPr="006B2AC5">
              <w:rPr>
                <w:rFonts w:ascii="Times New Roman" w:hAnsi="Times New Roman"/>
              </w:rPr>
              <w:t>документации, накладных, счетов-фактур за каждую партию</w:t>
            </w:r>
            <w:bookmarkStart w:id="105" w:name="_GoBack"/>
            <w:bookmarkEnd w:id="105"/>
            <w:r w:rsidR="00D1165C" w:rsidRPr="006B2AC5">
              <w:rPr>
                <w:rFonts w:ascii="Times New Roman" w:hAnsi="Times New Roman"/>
              </w:rPr>
              <w:t xml:space="preserve"> товара по факту наличия денежных средств на счете Заказчика.</w:t>
            </w:r>
          </w:p>
          <w:p w:rsidR="001434DD" w:rsidRDefault="001434DD" w:rsidP="00A5681E">
            <w:pPr>
              <w:autoSpaceDE w:val="0"/>
              <w:autoSpaceDN w:val="0"/>
              <w:adjustRightInd w:val="0"/>
              <w:spacing w:after="0" w:line="240" w:lineRule="auto"/>
              <w:jc w:val="both"/>
              <w:rPr>
                <w:rFonts w:ascii="Times New Roman" w:hAnsi="Times New Roman"/>
                <w:sz w:val="24"/>
                <w:szCs w:val="24"/>
                <w:lang w:eastAsia="en-US"/>
              </w:rPr>
            </w:pP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1434DD" w:rsidRDefault="001434DD" w:rsidP="009B5074">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r w:rsidR="009B5074">
              <w:rPr>
                <w:rFonts w:ascii="Times New Roman" w:hAnsi="Times New Roman"/>
                <w:lang w:eastAsia="en-US"/>
              </w:rPr>
              <w:t>3 320 000</w:t>
            </w:r>
            <w:r>
              <w:rPr>
                <w:rFonts w:ascii="Times New Roman" w:hAnsi="Times New Roman"/>
                <w:lang w:eastAsia="en-US"/>
              </w:rPr>
              <w:t xml:space="preserve"> (</w:t>
            </w:r>
            <w:r w:rsidR="009B5074">
              <w:rPr>
                <w:rFonts w:ascii="Times New Roman" w:hAnsi="Times New Roman"/>
                <w:lang w:eastAsia="en-US"/>
              </w:rPr>
              <w:t>Три</w:t>
            </w:r>
            <w:r w:rsidR="00A5681E">
              <w:rPr>
                <w:rFonts w:ascii="Times New Roman" w:hAnsi="Times New Roman"/>
                <w:lang w:eastAsia="en-US"/>
              </w:rPr>
              <w:t xml:space="preserve"> миллиона </w:t>
            </w:r>
            <w:r w:rsidR="009B5074">
              <w:rPr>
                <w:rFonts w:ascii="Times New Roman" w:hAnsi="Times New Roman"/>
                <w:lang w:eastAsia="en-US"/>
              </w:rPr>
              <w:t>триста</w:t>
            </w:r>
            <w:r w:rsidR="00A5681E">
              <w:rPr>
                <w:rFonts w:ascii="Times New Roman" w:hAnsi="Times New Roman"/>
                <w:lang w:eastAsia="en-US"/>
              </w:rPr>
              <w:t xml:space="preserve"> </w:t>
            </w:r>
            <w:r w:rsidR="009B5074">
              <w:rPr>
                <w:rFonts w:ascii="Times New Roman" w:hAnsi="Times New Roman"/>
                <w:lang w:eastAsia="en-US"/>
              </w:rPr>
              <w:t>двадцать</w:t>
            </w:r>
            <w:r w:rsidR="00A5681E">
              <w:rPr>
                <w:rFonts w:ascii="Times New Roman" w:hAnsi="Times New Roman"/>
                <w:lang w:eastAsia="en-US"/>
              </w:rPr>
              <w:t xml:space="preserve"> тысяч</w:t>
            </w:r>
            <w:r>
              <w:rPr>
                <w:rFonts w:ascii="Times New Roman" w:hAnsi="Times New Roman"/>
                <w:lang w:eastAsia="en-US"/>
              </w:rPr>
              <w:t xml:space="preserve">) рублей 00 копеек, в </w:t>
            </w:r>
            <w:proofErr w:type="spellStart"/>
            <w:r>
              <w:rPr>
                <w:rFonts w:ascii="Times New Roman" w:hAnsi="Times New Roman"/>
                <w:lang w:eastAsia="en-US"/>
              </w:rPr>
              <w:t>т.ч</w:t>
            </w:r>
            <w:proofErr w:type="spellEnd"/>
            <w:r>
              <w:rPr>
                <w:rFonts w:ascii="Times New Roman" w:hAnsi="Times New Roman"/>
                <w:lang w:eastAsia="en-US"/>
              </w:rPr>
              <w:t>. НДС 18%.</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1434DD" w:rsidRDefault="001434DD">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1434DD">
              <w:rPr>
                <w:rFonts w:ascii="Times New Roman" w:hAnsi="Times New Roman"/>
                <w:sz w:val="22"/>
                <w:szCs w:val="22"/>
                <w:lang w:eastAsia="en-US"/>
              </w:rPr>
              <w:t xml:space="preserve"> </w:t>
            </w:r>
          </w:p>
        </w:tc>
      </w:tr>
      <w:tr w:rsidR="001434DD" w:rsidTr="001434DD">
        <w:trPr>
          <w:trHeight w:val="669"/>
        </w:trPr>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1434DD" w:rsidRDefault="001434DD" w:rsidP="004E3C39">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D1165C">
              <w:rPr>
                <w:rFonts w:ascii="Times New Roman" w:hAnsi="Times New Roman"/>
                <w:lang w:eastAsia="en-US"/>
              </w:rPr>
              <w:t xml:space="preserve">с </w:t>
            </w:r>
            <w:r w:rsidR="009B5074">
              <w:rPr>
                <w:rFonts w:ascii="Times New Roman" w:hAnsi="Times New Roman"/>
                <w:lang w:eastAsia="en-US"/>
              </w:rPr>
              <w:t>0</w:t>
            </w:r>
            <w:r w:rsidR="004E3C39">
              <w:rPr>
                <w:rFonts w:ascii="Times New Roman" w:hAnsi="Times New Roman"/>
                <w:lang w:eastAsia="en-US"/>
              </w:rPr>
              <w:t>8</w:t>
            </w:r>
            <w:r w:rsidR="009B5074">
              <w:rPr>
                <w:rFonts w:ascii="Times New Roman" w:hAnsi="Times New Roman"/>
                <w:lang w:eastAsia="en-US"/>
              </w:rPr>
              <w:t>.10</w:t>
            </w:r>
            <w:r w:rsidR="00394A4D">
              <w:rPr>
                <w:rFonts w:ascii="Times New Roman" w:hAnsi="Times New Roman"/>
                <w:lang w:eastAsia="en-US"/>
              </w:rPr>
              <w:t xml:space="preserve">.2013г. по </w:t>
            </w:r>
            <w:r w:rsidR="004E3C39">
              <w:rPr>
                <w:rFonts w:ascii="Times New Roman" w:hAnsi="Times New Roman"/>
                <w:lang w:eastAsia="en-US"/>
              </w:rPr>
              <w:lastRenderedPageBreak/>
              <w:t>11</w:t>
            </w:r>
            <w:r w:rsidR="009B5074">
              <w:rPr>
                <w:rFonts w:ascii="Times New Roman" w:hAnsi="Times New Roman"/>
                <w:lang w:eastAsia="en-US"/>
              </w:rPr>
              <w:t>.10</w:t>
            </w:r>
            <w:r>
              <w:rPr>
                <w:rFonts w:ascii="Times New Roman" w:hAnsi="Times New Roman"/>
                <w:lang w:eastAsia="en-US"/>
              </w:rPr>
              <w:t>.2013г.</w:t>
            </w:r>
            <w:r>
              <w:rPr>
                <w:rFonts w:ascii="Times New Roman" w:hAnsi="Times New Roman"/>
                <w:b/>
                <w:lang w:eastAsia="en-US"/>
              </w:rPr>
              <w:t xml:space="preserve"> </w:t>
            </w:r>
          </w:p>
        </w:tc>
      </w:tr>
      <w:tr w:rsidR="001434DD" w:rsidTr="001434DD">
        <w:trPr>
          <w:trHeight w:val="250"/>
        </w:trPr>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9</w:t>
            </w:r>
          </w:p>
        </w:tc>
        <w:tc>
          <w:tcPr>
            <w:tcW w:w="7930" w:type="dxa"/>
            <w:tcBorders>
              <w:top w:val="nil"/>
              <w:left w:val="single" w:sz="2" w:space="0" w:color="000000"/>
              <w:bottom w:val="single" w:sz="2" w:space="0" w:color="000000"/>
              <w:right w:val="single" w:sz="2" w:space="0" w:color="000000"/>
            </w:tcBorders>
            <w:hideMark/>
          </w:tcPr>
          <w:p w:rsidR="001434DD" w:rsidRDefault="001434DD">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1434DD" w:rsidTr="001434DD">
        <w:tc>
          <w:tcPr>
            <w:tcW w:w="2235" w:type="dxa"/>
            <w:tcBorders>
              <w:top w:val="nil"/>
              <w:left w:val="single" w:sz="2" w:space="0" w:color="000000"/>
              <w:bottom w:val="single" w:sz="4" w:space="0" w:color="auto"/>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1434DD" w:rsidRDefault="001434DD">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1434DD" w:rsidRDefault="001434DD">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1434DD" w:rsidTr="001434DD">
        <w:tc>
          <w:tcPr>
            <w:tcW w:w="2235" w:type="dxa"/>
            <w:tcBorders>
              <w:top w:val="single" w:sz="4" w:space="0" w:color="auto"/>
              <w:left w:val="single" w:sz="2" w:space="0" w:color="000000"/>
              <w:bottom w:val="single" w:sz="2" w:space="0" w:color="000000"/>
              <w:right w:val="single" w:sz="2" w:space="0" w:color="000000"/>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1434DD" w:rsidRDefault="001434DD">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1434DD" w:rsidTr="001434DD">
        <w:tc>
          <w:tcPr>
            <w:tcW w:w="2235" w:type="dxa"/>
            <w:tcBorders>
              <w:top w:val="single" w:sz="2" w:space="0" w:color="000000"/>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1434DD" w:rsidRDefault="001434DD">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1434DD" w:rsidRDefault="001434DD">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1434DD" w:rsidRDefault="001434DD">
            <w:pPr>
              <w:pStyle w:val="af0"/>
              <w:numPr>
                <w:ilvl w:val="0"/>
                <w:numId w:val="18"/>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1434DD" w:rsidRDefault="001434DD">
            <w:pPr>
              <w:pStyle w:val="af0"/>
              <w:numPr>
                <w:ilvl w:val="0"/>
                <w:numId w:val="18"/>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1434DD" w:rsidRDefault="001434DD">
            <w:pPr>
              <w:pStyle w:val="af0"/>
              <w:numPr>
                <w:ilvl w:val="0"/>
                <w:numId w:val="18"/>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lastRenderedPageBreak/>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w:t>
            </w:r>
            <w:r>
              <w:rPr>
                <w:rFonts w:ascii="Times New Roman" w:eastAsia="Times New Roman CYR" w:hAnsi="Times New Roman" w:cs="Times New Roman CYR"/>
                <w:lang w:eastAsia="en-US"/>
              </w:rPr>
              <w:lastRenderedPageBreak/>
              <w:t>предусмотренном Кодексом Российской Федерации об административных правонарушениях;</w:t>
            </w:r>
          </w:p>
          <w:p w:rsidR="001434DD" w:rsidRDefault="001434DD">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1434DD" w:rsidRDefault="001434DD">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1434DD" w:rsidRDefault="001434DD">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1434DD" w:rsidRDefault="001434DD">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B5074" w:rsidRDefault="001434DD" w:rsidP="00E60A61">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r w:rsidR="009B5074" w:rsidRPr="00E60A61">
              <w:rPr>
                <w:rFonts w:eastAsia="Times New Roman CYR" w:cs="Times New Roman CYR"/>
                <w:b w:val="0"/>
                <w:sz w:val="22"/>
                <w:szCs w:val="22"/>
                <w:lang w:eastAsia="en-US"/>
              </w:rPr>
              <w:t xml:space="preserve"> </w:t>
            </w:r>
          </w:p>
          <w:p w:rsidR="00A61A79" w:rsidRPr="00E60A61" w:rsidRDefault="00A61A79" w:rsidP="00E60A61">
            <w:pPr>
              <w:pStyle w:val="11"/>
              <w:numPr>
                <w:ilvl w:val="0"/>
                <w:numId w:val="18"/>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Документы, подтверждающие наличие/отсутствие рекламаций к участнику.</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1434DD" w:rsidRDefault="001434DD">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1434DD" w:rsidRDefault="001434DD">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1434DD" w:rsidRDefault="001434D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390027, г. Ряз</w:t>
            </w:r>
            <w:r w:rsidR="00394A4D">
              <w:rPr>
                <w:rFonts w:ascii="Times New Roman" w:eastAsia="Times New Roman CYR" w:hAnsi="Times New Roman" w:cs="Times New Roman CYR"/>
                <w:lang w:eastAsia="en-US"/>
              </w:rPr>
              <w:t xml:space="preserve">ань, </w:t>
            </w:r>
            <w:proofErr w:type="spellStart"/>
            <w:r w:rsidR="00394A4D">
              <w:rPr>
                <w:rFonts w:ascii="Times New Roman" w:eastAsia="Times New Roman CYR" w:hAnsi="Times New Roman" w:cs="Times New Roman CYR"/>
                <w:lang w:eastAsia="en-US"/>
              </w:rPr>
              <w:t>Касимовское</w:t>
            </w:r>
            <w:proofErr w:type="spellEnd"/>
            <w:r w:rsidR="00394A4D">
              <w:rPr>
                <w:rFonts w:ascii="Times New Roman" w:eastAsia="Times New Roman CYR" w:hAnsi="Times New Roman" w:cs="Times New Roman CYR"/>
                <w:lang w:eastAsia="en-US"/>
              </w:rPr>
              <w:t xml:space="preserve"> шоссе, д.</w:t>
            </w:r>
            <w:r w:rsidR="00D1165C">
              <w:rPr>
                <w:rFonts w:ascii="Times New Roman" w:eastAsia="Times New Roman CYR" w:hAnsi="Times New Roman" w:cs="Times New Roman CYR"/>
                <w:lang w:eastAsia="en-US"/>
              </w:rPr>
              <w:t xml:space="preserve">9 с </w:t>
            </w:r>
            <w:r w:rsidR="008C27A1">
              <w:rPr>
                <w:rFonts w:ascii="Times New Roman" w:eastAsia="Times New Roman CYR" w:hAnsi="Times New Roman" w:cs="Times New Roman CYR"/>
                <w:lang w:eastAsia="en-US"/>
              </w:rPr>
              <w:t>08.10.2013 г. по 11</w:t>
            </w:r>
            <w:r w:rsidR="009B5074">
              <w:rPr>
                <w:rFonts w:ascii="Times New Roman" w:eastAsia="Times New Roman CYR" w:hAnsi="Times New Roman" w:cs="Times New Roman CYR"/>
                <w:lang w:eastAsia="en-US"/>
              </w:rPr>
              <w:t>.10</w:t>
            </w:r>
            <w:r>
              <w:rPr>
                <w:rFonts w:ascii="Times New Roman" w:eastAsia="Times New Roman CYR" w:hAnsi="Times New Roman" w:cs="Times New Roman CYR"/>
                <w:lang w:eastAsia="en-US"/>
              </w:rPr>
              <w:t>.2013г.</w:t>
            </w:r>
          </w:p>
          <w:p w:rsidR="001434DD" w:rsidRDefault="001434D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его юридический и фактический адреса и предмет закупочной процедуры. </w:t>
            </w:r>
          </w:p>
        </w:tc>
      </w:tr>
      <w:tr w:rsidR="001434DD" w:rsidTr="001434DD">
        <w:trPr>
          <w:trHeight w:val="538"/>
        </w:trPr>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1434DD" w:rsidRDefault="001434DD" w:rsidP="00394A4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8C27A1">
              <w:rPr>
                <w:rFonts w:ascii="Times New Roman" w:eastAsia="Times New Roman CYR" w:hAnsi="Times New Roman" w:cs="Times New Roman CYR"/>
                <w:lang w:eastAsia="en-US"/>
              </w:rPr>
              <w:t xml:space="preserve">  08</w:t>
            </w:r>
            <w:r w:rsidR="009B5074">
              <w:rPr>
                <w:rFonts w:ascii="Times New Roman" w:eastAsia="Times New Roman CYR" w:hAnsi="Times New Roman" w:cs="Times New Roman CYR"/>
                <w:lang w:eastAsia="en-US"/>
              </w:rPr>
              <w:t>.10</w:t>
            </w:r>
            <w:r w:rsidR="00394A4D">
              <w:rPr>
                <w:rFonts w:ascii="Times New Roman" w:eastAsia="Times New Roman CYR" w:hAnsi="Times New Roman" w:cs="Times New Roman CYR"/>
                <w:lang w:eastAsia="en-US"/>
              </w:rPr>
              <w:t>.2013 г. с 9.00ч. до 17</w:t>
            </w:r>
            <w:r w:rsidR="00A54787">
              <w:rPr>
                <w:rFonts w:ascii="Times New Roman" w:eastAsia="Times New Roman CYR" w:hAnsi="Times New Roman" w:cs="Times New Roman CYR"/>
                <w:lang w:eastAsia="en-US"/>
              </w:rPr>
              <w:t>.</w:t>
            </w:r>
            <w:r w:rsidR="00394A4D">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1434DD" w:rsidRDefault="001434DD">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8C27A1">
              <w:rPr>
                <w:rFonts w:ascii="Times New Roman" w:eastAsia="Times New Roman CYR" w:hAnsi="Times New Roman" w:cs="Times New Roman CYR"/>
                <w:lang w:eastAsia="en-US"/>
              </w:rPr>
              <w:t>: 11</w:t>
            </w:r>
            <w:r w:rsidR="009B5074">
              <w:rPr>
                <w:rFonts w:ascii="Times New Roman" w:eastAsia="Times New Roman CYR" w:hAnsi="Times New Roman" w:cs="Times New Roman CYR"/>
                <w:lang w:eastAsia="en-US"/>
              </w:rPr>
              <w:t>.10</w:t>
            </w:r>
            <w:r w:rsidR="008C27A1">
              <w:rPr>
                <w:rFonts w:ascii="Times New Roman" w:eastAsia="Times New Roman CYR" w:hAnsi="Times New Roman" w:cs="Times New Roman CYR"/>
                <w:lang w:eastAsia="en-US"/>
              </w:rPr>
              <w:t>.2013 г. с 9.00ч. до 15.3</w:t>
            </w:r>
            <w:r>
              <w:rPr>
                <w:rFonts w:ascii="Times New Roman" w:eastAsia="Times New Roman CYR" w:hAnsi="Times New Roman" w:cs="Times New Roman CYR"/>
                <w:lang w:eastAsia="en-US"/>
              </w:rPr>
              <w:t>0 ч. время местное.</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1434DD" w:rsidRDefault="001434DD">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1434DD" w:rsidRDefault="001434DD">
            <w:pPr>
              <w:snapToGrid w:val="0"/>
              <w:spacing w:after="0" w:line="240" w:lineRule="auto"/>
              <w:rPr>
                <w:rFonts w:ascii="Times New Roman" w:hAnsi="Times New Roman"/>
                <w:lang w:eastAsia="en-US"/>
              </w:rPr>
            </w:pPr>
          </w:p>
          <w:p w:rsidR="001434DD" w:rsidRDefault="00BA2CF8">
            <w:pPr>
              <w:snapToGrid w:val="0"/>
              <w:spacing w:after="0" w:line="240" w:lineRule="auto"/>
              <w:rPr>
                <w:rFonts w:ascii="Times New Roman" w:hAnsi="Times New Roman"/>
                <w:lang w:eastAsia="en-US"/>
              </w:rPr>
            </w:pPr>
            <w:r>
              <w:rPr>
                <w:rFonts w:ascii="Times New Roman" w:hAnsi="Times New Roman"/>
                <w:lang w:eastAsia="en-US"/>
              </w:rPr>
              <w:t>14</w:t>
            </w:r>
            <w:r w:rsidR="009B5074">
              <w:rPr>
                <w:rFonts w:ascii="Times New Roman" w:hAnsi="Times New Roman"/>
                <w:lang w:eastAsia="en-US"/>
              </w:rPr>
              <w:t>.10</w:t>
            </w:r>
            <w:r w:rsidR="001434DD">
              <w:rPr>
                <w:rFonts w:ascii="Times New Roman" w:hAnsi="Times New Roman"/>
                <w:lang w:eastAsia="en-US"/>
              </w:rPr>
              <w:t>.2013г. в 11.00 ч. время местное.</w:t>
            </w:r>
          </w:p>
        </w:tc>
      </w:tr>
      <w:tr w:rsidR="001434DD" w:rsidTr="001434DD">
        <w:trPr>
          <w:trHeight w:val="937"/>
        </w:trPr>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1434DD" w:rsidRDefault="001434DD">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2731701" r:id="rId15"/>
              </w:objec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1434DD" w:rsidRDefault="001434DD">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1434DD" w:rsidRDefault="001434DD">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1434DD" w:rsidRDefault="001434DD">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8641D0">
              <w:rPr>
                <w:rFonts w:ascii="Times New Roman" w:hAnsi="Times New Roman"/>
                <w:lang w:eastAsia="en-US"/>
              </w:rPr>
              <w:t>2</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8641D0" w:rsidRDefault="00A54787" w:rsidP="008641D0">
            <w:pPr>
              <w:spacing w:after="0" w:line="240" w:lineRule="auto"/>
              <w:ind w:firstLine="360"/>
              <w:jc w:val="both"/>
              <w:rPr>
                <w:rFonts w:ascii="Times New Roman" w:eastAsia="Arial" w:hAnsi="Times New Roman"/>
              </w:rPr>
            </w:pPr>
            <w:r>
              <w:rPr>
                <w:rFonts w:ascii="Times New Roman" w:eastAsia="Arial" w:hAnsi="Times New Roman"/>
              </w:rPr>
              <w:t xml:space="preserve">Критерий НБ1i – </w:t>
            </w:r>
            <w:r w:rsidR="008641D0">
              <w:rPr>
                <w:rFonts w:ascii="Times New Roman" w:eastAsia="Arial" w:hAnsi="Times New Roman"/>
                <w:u w:val="single"/>
              </w:rPr>
              <w:t>Качество выполнения работ,</w:t>
            </w:r>
            <w:r w:rsidR="008641D0">
              <w:t xml:space="preserve"> </w:t>
            </w:r>
            <w:r w:rsidR="008641D0" w:rsidRPr="008641D0">
              <w:rPr>
                <w:rFonts w:ascii="Times New Roman" w:eastAsia="Arial" w:hAnsi="Times New Roman"/>
              </w:rPr>
              <w:t>который оценивается по следующим показателям:</w:t>
            </w:r>
          </w:p>
          <w:p w:rsidR="008641D0" w:rsidRDefault="009106EE" w:rsidP="009106EE">
            <w:pPr>
              <w:pStyle w:val="af0"/>
              <w:numPr>
                <w:ilvl w:val="0"/>
                <w:numId w:val="27"/>
              </w:numPr>
              <w:spacing w:after="0" w:line="240" w:lineRule="auto"/>
              <w:jc w:val="both"/>
              <w:rPr>
                <w:rFonts w:ascii="Times New Roman" w:eastAsia="Arial" w:hAnsi="Times New Roman"/>
              </w:rPr>
            </w:pPr>
            <w:r w:rsidRPr="009106EE">
              <w:rPr>
                <w:rFonts w:ascii="Times New Roman" w:eastAsia="Arial" w:hAnsi="Times New Roman"/>
              </w:rPr>
              <w:t>Наличие положительных отзывов</w:t>
            </w:r>
            <w:r>
              <w:rPr>
                <w:rFonts w:ascii="Times New Roman" w:eastAsia="Arial" w:hAnsi="Times New Roman"/>
              </w:rPr>
              <w:t xml:space="preserve"> (от</w:t>
            </w:r>
            <w:r>
              <w:t xml:space="preserve"> </w:t>
            </w:r>
            <w:r w:rsidRPr="009106EE">
              <w:rPr>
                <w:rFonts w:ascii="Times New Roman" w:eastAsia="Arial" w:hAnsi="Times New Roman"/>
              </w:rPr>
              <w:t>0 баллов до – 50 баллов.</w:t>
            </w:r>
            <w:r>
              <w:rPr>
                <w:rFonts w:ascii="Times New Roman" w:eastAsia="Arial" w:hAnsi="Times New Roman"/>
              </w:rPr>
              <w:t>)</w:t>
            </w:r>
          </w:p>
          <w:p w:rsidR="00DD2DB8" w:rsidRPr="00F44240" w:rsidRDefault="00DD2DB8" w:rsidP="00DD2DB8">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Неценовой балл  по показателю «</w:t>
            </w:r>
            <w:r w:rsidRPr="00DD2DB8">
              <w:rPr>
                <w:rFonts w:ascii="Times New Roman" w:eastAsia="Arial" w:hAnsi="Times New Roman"/>
                <w:lang w:eastAsia="en-US"/>
              </w:rPr>
              <w:t>Наличие положительных отзывов</w:t>
            </w:r>
            <w:r w:rsidRPr="00387D55">
              <w:rPr>
                <w:rFonts w:ascii="Times New Roman" w:eastAsia="Arial" w:hAnsi="Times New Roman"/>
                <w:lang w:eastAsia="en-US"/>
              </w:rPr>
              <w:t>» рассч</w:t>
            </w:r>
            <w:r>
              <w:rPr>
                <w:rFonts w:ascii="Times New Roman" w:eastAsia="Arial" w:hAnsi="Times New Roman"/>
                <w:lang w:eastAsia="en-US"/>
              </w:rPr>
              <w:t>итывается  в следующем порядке:</w:t>
            </w:r>
          </w:p>
          <w:p w:rsidR="00DD2DB8" w:rsidRPr="00F44240" w:rsidRDefault="00DD2DB8" w:rsidP="00DD2DB8">
            <w:pPr>
              <w:spacing w:after="0" w:line="240" w:lineRule="auto"/>
              <w:jc w:val="both"/>
              <w:rPr>
                <w:rFonts w:ascii="Times New Roman" w:eastAsia="Arial" w:hAnsi="Times New Roman"/>
                <w:lang w:eastAsia="en-US"/>
              </w:rPr>
            </w:pPr>
          </w:p>
          <w:p w:rsidR="00DD2DB8" w:rsidRPr="00D51001" w:rsidRDefault="00DD2DB8" w:rsidP="00DD2DB8">
            <w:pPr>
              <w:spacing w:after="0" w:line="240" w:lineRule="auto"/>
              <w:jc w:val="both"/>
              <w:rPr>
                <w:rFonts w:ascii="Times New Roman" w:eastAsia="Arial" w:hAnsi="Times New Roman"/>
                <w:lang w:val="en-US" w:eastAsia="en-US"/>
              </w:rPr>
            </w:pPr>
            <m:oMathPara>
              <m:oMathParaPr>
                <m:jc m:val="left"/>
              </m:oMathParaPr>
              <m:oMath>
                <m:r>
                  <m:rPr>
                    <m:sty m:val="p"/>
                  </m:rPr>
                  <w:rPr>
                    <w:rFonts w:ascii="Cambria Math" w:hAnsi="Cambria Math" w:cs="Cambria Math"/>
                    <w:lang w:val="en-US"/>
                  </w:rPr>
                  <m:t>HR1i=</m:t>
                </m:r>
                <m:f>
                  <m:fPr>
                    <m:ctrlPr>
                      <w:rPr>
                        <w:rFonts w:ascii="Cambria Math" w:hAnsi="Cambria Math"/>
                        <w:lang w:val="en-US"/>
                      </w:rPr>
                    </m:ctrlPr>
                  </m:fPr>
                  <m:num>
                    <m:r>
                      <m:rPr>
                        <m:sty m:val="p"/>
                      </m:rPr>
                      <w:rPr>
                        <w:rFonts w:ascii="Cambria Math" w:hAnsi="Cambria Math" w:cs="Cambria Math"/>
                        <w:lang w:val="en-US"/>
                      </w:rPr>
                      <m:t>Bi</m:t>
                    </m:r>
                  </m:num>
                  <m:den>
                    <m:r>
                      <m:rPr>
                        <m:sty m:val="p"/>
                      </m:rPr>
                      <w:rPr>
                        <w:rFonts w:ascii="Cambria Math" w:hAnsi="Cambria Math" w:cs="Cambria Math"/>
                        <w:lang w:val="en-US"/>
                      </w:rPr>
                      <m:t>Bmax</m:t>
                    </m:r>
                  </m:den>
                </m:f>
                <m:r>
                  <w:rPr>
                    <w:rFonts w:ascii="Cambria Math" w:hAnsi="Cambria Math"/>
                    <w:lang w:val="en-US"/>
                  </w:rPr>
                  <m:t>*50</m:t>
                </m:r>
              </m:oMath>
            </m:oMathPara>
          </w:p>
          <w:p w:rsidR="00DD2DB8" w:rsidRPr="008410AB" w:rsidRDefault="00DD2DB8" w:rsidP="00DD2DB8">
            <w:pPr>
              <w:spacing w:after="0" w:line="240" w:lineRule="auto"/>
              <w:jc w:val="both"/>
              <w:rPr>
                <w:rFonts w:ascii="Times New Roman" w:eastAsia="Arial" w:hAnsi="Times New Roman"/>
                <w:lang w:val="en-US" w:eastAsia="en-US"/>
              </w:rPr>
            </w:pPr>
          </w:p>
          <w:p w:rsidR="00DD2DB8" w:rsidRPr="00387D55" w:rsidRDefault="00DD2DB8" w:rsidP="00DD2DB8">
            <w:pPr>
              <w:spacing w:after="0" w:line="240" w:lineRule="auto"/>
              <w:jc w:val="both"/>
              <w:rPr>
                <w:rFonts w:ascii="Times New Roman" w:eastAsia="Arial" w:hAnsi="Times New Roman"/>
                <w:lang w:eastAsia="en-US"/>
              </w:rPr>
            </w:pPr>
            <w:r w:rsidRPr="00387D55">
              <w:rPr>
                <w:rFonts w:ascii="Times New Roman" w:eastAsia="Arial" w:hAnsi="Times New Roman"/>
                <w:lang w:eastAsia="en-US"/>
              </w:rPr>
              <w:t>где Н</w:t>
            </w:r>
            <w:r>
              <w:rPr>
                <w:rFonts w:ascii="Times New Roman" w:eastAsia="Arial" w:hAnsi="Times New Roman"/>
                <w:lang w:val="en-US" w:eastAsia="en-US"/>
              </w:rPr>
              <w:t>R</w:t>
            </w:r>
            <w:r w:rsidRPr="005B74EA">
              <w:rPr>
                <w:rFonts w:ascii="Times New Roman" w:eastAsia="Arial" w:hAnsi="Times New Roman"/>
                <w:lang w:eastAsia="en-US"/>
              </w:rPr>
              <w:t>1</w:t>
            </w:r>
            <w:r w:rsidRPr="00387D55">
              <w:rPr>
                <w:rFonts w:ascii="Times New Roman" w:eastAsia="Arial" w:hAnsi="Times New Roman"/>
                <w:lang w:eastAsia="en-US"/>
              </w:rPr>
              <w:t>ì – неценовой балл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показателю «</w:t>
            </w:r>
            <w:r w:rsidRPr="00DD2DB8">
              <w:rPr>
                <w:rFonts w:ascii="Times New Roman" w:eastAsia="Arial" w:hAnsi="Times New Roman"/>
                <w:lang w:eastAsia="en-US"/>
              </w:rPr>
              <w:t>Наличие положительных отзывов</w:t>
            </w:r>
            <w:r w:rsidRPr="00387D55">
              <w:rPr>
                <w:rFonts w:ascii="Times New Roman" w:eastAsia="Arial" w:hAnsi="Times New Roman"/>
                <w:lang w:eastAsia="en-US"/>
              </w:rPr>
              <w:t xml:space="preserve">»; </w:t>
            </w:r>
          </w:p>
          <w:p w:rsidR="00DD2DB8" w:rsidRPr="00387D55" w:rsidRDefault="00DD2DB8" w:rsidP="00DD2DB8">
            <w:pPr>
              <w:spacing w:after="0" w:line="240" w:lineRule="auto"/>
              <w:jc w:val="both"/>
              <w:rPr>
                <w:rFonts w:ascii="Times New Roman" w:eastAsia="Arial" w:hAnsi="Times New Roman"/>
                <w:lang w:eastAsia="en-US"/>
              </w:rPr>
            </w:pPr>
            <w:proofErr w:type="spellStart"/>
            <w:proofErr w:type="gramStart"/>
            <w:r>
              <w:rPr>
                <w:rFonts w:ascii="Times New Roman" w:eastAsia="Arial" w:hAnsi="Times New Roman"/>
                <w:lang w:eastAsia="en-US"/>
              </w:rPr>
              <w:t>В</w:t>
            </w:r>
            <w:proofErr w:type="gramEnd"/>
            <w:r w:rsidRPr="00387D55">
              <w:rPr>
                <w:rFonts w:ascii="Times New Roman" w:eastAsia="Arial" w:hAnsi="Times New Roman"/>
                <w:lang w:eastAsia="en-US"/>
              </w:rPr>
              <w:t>max</w:t>
            </w:r>
            <w:proofErr w:type="spellEnd"/>
            <w:r w:rsidRPr="00387D55">
              <w:rPr>
                <w:rFonts w:ascii="Times New Roman" w:eastAsia="Arial" w:hAnsi="Times New Roman"/>
                <w:lang w:eastAsia="en-US"/>
              </w:rPr>
              <w:t xml:space="preserve"> - предложение участника  запроса предложений, представившего максимальное количество </w:t>
            </w:r>
            <w:r w:rsidRPr="00DD2DB8">
              <w:rPr>
                <w:rFonts w:ascii="Times New Roman" w:eastAsia="Arial" w:hAnsi="Times New Roman"/>
                <w:lang w:eastAsia="en-US"/>
              </w:rPr>
              <w:t xml:space="preserve">положительных отзывов </w:t>
            </w:r>
            <w:r w:rsidRPr="00387D55">
              <w:rPr>
                <w:rFonts w:ascii="Times New Roman" w:eastAsia="Arial" w:hAnsi="Times New Roman"/>
                <w:lang w:eastAsia="en-US"/>
              </w:rPr>
              <w:t xml:space="preserve">(по данному показателю такому участнику присваивается максимальное количество баллов – </w:t>
            </w:r>
            <w:r w:rsidRPr="008410AB">
              <w:rPr>
                <w:rFonts w:ascii="Times New Roman" w:eastAsia="Arial" w:hAnsi="Times New Roman"/>
                <w:lang w:eastAsia="en-US"/>
              </w:rPr>
              <w:t>5</w:t>
            </w:r>
            <w:r w:rsidRPr="00387D55">
              <w:rPr>
                <w:rFonts w:ascii="Times New Roman" w:eastAsia="Arial" w:hAnsi="Times New Roman"/>
                <w:lang w:eastAsia="en-US"/>
              </w:rPr>
              <w:t>0);</w:t>
            </w:r>
          </w:p>
          <w:p w:rsidR="00DD2DB8" w:rsidRPr="008410AB" w:rsidRDefault="00DD2DB8" w:rsidP="00DD2DB8">
            <w:pPr>
              <w:spacing w:after="0" w:line="240" w:lineRule="auto"/>
              <w:jc w:val="both"/>
              <w:rPr>
                <w:rFonts w:ascii="Times New Roman" w:eastAsia="Arial" w:hAnsi="Times New Roman"/>
                <w:lang w:eastAsia="en-US"/>
              </w:rPr>
            </w:pPr>
            <w:proofErr w:type="spellStart"/>
            <w:r w:rsidRPr="00387D55">
              <w:rPr>
                <w:rFonts w:ascii="Times New Roman" w:eastAsia="Arial" w:hAnsi="Times New Roman"/>
                <w:lang w:eastAsia="en-US"/>
              </w:rPr>
              <w:t>В</w:t>
            </w:r>
            <w:proofErr w:type="gramStart"/>
            <w:r w:rsidRPr="00387D55">
              <w:rPr>
                <w:rFonts w:ascii="Times New Roman" w:eastAsia="Arial" w:hAnsi="Times New Roman"/>
                <w:lang w:eastAsia="en-US"/>
              </w:rPr>
              <w:t>i</w:t>
            </w:r>
            <w:proofErr w:type="spellEnd"/>
            <w:proofErr w:type="gramEnd"/>
            <w:r w:rsidRPr="00387D55">
              <w:rPr>
                <w:rFonts w:ascii="Times New Roman" w:eastAsia="Arial" w:hAnsi="Times New Roman"/>
                <w:lang w:eastAsia="en-US"/>
              </w:rPr>
              <w:t xml:space="preserve"> –  предложения i-</w:t>
            </w:r>
            <w:proofErr w:type="spellStart"/>
            <w:r w:rsidRPr="00387D55">
              <w:rPr>
                <w:rFonts w:ascii="Times New Roman" w:eastAsia="Arial" w:hAnsi="Times New Roman"/>
                <w:lang w:eastAsia="en-US"/>
              </w:rPr>
              <w:t>го</w:t>
            </w:r>
            <w:proofErr w:type="spellEnd"/>
            <w:r w:rsidRPr="00387D55">
              <w:rPr>
                <w:rFonts w:ascii="Times New Roman" w:eastAsia="Arial" w:hAnsi="Times New Roman"/>
                <w:lang w:eastAsia="en-US"/>
              </w:rPr>
              <w:t xml:space="preserve"> участника  запроса предложений по количеству </w:t>
            </w:r>
            <w:r w:rsidRPr="00DD2DB8">
              <w:rPr>
                <w:rFonts w:ascii="Times New Roman" w:eastAsia="Arial" w:hAnsi="Times New Roman"/>
                <w:lang w:eastAsia="en-US"/>
              </w:rPr>
              <w:t>положительных отзывов</w:t>
            </w:r>
            <w:r w:rsidRPr="00387D55">
              <w:rPr>
                <w:rFonts w:ascii="Times New Roman" w:eastAsia="Arial" w:hAnsi="Times New Roman"/>
                <w:lang w:eastAsia="en-US"/>
              </w:rPr>
              <w:t>.</w:t>
            </w:r>
          </w:p>
          <w:p w:rsidR="009106EE" w:rsidRPr="009106EE" w:rsidRDefault="009106EE" w:rsidP="009106EE">
            <w:pPr>
              <w:pStyle w:val="af0"/>
              <w:spacing w:after="0" w:line="240" w:lineRule="auto"/>
              <w:ind w:left="1080"/>
              <w:jc w:val="both"/>
              <w:rPr>
                <w:rFonts w:ascii="Times New Roman" w:eastAsia="Arial" w:hAnsi="Times New Roman"/>
              </w:rPr>
            </w:pPr>
          </w:p>
          <w:p w:rsidR="008641D0" w:rsidRDefault="009106EE" w:rsidP="00DD2DB8">
            <w:pPr>
              <w:pStyle w:val="af0"/>
              <w:numPr>
                <w:ilvl w:val="0"/>
                <w:numId w:val="27"/>
              </w:numPr>
              <w:spacing w:after="0" w:line="240" w:lineRule="auto"/>
              <w:jc w:val="both"/>
              <w:rPr>
                <w:rFonts w:ascii="Times New Roman" w:eastAsia="Arial" w:hAnsi="Times New Roman"/>
              </w:rPr>
            </w:pPr>
            <w:r w:rsidRPr="009106EE">
              <w:rPr>
                <w:rFonts w:ascii="Times New Roman" w:eastAsia="Arial" w:hAnsi="Times New Roman"/>
              </w:rPr>
              <w:t>Наличие /отсутствие рекламаций к участнику: отсутствуют – 50  баллов, наличие – 0 баллов</w:t>
            </w:r>
          </w:p>
          <w:p w:rsidR="004E3C39" w:rsidRPr="00DD2DB8" w:rsidRDefault="004E3C39" w:rsidP="004E3C39">
            <w:pPr>
              <w:pStyle w:val="af0"/>
              <w:spacing w:after="0" w:line="240" w:lineRule="auto"/>
              <w:ind w:left="1080"/>
              <w:jc w:val="both"/>
              <w:rPr>
                <w:rFonts w:ascii="Times New Roman" w:eastAsia="Arial" w:hAnsi="Times New Roman"/>
              </w:rPr>
            </w:pPr>
          </w:p>
          <w:p w:rsidR="001434DD" w:rsidRDefault="001434DD">
            <w:pPr>
              <w:spacing w:after="0" w:line="240" w:lineRule="auto"/>
              <w:jc w:val="both"/>
              <w:rPr>
                <w:rFonts w:ascii="Times New Roman"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w:t>
            </w:r>
            <w:r w:rsidR="009106EE" w:rsidRPr="009106EE">
              <w:rPr>
                <w:rFonts w:ascii="Times New Roman" w:eastAsia="Arial" w:hAnsi="Times New Roman"/>
                <w:lang w:eastAsia="en-US"/>
              </w:rPr>
              <w:t>Качество выполнения работ</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w:t>
            </w:r>
            <w:r w:rsidR="008641D0">
              <w:rPr>
                <w:rFonts w:ascii="Times New Roman" w:hAnsi="Times New Roman"/>
                <w:lang w:eastAsia="en-US"/>
              </w:rPr>
              <w:t>2</w:t>
            </w:r>
            <w:r>
              <w:rPr>
                <w:rFonts w:ascii="Times New Roman" w:hAnsi="Times New Roman"/>
                <w:lang w:eastAsia="en-US"/>
              </w:rPr>
              <w:t>.</w:t>
            </w:r>
          </w:p>
          <w:p w:rsidR="00DD2DB8" w:rsidRDefault="00DD2DB8">
            <w:pPr>
              <w:spacing w:after="0" w:line="240" w:lineRule="auto"/>
              <w:jc w:val="both"/>
              <w:rPr>
                <w:rFonts w:ascii="Times New Roman" w:eastAsia="Arial" w:hAnsi="Times New Roman"/>
                <w:lang w:eastAsia="en-US"/>
              </w:rPr>
            </w:pPr>
          </w:p>
          <w:p w:rsidR="00DD2DB8" w:rsidRPr="00DD2DB8" w:rsidRDefault="00DD2DB8" w:rsidP="00DD2DB8">
            <w:pPr>
              <w:spacing w:after="0" w:line="240" w:lineRule="auto"/>
              <w:ind w:firstLine="360"/>
              <w:jc w:val="both"/>
              <w:rPr>
                <w:rFonts w:ascii="Times New Roman" w:eastAsia="Arial" w:hAnsi="Times New Roman"/>
              </w:rPr>
            </w:pPr>
            <w:r w:rsidRPr="00E60CCA">
              <w:rPr>
                <w:rFonts w:ascii="Times New Roman" w:eastAsia="Arial" w:hAnsi="Times New Roman"/>
                <w:lang w:eastAsia="en-US"/>
              </w:rPr>
              <w:t>Критерий НБ</w:t>
            </w:r>
            <w:r w:rsidR="008725E8">
              <w:rPr>
                <w:rFonts w:ascii="Times New Roman" w:eastAsia="Arial" w:hAnsi="Times New Roman"/>
                <w:lang w:eastAsia="en-US"/>
              </w:rPr>
              <w:t>2</w:t>
            </w:r>
            <w:r w:rsidRPr="00E60CCA">
              <w:rPr>
                <w:rFonts w:ascii="Times New Roman" w:eastAsia="Arial" w:hAnsi="Times New Roman"/>
                <w:lang w:eastAsia="en-US"/>
              </w:rPr>
              <w:t xml:space="preserve">i – </w:t>
            </w:r>
            <w:r>
              <w:rPr>
                <w:rFonts w:ascii="Times New Roman" w:eastAsia="Arial" w:hAnsi="Times New Roman"/>
                <w:u w:val="single"/>
                <w:lang w:eastAsia="en-US"/>
              </w:rPr>
              <w:t>Финансово-экономические условия выполнения договора:</w:t>
            </w:r>
          </w:p>
          <w:p w:rsidR="00DD2DB8" w:rsidRPr="004C0EBD" w:rsidRDefault="00DD2DB8" w:rsidP="00DD2DB8">
            <w:pPr>
              <w:spacing w:after="0" w:line="240" w:lineRule="auto"/>
              <w:jc w:val="both"/>
              <w:rPr>
                <w:rFonts w:ascii="Times New Roman" w:eastAsia="Arial" w:hAnsi="Times New Roman"/>
                <w:lang w:eastAsia="en-US"/>
              </w:rPr>
            </w:pPr>
            <w:r>
              <w:rPr>
                <w:rFonts w:ascii="Times New Roman" w:eastAsia="Arial" w:hAnsi="Times New Roman"/>
                <w:lang w:eastAsia="en-US"/>
              </w:rPr>
              <w:t>Отсрочка платежа</w:t>
            </w:r>
            <w:r w:rsidRPr="004C0EBD">
              <w:rPr>
                <w:rFonts w:ascii="Times New Roman" w:eastAsia="Arial" w:hAnsi="Times New Roman"/>
                <w:lang w:eastAsia="en-US"/>
              </w:rPr>
              <w:t xml:space="preserve">: </w:t>
            </w:r>
            <w:r>
              <w:rPr>
                <w:rFonts w:ascii="Times New Roman" w:eastAsia="Arial" w:hAnsi="Times New Roman"/>
                <w:lang w:eastAsia="en-US"/>
              </w:rPr>
              <w:t xml:space="preserve"> </w:t>
            </w:r>
            <w:r w:rsidRPr="004C0EBD">
              <w:rPr>
                <w:rFonts w:ascii="Times New Roman" w:eastAsia="Arial" w:hAnsi="Times New Roman"/>
                <w:lang w:eastAsia="en-US"/>
              </w:rPr>
              <w:t xml:space="preserve">до </w:t>
            </w:r>
            <w:r w:rsidR="008725E8">
              <w:rPr>
                <w:rFonts w:ascii="Times New Roman" w:eastAsia="Arial" w:hAnsi="Times New Roman"/>
                <w:lang w:eastAsia="en-US"/>
              </w:rPr>
              <w:t>89</w:t>
            </w:r>
            <w:r w:rsidRPr="004C0EBD">
              <w:rPr>
                <w:rFonts w:ascii="Times New Roman" w:eastAsia="Arial" w:hAnsi="Times New Roman"/>
                <w:lang w:eastAsia="en-US"/>
              </w:rPr>
              <w:t xml:space="preserve"> календарных  дней – </w:t>
            </w:r>
            <w:r w:rsidR="008725E8">
              <w:rPr>
                <w:rFonts w:ascii="Times New Roman" w:eastAsia="Arial" w:hAnsi="Times New Roman"/>
                <w:lang w:eastAsia="en-US"/>
              </w:rPr>
              <w:t>0</w:t>
            </w:r>
            <w:r w:rsidRPr="004C0EBD">
              <w:rPr>
                <w:rFonts w:ascii="Times New Roman" w:eastAsia="Arial" w:hAnsi="Times New Roman"/>
                <w:lang w:eastAsia="en-US"/>
              </w:rPr>
              <w:t xml:space="preserve"> баллов; от </w:t>
            </w:r>
            <w:r w:rsidR="008725E8">
              <w:rPr>
                <w:rFonts w:ascii="Times New Roman" w:eastAsia="Arial" w:hAnsi="Times New Roman"/>
                <w:lang w:eastAsia="en-US"/>
              </w:rPr>
              <w:t>90</w:t>
            </w:r>
            <w:r w:rsidRPr="004C0EBD">
              <w:rPr>
                <w:rFonts w:ascii="Times New Roman" w:eastAsia="Arial" w:hAnsi="Times New Roman"/>
                <w:lang w:eastAsia="en-US"/>
              </w:rPr>
              <w:t xml:space="preserve"> календарн</w:t>
            </w:r>
            <w:r w:rsidR="008725E8">
              <w:rPr>
                <w:rFonts w:ascii="Times New Roman" w:eastAsia="Arial" w:hAnsi="Times New Roman"/>
                <w:lang w:eastAsia="en-US"/>
              </w:rPr>
              <w:t>ых</w:t>
            </w:r>
            <w:r w:rsidRPr="004C0EBD">
              <w:rPr>
                <w:rFonts w:ascii="Times New Roman" w:eastAsia="Arial" w:hAnsi="Times New Roman"/>
                <w:lang w:eastAsia="en-US"/>
              </w:rPr>
              <w:t xml:space="preserve"> дн</w:t>
            </w:r>
            <w:r w:rsidR="008725E8">
              <w:rPr>
                <w:rFonts w:ascii="Times New Roman" w:eastAsia="Arial" w:hAnsi="Times New Roman"/>
                <w:lang w:eastAsia="en-US"/>
              </w:rPr>
              <w:t>ей</w:t>
            </w:r>
            <w:r w:rsidRPr="004C0EBD">
              <w:rPr>
                <w:rFonts w:ascii="Times New Roman" w:eastAsia="Arial" w:hAnsi="Times New Roman"/>
                <w:lang w:eastAsia="en-US"/>
              </w:rPr>
              <w:t xml:space="preserve"> и более – </w:t>
            </w:r>
            <w:r w:rsidR="004E3C39">
              <w:rPr>
                <w:rFonts w:ascii="Times New Roman" w:eastAsia="Arial" w:hAnsi="Times New Roman"/>
                <w:lang w:eastAsia="en-US"/>
              </w:rPr>
              <w:t>10</w:t>
            </w:r>
            <w:r w:rsidRPr="004C0EBD">
              <w:rPr>
                <w:rFonts w:ascii="Times New Roman" w:eastAsia="Arial" w:hAnsi="Times New Roman"/>
                <w:lang w:eastAsia="en-US"/>
              </w:rPr>
              <w:t>0 баллов.</w:t>
            </w:r>
          </w:p>
          <w:p w:rsidR="00DD2DB8" w:rsidRDefault="00DD2DB8" w:rsidP="00DD2DB8">
            <w:pPr>
              <w:spacing w:after="0" w:line="240" w:lineRule="auto"/>
              <w:jc w:val="both"/>
              <w:rPr>
                <w:rFonts w:ascii="Times New Roman" w:hAnsi="Times New Roman"/>
                <w:lang w:eastAsia="en-US"/>
              </w:rPr>
            </w:pPr>
            <w:r w:rsidRPr="00E60CCA">
              <w:rPr>
                <w:rFonts w:ascii="Times New Roman" w:hAnsi="Times New Roman"/>
                <w:lang w:eastAsia="en-US"/>
              </w:rPr>
              <w:t>Вес (НБ</w:t>
            </w:r>
            <w:r w:rsidR="008725E8">
              <w:rPr>
                <w:rFonts w:ascii="Times New Roman" w:hAnsi="Times New Roman"/>
                <w:lang w:eastAsia="en-US"/>
              </w:rPr>
              <w:t>2</w:t>
            </w:r>
            <w:r w:rsidRPr="00E60CCA">
              <w:rPr>
                <w:rFonts w:ascii="Times New Roman" w:hAnsi="Times New Roman"/>
                <w:lang w:eastAsia="en-US"/>
              </w:rPr>
              <w:t xml:space="preserve">i) </w:t>
            </w:r>
            <w:r w:rsidRPr="00E60CCA">
              <w:rPr>
                <w:rFonts w:ascii="Times New Roman" w:eastAsia="Arial" w:hAnsi="Times New Roman"/>
                <w:lang w:eastAsia="en-US"/>
              </w:rPr>
              <w:t>неценового балла  «</w:t>
            </w:r>
            <w:r w:rsidR="008725E8" w:rsidRPr="008725E8">
              <w:rPr>
                <w:rFonts w:ascii="Times New Roman" w:eastAsia="Arial" w:hAnsi="Times New Roman"/>
                <w:lang w:eastAsia="en-US"/>
              </w:rPr>
              <w:t>Финансово-экономические условия выполнения договора</w:t>
            </w:r>
            <w:r>
              <w:rPr>
                <w:rFonts w:ascii="Times New Roman" w:hAnsi="Times New Roman"/>
                <w:lang w:eastAsia="en-US"/>
              </w:rPr>
              <w:t>» – Т</w:t>
            </w:r>
            <w:proofErr w:type="gramStart"/>
            <w:r w:rsidR="005D5C86">
              <w:rPr>
                <w:rFonts w:ascii="Times New Roman" w:hAnsi="Times New Roman"/>
                <w:lang w:eastAsia="en-US"/>
              </w:rPr>
              <w:t>2</w:t>
            </w:r>
            <w:proofErr w:type="gramEnd"/>
            <w:r>
              <w:rPr>
                <w:rFonts w:ascii="Times New Roman" w:hAnsi="Times New Roman"/>
                <w:lang w:eastAsia="en-US"/>
              </w:rPr>
              <w:t xml:space="preserve"> равен 0,2</w:t>
            </w:r>
            <w:r w:rsidRPr="00E60CCA">
              <w:rPr>
                <w:rFonts w:ascii="Times New Roman" w:hAnsi="Times New Roman"/>
                <w:lang w:eastAsia="en-US"/>
              </w:rPr>
              <w:t>.</w:t>
            </w:r>
          </w:p>
          <w:p w:rsidR="008725E8" w:rsidRDefault="008725E8" w:rsidP="008725E8">
            <w:pPr>
              <w:spacing w:after="0" w:line="240" w:lineRule="auto"/>
              <w:jc w:val="both"/>
              <w:rPr>
                <w:rFonts w:ascii="Times New Roman" w:hAnsi="Times New Roman"/>
                <w:lang w:eastAsia="en-US"/>
              </w:rPr>
            </w:pPr>
          </w:p>
          <w:p w:rsidR="008725E8" w:rsidRPr="008725E8" w:rsidRDefault="008725E8" w:rsidP="008725E8">
            <w:pPr>
              <w:spacing w:after="0" w:line="240" w:lineRule="auto"/>
              <w:ind w:firstLine="324"/>
              <w:jc w:val="both"/>
              <w:rPr>
                <w:rFonts w:ascii="Times New Roman" w:hAnsi="Times New Roman"/>
                <w:lang w:eastAsia="en-US"/>
              </w:rPr>
            </w:pPr>
            <w:r w:rsidRPr="008725E8">
              <w:rPr>
                <w:rFonts w:ascii="Times New Roman" w:hAnsi="Times New Roman"/>
                <w:lang w:eastAsia="en-US"/>
              </w:rPr>
              <w:t>Критерий НБ</w:t>
            </w:r>
            <w:r>
              <w:rPr>
                <w:rFonts w:ascii="Times New Roman" w:hAnsi="Times New Roman"/>
                <w:lang w:eastAsia="en-US"/>
              </w:rPr>
              <w:t>3</w:t>
            </w:r>
            <w:r w:rsidRPr="008725E8">
              <w:rPr>
                <w:rFonts w:ascii="Times New Roman" w:hAnsi="Times New Roman"/>
                <w:lang w:eastAsia="en-US"/>
              </w:rPr>
              <w:t xml:space="preserve">i – </w:t>
            </w:r>
            <w:r w:rsidRPr="008725E8">
              <w:rPr>
                <w:rFonts w:ascii="Times New Roman" w:hAnsi="Times New Roman"/>
                <w:u w:val="single"/>
                <w:lang w:eastAsia="en-US"/>
              </w:rPr>
              <w:t>Условия отгрузки и доставки</w:t>
            </w:r>
            <w:r w:rsidRPr="008725E8">
              <w:rPr>
                <w:rFonts w:ascii="Times New Roman" w:hAnsi="Times New Roman"/>
                <w:lang w:eastAsia="en-US"/>
              </w:rPr>
              <w:t>:</w:t>
            </w:r>
          </w:p>
          <w:p w:rsidR="008725E8" w:rsidRPr="008725E8" w:rsidRDefault="008725E8" w:rsidP="008725E8">
            <w:pPr>
              <w:spacing w:after="0" w:line="240" w:lineRule="auto"/>
              <w:jc w:val="both"/>
              <w:rPr>
                <w:rFonts w:ascii="Times New Roman" w:hAnsi="Times New Roman"/>
                <w:lang w:eastAsia="en-US"/>
              </w:rPr>
            </w:pPr>
            <w:r>
              <w:rPr>
                <w:rFonts w:ascii="Times New Roman" w:hAnsi="Times New Roman"/>
                <w:lang w:eastAsia="en-US"/>
              </w:rPr>
              <w:t xml:space="preserve">Удаленность </w:t>
            </w:r>
            <w:r w:rsidR="005D5C86" w:rsidRPr="005D5C86">
              <w:rPr>
                <w:rFonts w:ascii="Times New Roman" w:hAnsi="Times New Roman"/>
                <w:lang w:eastAsia="en-US"/>
              </w:rPr>
              <w:t>производства</w:t>
            </w:r>
            <w:r>
              <w:rPr>
                <w:rFonts w:ascii="Times New Roman" w:hAnsi="Times New Roman"/>
                <w:lang w:eastAsia="en-US"/>
              </w:rPr>
              <w:t xml:space="preserve"> о</w:t>
            </w:r>
            <w:r w:rsidR="005140B0">
              <w:rPr>
                <w:rFonts w:ascii="Times New Roman" w:hAnsi="Times New Roman"/>
                <w:lang w:eastAsia="en-US"/>
              </w:rPr>
              <w:t>т места поставки</w:t>
            </w:r>
            <w:r w:rsidRPr="008725E8">
              <w:rPr>
                <w:rFonts w:ascii="Times New Roman" w:hAnsi="Times New Roman"/>
                <w:lang w:eastAsia="en-US"/>
              </w:rPr>
              <w:t xml:space="preserve">:  до </w:t>
            </w:r>
            <w:r w:rsidR="005D5C86">
              <w:rPr>
                <w:rFonts w:ascii="Times New Roman" w:hAnsi="Times New Roman"/>
                <w:lang w:eastAsia="en-US"/>
              </w:rPr>
              <w:t>500 км</w:t>
            </w:r>
            <w:r w:rsidRPr="008725E8">
              <w:rPr>
                <w:rFonts w:ascii="Times New Roman" w:hAnsi="Times New Roman"/>
                <w:lang w:eastAsia="en-US"/>
              </w:rPr>
              <w:t xml:space="preserve"> – </w:t>
            </w:r>
            <w:r w:rsidR="005D5C86">
              <w:rPr>
                <w:rFonts w:ascii="Times New Roman" w:hAnsi="Times New Roman"/>
                <w:lang w:eastAsia="en-US"/>
              </w:rPr>
              <w:t>100</w:t>
            </w:r>
            <w:r w:rsidRPr="008725E8">
              <w:rPr>
                <w:rFonts w:ascii="Times New Roman" w:hAnsi="Times New Roman"/>
                <w:lang w:eastAsia="en-US"/>
              </w:rPr>
              <w:t xml:space="preserve"> баллов; от </w:t>
            </w:r>
            <w:r w:rsidR="005D5C86">
              <w:rPr>
                <w:rFonts w:ascii="Times New Roman" w:hAnsi="Times New Roman"/>
                <w:lang w:eastAsia="en-US"/>
              </w:rPr>
              <w:t xml:space="preserve">501 км и больше </w:t>
            </w:r>
            <w:r w:rsidRPr="008725E8">
              <w:rPr>
                <w:rFonts w:ascii="Times New Roman" w:hAnsi="Times New Roman"/>
                <w:lang w:eastAsia="en-US"/>
              </w:rPr>
              <w:t xml:space="preserve"> – 0 баллов.</w:t>
            </w:r>
          </w:p>
          <w:p w:rsidR="008725E8" w:rsidRDefault="008725E8" w:rsidP="008725E8">
            <w:pPr>
              <w:spacing w:after="0" w:line="240" w:lineRule="auto"/>
              <w:jc w:val="both"/>
              <w:rPr>
                <w:rFonts w:ascii="Times New Roman" w:hAnsi="Times New Roman"/>
                <w:lang w:eastAsia="en-US"/>
              </w:rPr>
            </w:pPr>
            <w:r w:rsidRPr="008725E8">
              <w:rPr>
                <w:rFonts w:ascii="Times New Roman" w:hAnsi="Times New Roman"/>
                <w:lang w:eastAsia="en-US"/>
              </w:rPr>
              <w:t>Вес (НБ</w:t>
            </w:r>
            <w:r>
              <w:rPr>
                <w:rFonts w:ascii="Times New Roman" w:hAnsi="Times New Roman"/>
                <w:lang w:eastAsia="en-US"/>
              </w:rPr>
              <w:t>3</w:t>
            </w:r>
            <w:r w:rsidRPr="008725E8">
              <w:rPr>
                <w:rFonts w:ascii="Times New Roman" w:hAnsi="Times New Roman"/>
                <w:lang w:eastAsia="en-US"/>
              </w:rPr>
              <w:t>i) неценового балла  «</w:t>
            </w:r>
            <w:r w:rsidR="005D5C86" w:rsidRPr="005D5C86">
              <w:rPr>
                <w:rFonts w:ascii="Times New Roman" w:hAnsi="Times New Roman"/>
                <w:lang w:eastAsia="en-US"/>
              </w:rPr>
              <w:t>Условия отгрузки и доставки</w:t>
            </w:r>
            <w:r w:rsidRPr="008725E8">
              <w:rPr>
                <w:rFonts w:ascii="Times New Roman" w:hAnsi="Times New Roman"/>
                <w:lang w:eastAsia="en-US"/>
              </w:rPr>
              <w:t>» – Т</w:t>
            </w:r>
            <w:r w:rsidR="005D5C86">
              <w:rPr>
                <w:rFonts w:ascii="Times New Roman" w:hAnsi="Times New Roman"/>
                <w:lang w:eastAsia="en-US"/>
              </w:rPr>
              <w:t>3</w:t>
            </w:r>
            <w:r w:rsidRPr="008725E8">
              <w:rPr>
                <w:rFonts w:ascii="Times New Roman" w:hAnsi="Times New Roman"/>
                <w:lang w:eastAsia="en-US"/>
              </w:rPr>
              <w:t xml:space="preserve"> равен 0,</w:t>
            </w:r>
            <w:r w:rsidR="005D5C86">
              <w:rPr>
                <w:rFonts w:ascii="Times New Roman" w:hAnsi="Times New Roman"/>
                <w:lang w:eastAsia="en-US"/>
              </w:rPr>
              <w:t>4</w:t>
            </w:r>
            <w:r w:rsidRPr="008725E8">
              <w:rPr>
                <w:rFonts w:ascii="Times New Roman" w:hAnsi="Times New Roman"/>
                <w:lang w:eastAsia="en-US"/>
              </w:rPr>
              <w:t>.</w:t>
            </w:r>
          </w:p>
          <w:p w:rsidR="001434DD" w:rsidRPr="005D5C86" w:rsidRDefault="001434DD" w:rsidP="005D5C86">
            <w:pPr>
              <w:spacing w:after="0" w:line="240" w:lineRule="auto"/>
              <w:jc w:val="both"/>
              <w:rPr>
                <w:rFonts w:ascii="Times New Roman" w:eastAsia="Arial" w:hAnsi="Times New Roman"/>
                <w:lang w:eastAsia="en-US"/>
              </w:rPr>
            </w:pP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1434DD" w:rsidRDefault="001434DD">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w:t>
            </w:r>
            <w:r w:rsidR="005D5C86" w:rsidRPr="005D5C86">
              <w:rPr>
                <w:rFonts w:ascii="Times New Roman" w:hAnsi="Times New Roman" w:cs="Times New Roman"/>
                <w:sz w:val="22"/>
                <w:szCs w:val="22"/>
              </w:rPr>
              <w:t xml:space="preserve">НБ2i </w:t>
            </w:r>
            <w:r w:rsidR="005D5C86">
              <w:rPr>
                <w:rFonts w:ascii="Times New Roman" w:hAnsi="Times New Roman" w:cs="Times New Roman"/>
                <w:sz w:val="22"/>
                <w:szCs w:val="22"/>
              </w:rPr>
              <w:t>хТ2+</w:t>
            </w:r>
            <w:r w:rsidR="005D5C86">
              <w:t xml:space="preserve"> </w:t>
            </w:r>
            <w:r w:rsidR="005D5C86" w:rsidRPr="005D5C86">
              <w:rPr>
                <w:rFonts w:ascii="Times New Roman" w:hAnsi="Times New Roman" w:cs="Times New Roman"/>
                <w:sz w:val="22"/>
                <w:szCs w:val="22"/>
              </w:rPr>
              <w:t xml:space="preserve">НБ3i </w:t>
            </w:r>
            <w:r w:rsidR="005D5C86">
              <w:rPr>
                <w:rFonts w:ascii="Times New Roman" w:hAnsi="Times New Roman" w:cs="Times New Roman"/>
                <w:sz w:val="22"/>
                <w:szCs w:val="22"/>
              </w:rPr>
              <w:t>хТ3+</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1434DD" w:rsidRDefault="001434DD">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1434DD" w:rsidRDefault="001434DD">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1434DD" w:rsidRDefault="001434DD">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005D5C86" w:rsidRPr="005D5C86">
              <w:rPr>
                <w:rFonts w:ascii="Times New Roman" w:hAnsi="Times New Roman"/>
                <w:sz w:val="22"/>
                <w:szCs w:val="22"/>
              </w:rPr>
              <w:t>Качество выполнения работ</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5D5C86" w:rsidRDefault="005D5C86">
            <w:pPr>
              <w:pStyle w:val="ConsNormal"/>
              <w:widowControl/>
              <w:spacing w:line="276" w:lineRule="auto"/>
              <w:ind w:right="0" w:firstLine="360"/>
              <w:jc w:val="both"/>
              <w:rPr>
                <w:rFonts w:ascii="Times New Roman" w:hAnsi="Times New Roman" w:cs="Times New Roman"/>
                <w:sz w:val="22"/>
                <w:szCs w:val="22"/>
              </w:rPr>
            </w:pPr>
            <w:r w:rsidRPr="005D5C86">
              <w:rPr>
                <w:rFonts w:ascii="Times New Roman" w:hAnsi="Times New Roman" w:cs="Times New Roman"/>
                <w:sz w:val="22"/>
                <w:szCs w:val="22"/>
              </w:rPr>
              <w:t>НБ</w:t>
            </w:r>
            <w:r>
              <w:rPr>
                <w:rFonts w:ascii="Times New Roman" w:hAnsi="Times New Roman" w:cs="Times New Roman"/>
                <w:sz w:val="22"/>
                <w:szCs w:val="22"/>
              </w:rPr>
              <w:t>2</w:t>
            </w:r>
            <w:r w:rsidRPr="005D5C86">
              <w:rPr>
                <w:rFonts w:ascii="Times New Roman" w:hAnsi="Times New Roman" w:cs="Times New Roman"/>
                <w:sz w:val="22"/>
                <w:szCs w:val="22"/>
              </w:rPr>
              <w:t>i  – неценовой балл  «Финансово-экономические условия выполнения договора» i-</w:t>
            </w:r>
            <w:proofErr w:type="spellStart"/>
            <w:r w:rsidRPr="005D5C86">
              <w:rPr>
                <w:rFonts w:ascii="Times New Roman" w:hAnsi="Times New Roman" w:cs="Times New Roman"/>
                <w:sz w:val="22"/>
                <w:szCs w:val="22"/>
              </w:rPr>
              <w:t>го</w:t>
            </w:r>
            <w:proofErr w:type="spellEnd"/>
            <w:r w:rsidRPr="005D5C86">
              <w:rPr>
                <w:rFonts w:ascii="Times New Roman" w:hAnsi="Times New Roman" w:cs="Times New Roman"/>
                <w:sz w:val="22"/>
                <w:szCs w:val="22"/>
              </w:rPr>
              <w:t xml:space="preserve"> участника запроса предложений;</w:t>
            </w:r>
          </w:p>
          <w:p w:rsidR="005D5C86" w:rsidRDefault="005D5C86">
            <w:pPr>
              <w:pStyle w:val="ConsNormal"/>
              <w:widowControl/>
              <w:spacing w:line="276" w:lineRule="auto"/>
              <w:ind w:right="0" w:firstLine="360"/>
              <w:jc w:val="both"/>
              <w:rPr>
                <w:rFonts w:ascii="Times New Roman" w:hAnsi="Times New Roman" w:cs="Times New Roman"/>
                <w:sz w:val="22"/>
                <w:szCs w:val="22"/>
              </w:rPr>
            </w:pPr>
            <w:r w:rsidRPr="005D5C86">
              <w:rPr>
                <w:rFonts w:ascii="Times New Roman" w:hAnsi="Times New Roman" w:cs="Times New Roman"/>
                <w:sz w:val="22"/>
                <w:szCs w:val="22"/>
              </w:rPr>
              <w:t>НБ</w:t>
            </w:r>
            <w:r>
              <w:rPr>
                <w:rFonts w:ascii="Times New Roman" w:hAnsi="Times New Roman" w:cs="Times New Roman"/>
                <w:sz w:val="22"/>
                <w:szCs w:val="22"/>
              </w:rPr>
              <w:t>3</w:t>
            </w:r>
            <w:r w:rsidRPr="005D5C86">
              <w:rPr>
                <w:rFonts w:ascii="Times New Roman" w:hAnsi="Times New Roman" w:cs="Times New Roman"/>
                <w:sz w:val="22"/>
                <w:szCs w:val="22"/>
              </w:rPr>
              <w:t>i  – неценовой балл  «Условия отгрузки и доставки» i-</w:t>
            </w:r>
            <w:proofErr w:type="spellStart"/>
            <w:r w:rsidRPr="005D5C86">
              <w:rPr>
                <w:rFonts w:ascii="Times New Roman" w:hAnsi="Times New Roman" w:cs="Times New Roman"/>
                <w:sz w:val="22"/>
                <w:szCs w:val="22"/>
              </w:rPr>
              <w:t>го</w:t>
            </w:r>
            <w:proofErr w:type="spellEnd"/>
            <w:r w:rsidRPr="005D5C86">
              <w:rPr>
                <w:rFonts w:ascii="Times New Roman" w:hAnsi="Times New Roman" w:cs="Times New Roman"/>
                <w:sz w:val="22"/>
                <w:szCs w:val="22"/>
              </w:rPr>
              <w:t xml:space="preserve"> участника запроса предложений;</w:t>
            </w:r>
          </w:p>
          <w:p w:rsidR="001434DD" w:rsidRDefault="001434DD">
            <w:pPr>
              <w:pStyle w:val="ConsNormal"/>
              <w:widowControl/>
              <w:spacing w:line="276" w:lineRule="auto"/>
              <w:ind w:right="0" w:firstLine="360"/>
              <w:jc w:val="both"/>
              <w:rPr>
                <w:rFonts w:ascii="Times New Roman" w:hAnsi="Times New Roman" w:cs="Times New Roman"/>
                <w:sz w:val="22"/>
                <w:szCs w:val="22"/>
              </w:rPr>
            </w:pPr>
          </w:p>
          <w:p w:rsidR="001434DD" w:rsidRDefault="001434DD" w:rsidP="00A54787">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вес неценового</w:t>
            </w:r>
            <w:r w:rsidR="00A54787">
              <w:rPr>
                <w:rFonts w:ascii="Times New Roman" w:hAnsi="Times New Roman" w:cs="Times New Roman"/>
                <w:sz w:val="24"/>
                <w:szCs w:val="24"/>
              </w:rPr>
              <w:t xml:space="preserve"> балла НБ1i, </w:t>
            </w:r>
          </w:p>
          <w:p w:rsidR="00A54787" w:rsidRDefault="005D5C86" w:rsidP="00A54787">
            <w:pPr>
              <w:pStyle w:val="ConsNormal"/>
              <w:widowControl/>
              <w:spacing w:line="276" w:lineRule="auto"/>
              <w:ind w:right="0" w:firstLine="360"/>
              <w:jc w:val="both"/>
              <w:rPr>
                <w:rFonts w:ascii="Times New Roman" w:hAnsi="Times New Roman" w:cs="Times New Roman"/>
                <w:sz w:val="24"/>
                <w:szCs w:val="24"/>
              </w:rPr>
            </w:pPr>
            <w:r w:rsidRPr="005D5C86">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sidRPr="005D5C86">
              <w:rPr>
                <w:rFonts w:ascii="Times New Roman" w:hAnsi="Times New Roman" w:cs="Times New Roman"/>
                <w:sz w:val="24"/>
                <w:szCs w:val="24"/>
              </w:rPr>
              <w:t>- вес неценового балла НБ</w:t>
            </w:r>
            <w:r>
              <w:rPr>
                <w:rFonts w:ascii="Times New Roman" w:hAnsi="Times New Roman" w:cs="Times New Roman"/>
                <w:sz w:val="24"/>
                <w:szCs w:val="24"/>
              </w:rPr>
              <w:t>2</w:t>
            </w:r>
            <w:r w:rsidRPr="005D5C86">
              <w:rPr>
                <w:rFonts w:ascii="Times New Roman" w:hAnsi="Times New Roman" w:cs="Times New Roman"/>
                <w:sz w:val="24"/>
                <w:szCs w:val="24"/>
              </w:rPr>
              <w:t>i,</w:t>
            </w:r>
          </w:p>
          <w:p w:rsidR="005D5C86" w:rsidRDefault="005D5C86" w:rsidP="00A54787">
            <w:pPr>
              <w:pStyle w:val="ConsNormal"/>
              <w:widowControl/>
              <w:spacing w:line="276" w:lineRule="auto"/>
              <w:ind w:right="0" w:firstLine="360"/>
              <w:jc w:val="both"/>
              <w:rPr>
                <w:rFonts w:ascii="Times New Roman" w:hAnsi="Times New Roman" w:cs="Times New Roman"/>
                <w:sz w:val="24"/>
                <w:szCs w:val="24"/>
              </w:rPr>
            </w:pPr>
            <w:r w:rsidRPr="005D5C86">
              <w:rPr>
                <w:rFonts w:ascii="Times New Roman" w:hAnsi="Times New Roman" w:cs="Times New Roman"/>
                <w:sz w:val="24"/>
                <w:szCs w:val="24"/>
              </w:rPr>
              <w:t>Т</w:t>
            </w:r>
            <w:r>
              <w:rPr>
                <w:rFonts w:ascii="Times New Roman" w:hAnsi="Times New Roman" w:cs="Times New Roman"/>
                <w:sz w:val="24"/>
                <w:szCs w:val="24"/>
              </w:rPr>
              <w:t>3</w:t>
            </w:r>
            <w:r w:rsidRPr="005D5C86">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5D5C86">
              <w:rPr>
                <w:rFonts w:ascii="Times New Roman" w:hAnsi="Times New Roman" w:cs="Times New Roman"/>
                <w:sz w:val="24"/>
                <w:szCs w:val="24"/>
              </w:rPr>
              <w:t>i,</w:t>
            </w:r>
          </w:p>
          <w:p w:rsidR="001434DD" w:rsidRDefault="009B5074" w:rsidP="005D5C86">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w:t>
            </w:r>
            <w:r w:rsidR="001434DD">
              <w:rPr>
                <w:rFonts w:ascii="Times New Roman" w:hAnsi="Times New Roman"/>
                <w:lang w:eastAsia="en-US"/>
              </w:rPr>
              <w:t>+</w:t>
            </w:r>
            <w:r w:rsidR="005D5C86">
              <w:t xml:space="preserve"> </w:t>
            </w:r>
            <w:r w:rsidR="005D5C86" w:rsidRPr="005D5C86">
              <w:rPr>
                <w:rFonts w:ascii="Times New Roman" w:hAnsi="Times New Roman"/>
                <w:lang w:eastAsia="en-US"/>
              </w:rPr>
              <w:t>Т2</w:t>
            </w:r>
            <w:r w:rsidR="005D5C86">
              <w:rPr>
                <w:rFonts w:ascii="Times New Roman" w:hAnsi="Times New Roman"/>
                <w:lang w:eastAsia="en-US"/>
              </w:rPr>
              <w:t>+</w:t>
            </w:r>
            <w:r w:rsidR="005D5C86">
              <w:t xml:space="preserve"> </w:t>
            </w:r>
            <w:r w:rsidR="005D5C86" w:rsidRPr="005D5C86">
              <w:rPr>
                <w:rFonts w:ascii="Times New Roman" w:hAnsi="Times New Roman"/>
                <w:lang w:eastAsia="en-US"/>
              </w:rPr>
              <w:t>Т</w:t>
            </w:r>
            <w:r w:rsidR="005D5C86">
              <w:rPr>
                <w:rFonts w:ascii="Times New Roman" w:hAnsi="Times New Roman"/>
                <w:lang w:eastAsia="en-US"/>
              </w:rPr>
              <w:t>3+</w:t>
            </w:r>
            <w:r w:rsidR="001434DD">
              <w:rPr>
                <w:rFonts w:ascii="Times New Roman" w:hAnsi="Times New Roman"/>
                <w:lang w:eastAsia="en-US"/>
              </w:rPr>
              <w:t>Р=1</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1434DD" w:rsidRDefault="001434DD">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1434DD" w:rsidRDefault="001434D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A54787">
              <w:rPr>
                <w:rFonts w:ascii="Times New Roman" w:eastAsia="Times New Roman CYR" w:hAnsi="Times New Roman" w:cs="Times New Roman CYR"/>
                <w:bCs/>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1434DD" w:rsidTr="001434DD">
        <w:tc>
          <w:tcPr>
            <w:tcW w:w="2235" w:type="dxa"/>
            <w:tcBorders>
              <w:top w:val="nil"/>
              <w:left w:val="single" w:sz="2" w:space="0" w:color="000000"/>
              <w:bottom w:val="single" w:sz="2" w:space="0" w:color="000000"/>
              <w:right w:val="nil"/>
            </w:tcBorders>
            <w:hideMark/>
          </w:tcPr>
          <w:p w:rsidR="001434DD" w:rsidRDefault="001434DD">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1434DD" w:rsidRDefault="001434DD">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1434DD" w:rsidRDefault="001434DD" w:rsidP="001434DD"/>
    <w:p w:rsidR="001434DD" w:rsidRDefault="001434DD" w:rsidP="001434DD"/>
    <w:p w:rsidR="001434DD" w:rsidRDefault="001434DD" w:rsidP="001434DD"/>
    <w:p w:rsidR="001434DD" w:rsidRDefault="001434DD" w:rsidP="001434DD"/>
    <w:p w:rsidR="001434DD" w:rsidRDefault="001434DD" w:rsidP="001434DD"/>
    <w:p w:rsidR="001434DD" w:rsidRDefault="001434DD" w:rsidP="001434DD">
      <w:pPr>
        <w:rPr>
          <w:b/>
          <w:sz w:val="32"/>
          <w:szCs w:val="32"/>
        </w:rPr>
      </w:pPr>
    </w:p>
    <w:p w:rsidR="001434DD" w:rsidRDefault="001434DD"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4E3C39" w:rsidRDefault="004E3C39" w:rsidP="001434DD">
      <w:pPr>
        <w:rPr>
          <w:b/>
          <w:sz w:val="32"/>
          <w:szCs w:val="32"/>
        </w:rPr>
      </w:pPr>
    </w:p>
    <w:p w:rsidR="001434DD" w:rsidRDefault="001434DD" w:rsidP="001434DD">
      <w:pPr>
        <w:rPr>
          <w:b/>
          <w:sz w:val="32"/>
          <w:szCs w:val="32"/>
        </w:rPr>
      </w:pPr>
    </w:p>
    <w:p w:rsidR="001434DD" w:rsidRPr="001E5C4E" w:rsidRDefault="001434DD" w:rsidP="001434DD">
      <w:pPr>
        <w:jc w:val="center"/>
        <w:rPr>
          <w:rFonts w:ascii="Times New Roman" w:hAnsi="Times New Roman"/>
          <w:b/>
          <w:sz w:val="32"/>
          <w:szCs w:val="32"/>
        </w:rPr>
      </w:pPr>
      <w:r w:rsidRPr="001E5C4E">
        <w:rPr>
          <w:rFonts w:ascii="Times New Roman" w:hAnsi="Times New Roman"/>
          <w:b/>
          <w:sz w:val="32"/>
          <w:szCs w:val="32"/>
        </w:rPr>
        <w:lastRenderedPageBreak/>
        <w:t>4. Техническое задание</w:t>
      </w:r>
    </w:p>
    <w:p w:rsidR="001434DD" w:rsidRPr="00E60A61" w:rsidRDefault="001434DD" w:rsidP="001434DD">
      <w:pPr>
        <w:spacing w:after="0"/>
        <w:ind w:left="360"/>
        <w:jc w:val="center"/>
        <w:rPr>
          <w:rFonts w:ascii="Times New Roman" w:hAnsi="Times New Roman"/>
          <w:b/>
          <w:sz w:val="24"/>
        </w:rPr>
      </w:pPr>
      <w:r w:rsidRPr="00E60A61">
        <w:rPr>
          <w:rFonts w:ascii="Times New Roman" w:hAnsi="Times New Roman"/>
          <w:b/>
          <w:sz w:val="24"/>
        </w:rPr>
        <w:t xml:space="preserve">на поставку </w:t>
      </w:r>
      <w:r w:rsidR="001E5C4E" w:rsidRPr="00E60A61">
        <w:rPr>
          <w:rFonts w:ascii="Times New Roman" w:hAnsi="Times New Roman"/>
          <w:b/>
          <w:sz w:val="24"/>
        </w:rPr>
        <w:t>алюминия сульфата технического очищенного 1 сорта для нужд МП «Водоканал города Рязани»</w:t>
      </w:r>
    </w:p>
    <w:p w:rsidR="001434DD" w:rsidRPr="009B5074" w:rsidRDefault="001434DD" w:rsidP="001434DD">
      <w:pPr>
        <w:spacing w:after="0"/>
        <w:ind w:left="360"/>
        <w:jc w:val="center"/>
        <w:rPr>
          <w:rFonts w:ascii="Times New Roman" w:hAnsi="Times New Roman"/>
          <w:b/>
          <w:sz w:val="24"/>
          <w:highlight w:val="yellow"/>
        </w:rPr>
      </w:pPr>
    </w:p>
    <w:tbl>
      <w:tblPr>
        <w:tblW w:w="10788"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893"/>
        <w:gridCol w:w="3594"/>
      </w:tblGrid>
      <w:tr w:rsidR="00E60A61" w:rsidRPr="00E60A61" w:rsidTr="00E60A61">
        <w:trPr>
          <w:trHeight w:val="461"/>
        </w:trPr>
        <w:tc>
          <w:tcPr>
            <w:tcW w:w="3301" w:type="dxa"/>
            <w:shd w:val="clear" w:color="auto" w:fill="auto"/>
            <w:noWrap/>
            <w:vAlign w:val="center"/>
            <w:hideMark/>
          </w:tcPr>
          <w:p w:rsidR="00E60A61" w:rsidRPr="00E60A61" w:rsidRDefault="00E60A61" w:rsidP="008641D0">
            <w:pPr>
              <w:spacing w:after="0" w:line="240" w:lineRule="auto"/>
              <w:jc w:val="center"/>
              <w:rPr>
                <w:rFonts w:ascii="Times New Roman" w:hAnsi="Times New Roman"/>
                <w:b/>
                <w:bCs/>
                <w:i/>
                <w:iCs/>
                <w:color w:val="000000"/>
              </w:rPr>
            </w:pPr>
            <w:r w:rsidRPr="00E60A61">
              <w:rPr>
                <w:rFonts w:ascii="Times New Roman" w:hAnsi="Times New Roman"/>
                <w:b/>
                <w:bCs/>
                <w:i/>
                <w:iCs/>
                <w:color w:val="000000"/>
              </w:rPr>
              <w:t>Наименование показателя</w:t>
            </w:r>
          </w:p>
        </w:tc>
        <w:tc>
          <w:tcPr>
            <w:tcW w:w="7487" w:type="dxa"/>
            <w:gridSpan w:val="2"/>
            <w:shd w:val="clear" w:color="auto" w:fill="auto"/>
            <w:noWrap/>
            <w:vAlign w:val="center"/>
            <w:hideMark/>
          </w:tcPr>
          <w:p w:rsidR="00E60A61" w:rsidRPr="00E60A61" w:rsidRDefault="00E60A61" w:rsidP="008641D0">
            <w:pPr>
              <w:spacing w:after="0" w:line="240" w:lineRule="auto"/>
              <w:jc w:val="center"/>
              <w:rPr>
                <w:rFonts w:ascii="Times New Roman" w:hAnsi="Times New Roman"/>
                <w:b/>
                <w:bCs/>
                <w:i/>
                <w:iCs/>
                <w:color w:val="000000"/>
              </w:rPr>
            </w:pPr>
            <w:r w:rsidRPr="00E60A61">
              <w:rPr>
                <w:rFonts w:ascii="Times New Roman" w:hAnsi="Times New Roman"/>
                <w:b/>
                <w:bCs/>
                <w:i/>
                <w:iCs/>
                <w:color w:val="000000"/>
              </w:rPr>
              <w:t>Значение показателя</w:t>
            </w:r>
          </w:p>
        </w:tc>
      </w:tr>
      <w:tr w:rsidR="00E60A61" w:rsidRPr="00E60A61" w:rsidTr="00E60A61">
        <w:trPr>
          <w:trHeight w:val="60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Источник финансирования заказа</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Собственные средства предприятия МП "Водоканал города Рязани"</w:t>
            </w:r>
          </w:p>
        </w:tc>
      </w:tr>
      <w:tr w:rsidR="00E60A61" w:rsidRPr="00E60A61" w:rsidTr="00E60A61">
        <w:trPr>
          <w:trHeight w:val="1072"/>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Предмет заказа с указанием количества поставляемого товара, объема выполняемых работ, оказываемых услуг</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2"/>
              <w:rPr>
                <w:rFonts w:ascii="Times New Roman" w:hAnsi="Times New Roman"/>
              </w:rPr>
            </w:pPr>
            <w:r w:rsidRPr="00E60A61">
              <w:rPr>
                <w:rFonts w:ascii="Times New Roman" w:hAnsi="Times New Roman"/>
                <w:b/>
                <w:bCs/>
                <w:i/>
                <w:iCs/>
              </w:rPr>
              <w:t xml:space="preserve">Алюминия сульфат технический очищенный 1 сорта </w:t>
            </w:r>
            <w:r w:rsidRPr="00E60A61">
              <w:rPr>
                <w:rFonts w:ascii="Times New Roman" w:hAnsi="Times New Roman"/>
              </w:rPr>
              <w:br/>
              <w:t>Объем товара  - 400 тонн (Четыреста тонн). Сумма контракта 3 320 000 рублей (Три миллиона триста двадцать тысяч рублей) с НДС 18%, доставкой и упаковкой</w:t>
            </w:r>
          </w:p>
        </w:tc>
      </w:tr>
      <w:tr w:rsidR="00E60A61" w:rsidRPr="00E60A61" w:rsidTr="00E60A61">
        <w:trPr>
          <w:trHeight w:val="832"/>
        </w:trPr>
        <w:tc>
          <w:tcPr>
            <w:tcW w:w="3301" w:type="dxa"/>
            <w:vMerge w:val="restart"/>
            <w:shd w:val="clear" w:color="auto" w:fill="auto"/>
            <w:vAlign w:val="center"/>
            <w:hideMark/>
          </w:tcPr>
          <w:p w:rsidR="00E60A61" w:rsidRPr="00E60A61" w:rsidRDefault="00E60A61" w:rsidP="008641D0">
            <w:pPr>
              <w:spacing w:after="0" w:line="240" w:lineRule="auto"/>
              <w:rPr>
                <w:rFonts w:ascii="Times New Roman" w:hAnsi="Times New Roman"/>
                <w:color w:val="000000"/>
              </w:rPr>
            </w:pPr>
            <w:proofErr w:type="gramStart"/>
            <w:r w:rsidRPr="00E60A61">
              <w:rPr>
                <w:rFonts w:ascii="Times New Roman" w:hAnsi="Times New Roman"/>
                <w:color w:val="000000"/>
              </w:rPr>
              <w:t>Требования</w:t>
            </w:r>
            <w:proofErr w:type="gramEnd"/>
            <w:r w:rsidRPr="00E60A61">
              <w:rPr>
                <w:rFonts w:ascii="Times New Roman" w:hAnsi="Times New Roman"/>
                <w:color w:val="000000"/>
              </w:rPr>
              <w:t xml:space="preserve">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7487" w:type="dxa"/>
            <w:gridSpan w:val="2"/>
            <w:shd w:val="clear" w:color="000000" w:fill="FFFFFF"/>
            <w:vAlign w:val="center"/>
            <w:hideMark/>
          </w:tcPr>
          <w:p w:rsidR="00E60A61" w:rsidRPr="00E60A61" w:rsidRDefault="00E60A61" w:rsidP="008641D0">
            <w:pPr>
              <w:spacing w:after="0" w:line="240" w:lineRule="auto"/>
              <w:jc w:val="center"/>
              <w:rPr>
                <w:rFonts w:ascii="Times New Roman" w:hAnsi="Times New Roman"/>
                <w:color w:val="000000"/>
              </w:rPr>
            </w:pPr>
            <w:r w:rsidRPr="00E60A61">
              <w:rPr>
                <w:rFonts w:ascii="Times New Roman" w:hAnsi="Times New Roman"/>
                <w:color w:val="000000"/>
              </w:rPr>
              <w:t>По физико-химическим показателям алюминия сульфат технический очищенный должен быть не ниже 1 сорта и соответствовать нормам ГОСТа 12966-85</w:t>
            </w:r>
          </w:p>
        </w:tc>
      </w:tr>
      <w:tr w:rsidR="00E60A61" w:rsidRPr="00E60A61" w:rsidTr="00E60A61">
        <w:trPr>
          <w:trHeight w:val="220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ind w:firstLineChars="100" w:firstLine="220"/>
              <w:rPr>
                <w:rFonts w:ascii="Times New Roman" w:hAnsi="Times New Roman"/>
                <w:color w:val="000000"/>
              </w:rPr>
            </w:pPr>
            <w:r w:rsidRPr="00E60A61">
              <w:rPr>
                <w:rFonts w:ascii="Times New Roman" w:hAnsi="Times New Roman"/>
                <w:color w:val="000000"/>
              </w:rPr>
              <w:t>внешний вид</w:t>
            </w:r>
          </w:p>
        </w:tc>
        <w:tc>
          <w:tcPr>
            <w:tcW w:w="3594"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proofErr w:type="spellStart"/>
            <w:r w:rsidRPr="00E60A61">
              <w:rPr>
                <w:rFonts w:ascii="Times New Roman" w:hAnsi="Times New Roman"/>
                <w:color w:val="000000"/>
              </w:rPr>
              <w:t>неслеживающиеся</w:t>
            </w:r>
            <w:proofErr w:type="spellEnd"/>
            <w:r w:rsidRPr="00E60A61">
              <w:rPr>
                <w:rFonts w:ascii="Times New Roman" w:hAnsi="Times New Roman"/>
                <w:color w:val="000000"/>
              </w:rPr>
              <w:t xml:space="preserve"> пластинки, брикеты, куски неопределенной формы и разного размера массой не более 10 кг белого цвета. Допускаются бледные оттенки серого, голубого или розового цветов</w:t>
            </w:r>
          </w:p>
        </w:tc>
      </w:tr>
      <w:tr w:rsidR="00E60A61" w:rsidRPr="00E60A61" w:rsidTr="00E60A61">
        <w:trPr>
          <w:trHeight w:val="46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оксида алюминия, % не менее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16</w:t>
            </w:r>
          </w:p>
        </w:tc>
      </w:tr>
      <w:tr w:rsidR="00E60A61" w:rsidRPr="00E60A61" w:rsidTr="00E60A61">
        <w:trPr>
          <w:trHeight w:val="34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нерастворимого в воде осадка,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0,3</w:t>
            </w:r>
          </w:p>
        </w:tc>
      </w:tr>
      <w:tr w:rsidR="00E60A61" w:rsidRPr="00E60A61" w:rsidTr="00E60A61">
        <w:trPr>
          <w:trHeight w:val="353"/>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железа в пересчете на оксид железа (III),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0,02</w:t>
            </w:r>
          </w:p>
        </w:tc>
      </w:tr>
      <w:tr w:rsidR="00E60A61" w:rsidRPr="00E60A61" w:rsidTr="00E60A61">
        <w:trPr>
          <w:trHeight w:val="516"/>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свободной серной кислоты (H</w:t>
            </w:r>
            <w:r w:rsidRPr="00E60A61">
              <w:rPr>
                <w:rFonts w:ascii="Times New Roman" w:hAnsi="Times New Roman"/>
                <w:color w:val="000000"/>
                <w:vertAlign w:val="subscript"/>
              </w:rPr>
              <w:t>2</w:t>
            </w:r>
            <w:r w:rsidRPr="00E60A61">
              <w:rPr>
                <w:rFonts w:ascii="Times New Roman" w:hAnsi="Times New Roman"/>
                <w:color w:val="000000"/>
              </w:rPr>
              <w:t>SO</w:t>
            </w:r>
            <w:r w:rsidRPr="00E60A61">
              <w:rPr>
                <w:rFonts w:ascii="Times New Roman" w:hAnsi="Times New Roman"/>
                <w:color w:val="000000"/>
                <w:vertAlign w:val="subscript"/>
              </w:rPr>
              <w:t>4</w:t>
            </w:r>
            <w:r w:rsidRPr="00E60A61">
              <w:rPr>
                <w:rFonts w:ascii="Times New Roman" w:hAnsi="Times New Roman"/>
                <w:color w:val="000000"/>
              </w:rPr>
              <w:t>), % не более</w:t>
            </w:r>
          </w:p>
        </w:tc>
        <w:tc>
          <w:tcPr>
            <w:tcW w:w="3594"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выдерживает лабораторные испытания по п.4.8 ГОСТ 12966-85</w:t>
            </w:r>
          </w:p>
        </w:tc>
      </w:tr>
      <w:tr w:rsidR="00E60A61" w:rsidRPr="00E60A61" w:rsidTr="00E60A61">
        <w:trPr>
          <w:trHeight w:val="414"/>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мышьяка в пересчете на оксид мышьяка (III),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0,001</w:t>
            </w:r>
          </w:p>
        </w:tc>
      </w:tr>
      <w:tr w:rsidR="00E60A61" w:rsidRPr="00E60A61" w:rsidTr="00E60A61">
        <w:trPr>
          <w:trHeight w:val="1287"/>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7487" w:type="dxa"/>
            <w:gridSpan w:val="2"/>
            <w:shd w:val="clear" w:color="000000" w:fill="FFFFFF"/>
            <w:vAlign w:val="center"/>
            <w:hideMark/>
          </w:tcPr>
          <w:p w:rsidR="00E60A61" w:rsidRPr="00E60A61" w:rsidRDefault="00E60A61" w:rsidP="008641D0">
            <w:pPr>
              <w:spacing w:after="0" w:line="240" w:lineRule="auto"/>
              <w:rPr>
                <w:rFonts w:ascii="Times New Roman" w:hAnsi="Times New Roman"/>
              </w:rPr>
            </w:pPr>
            <w:r w:rsidRPr="00E60A61">
              <w:rPr>
                <w:rFonts w:ascii="Times New Roman" w:hAnsi="Times New Roman"/>
              </w:rPr>
              <w:t>Продукция Исполнителя должна иметь паспорт безопасности химической продукции; сертификат соответствия требованиям нормативных документов; свидетельство о государственной регистрации продукции</w:t>
            </w:r>
            <w:proofErr w:type="gramStart"/>
            <w:r w:rsidRPr="00E60A61">
              <w:rPr>
                <w:rFonts w:ascii="Times New Roman" w:hAnsi="Times New Roman"/>
              </w:rPr>
              <w:t xml:space="preserve"> .</w:t>
            </w:r>
            <w:proofErr w:type="gramEnd"/>
            <w:r w:rsidRPr="00E60A61">
              <w:rPr>
                <w:rFonts w:ascii="Times New Roman" w:hAnsi="Times New Roman"/>
              </w:rPr>
              <w:t xml:space="preserve">  Поставка товара осуществляется автотранспортом Исполнителя. За партию принимается каждая отдельная поставка.</w:t>
            </w:r>
          </w:p>
        </w:tc>
      </w:tr>
      <w:tr w:rsidR="00E60A61" w:rsidRPr="00E60A61" w:rsidTr="00E60A61">
        <w:trPr>
          <w:trHeight w:val="2642"/>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Место, условия и сроки (периоды) поставок товара, выполнения работ, оказания услуг</w:t>
            </w:r>
          </w:p>
        </w:tc>
        <w:tc>
          <w:tcPr>
            <w:tcW w:w="7487" w:type="dxa"/>
            <w:gridSpan w:val="2"/>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 xml:space="preserve">Поставки должны осуществляться автотранспортом Исполнителя в соответствии с графиком поставки на склады Заказчика, расположенные на территории </w:t>
            </w:r>
            <w:proofErr w:type="spellStart"/>
            <w:r w:rsidRPr="00E60A61">
              <w:rPr>
                <w:rFonts w:ascii="Times New Roman" w:hAnsi="Times New Roman"/>
                <w:color w:val="000000"/>
              </w:rPr>
              <w:t>г</w:t>
            </w:r>
            <w:proofErr w:type="gramStart"/>
            <w:r w:rsidRPr="00E60A61">
              <w:rPr>
                <w:rFonts w:ascii="Times New Roman" w:hAnsi="Times New Roman"/>
                <w:color w:val="000000"/>
              </w:rPr>
              <w:t>.Р</w:t>
            </w:r>
            <w:proofErr w:type="gramEnd"/>
            <w:r w:rsidRPr="00E60A61">
              <w:rPr>
                <w:rFonts w:ascii="Times New Roman" w:hAnsi="Times New Roman"/>
                <w:color w:val="000000"/>
              </w:rPr>
              <w:t>язань</w:t>
            </w:r>
            <w:proofErr w:type="spellEnd"/>
            <w:r w:rsidRPr="00E60A61">
              <w:rPr>
                <w:rFonts w:ascii="Times New Roman" w:hAnsi="Times New Roman"/>
                <w:color w:val="000000"/>
              </w:rPr>
              <w:t xml:space="preserve">. Продукция  должна быть расфасована в </w:t>
            </w:r>
            <w:proofErr w:type="gramStart"/>
            <w:r w:rsidRPr="00E60A61">
              <w:rPr>
                <w:rFonts w:ascii="Times New Roman" w:hAnsi="Times New Roman"/>
                <w:color w:val="000000"/>
              </w:rPr>
              <w:t>специальные</w:t>
            </w:r>
            <w:proofErr w:type="gramEnd"/>
            <w:r w:rsidRPr="00E60A61">
              <w:rPr>
                <w:rFonts w:ascii="Times New Roman" w:hAnsi="Times New Roman"/>
                <w:color w:val="000000"/>
              </w:rPr>
              <w:t xml:space="preserve"> мягкие контейнера по 800кг.</w:t>
            </w:r>
            <w:r w:rsidRPr="00E60A61">
              <w:rPr>
                <w:rFonts w:ascii="Times New Roman" w:hAnsi="Times New Roman"/>
                <w:color w:val="000000"/>
              </w:rPr>
              <w:br/>
              <w:t>График поставки товара с указанием наименования, количества  и места доставки направляется Исполнителю за 10 дней до начала месяца</w:t>
            </w:r>
            <w:proofErr w:type="gramStart"/>
            <w:r w:rsidRPr="00E60A61">
              <w:rPr>
                <w:rFonts w:ascii="Times New Roman" w:hAnsi="Times New Roman"/>
                <w:color w:val="000000"/>
              </w:rPr>
              <w:t xml:space="preserve"> ,</w:t>
            </w:r>
            <w:proofErr w:type="gramEnd"/>
            <w:r w:rsidRPr="00E60A61">
              <w:rPr>
                <w:rFonts w:ascii="Times New Roman" w:hAnsi="Times New Roman"/>
                <w:color w:val="000000"/>
              </w:rPr>
              <w:t xml:space="preserve"> когда должна состояться поставка товара. В течение 5 дней, с даты получения графика от Заказчика</w:t>
            </w:r>
            <w:proofErr w:type="gramStart"/>
            <w:r w:rsidRPr="00E60A61">
              <w:rPr>
                <w:rFonts w:ascii="Times New Roman" w:hAnsi="Times New Roman"/>
                <w:color w:val="000000"/>
              </w:rPr>
              <w:t xml:space="preserve"> ,</w:t>
            </w:r>
            <w:proofErr w:type="gramEnd"/>
            <w:r w:rsidRPr="00E60A61">
              <w:rPr>
                <w:rFonts w:ascii="Times New Roman" w:hAnsi="Times New Roman"/>
                <w:color w:val="000000"/>
              </w:rPr>
              <w:t xml:space="preserve"> график согласовывается Исполнителем. Окончательный график может корректироваться в течение месяца поставки по согласованию Сторон.</w:t>
            </w:r>
          </w:p>
        </w:tc>
      </w:tr>
      <w:tr w:rsidR="00E60A61" w:rsidRPr="00E60A61" w:rsidTr="00E60A61">
        <w:trPr>
          <w:trHeight w:val="1363"/>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lastRenderedPageBreak/>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7487" w:type="dxa"/>
            <w:gridSpan w:val="2"/>
            <w:shd w:val="clear" w:color="auto" w:fill="auto"/>
            <w:vAlign w:val="center"/>
            <w:hideMark/>
          </w:tcPr>
          <w:p w:rsidR="00E60A61" w:rsidRPr="00E60A61" w:rsidRDefault="00E60A61" w:rsidP="004F26A1">
            <w:pPr>
              <w:spacing w:after="0" w:line="240" w:lineRule="auto"/>
              <w:ind w:firstLineChars="200" w:firstLine="440"/>
              <w:rPr>
                <w:rFonts w:ascii="Times New Roman" w:hAnsi="Times New Roman"/>
                <w:color w:val="000000"/>
              </w:rPr>
            </w:pPr>
            <w:r w:rsidRPr="00E60A61">
              <w:rPr>
                <w:rFonts w:ascii="Times New Roman" w:hAnsi="Times New Roman"/>
                <w:color w:val="000000"/>
              </w:rPr>
              <w:t xml:space="preserve"> Оплата производится безналичным </w:t>
            </w:r>
            <w:r w:rsidR="004F26A1" w:rsidRPr="00E60A61">
              <w:rPr>
                <w:rFonts w:ascii="Times New Roman" w:hAnsi="Times New Roman"/>
                <w:color w:val="000000"/>
              </w:rPr>
              <w:t>расчётом</w:t>
            </w:r>
            <w:r w:rsidRPr="00E60A61">
              <w:rPr>
                <w:rFonts w:ascii="Times New Roman" w:hAnsi="Times New Roman"/>
                <w:color w:val="000000"/>
              </w:rPr>
              <w:t xml:space="preserve"> на счет Поставщика. Отсрочка </w:t>
            </w:r>
            <w:r w:rsidR="004F26A1">
              <w:rPr>
                <w:rFonts w:ascii="Times New Roman" w:hAnsi="Times New Roman"/>
                <w:color w:val="000000"/>
              </w:rPr>
              <w:t>9</w:t>
            </w:r>
            <w:r w:rsidRPr="00E60A61">
              <w:rPr>
                <w:rFonts w:ascii="Times New Roman" w:hAnsi="Times New Roman"/>
                <w:color w:val="000000"/>
              </w:rPr>
              <w:t>0 календарных дней</w:t>
            </w:r>
          </w:p>
        </w:tc>
      </w:tr>
      <w:tr w:rsidR="00E60A61" w:rsidRPr="00E60A61" w:rsidTr="00E60A61">
        <w:trPr>
          <w:trHeight w:val="268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Порядок приемки товара, работ, услуг</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 xml:space="preserve">Каждая партия (продукт одного сорта, однородный по своим качественным показателям, массой не более 70т) должна сопровождаться Документом, подтверждающим качество товара. </w:t>
            </w:r>
            <w:r w:rsidRPr="00E60A61">
              <w:rPr>
                <w:rFonts w:ascii="Times New Roman" w:hAnsi="Times New Roman"/>
                <w:color w:val="000000"/>
              </w:rPr>
              <w:br/>
              <w:t xml:space="preserve">Документ должен содержать:  наименование предприятия-изготовителя или его товарный знак; </w:t>
            </w:r>
            <w:r w:rsidRPr="00E60A61">
              <w:rPr>
                <w:rFonts w:ascii="Times New Roman" w:hAnsi="Times New Roman"/>
                <w:color w:val="000000"/>
              </w:rPr>
              <w:br/>
              <w:t xml:space="preserve">наименование и сорт продукта; номер партии;  массу нетто; </w:t>
            </w:r>
            <w:r w:rsidRPr="00E60A61">
              <w:rPr>
                <w:rFonts w:ascii="Times New Roman" w:hAnsi="Times New Roman"/>
                <w:color w:val="000000"/>
              </w:rPr>
              <w:br/>
              <w:t xml:space="preserve"> количество упаковочных единиц, входящих в партию;</w:t>
            </w:r>
            <w:r w:rsidRPr="00E60A61">
              <w:rPr>
                <w:rFonts w:ascii="Times New Roman" w:hAnsi="Times New Roman"/>
                <w:color w:val="000000"/>
              </w:rPr>
              <w:br/>
              <w:t xml:space="preserve"> результаты проведенных анализов или подтверждение о соответствии качества продукта требованиям ГОСТа 12966-85. На каждую партию выписывается накладная и  счет-фактура.</w:t>
            </w:r>
          </w:p>
        </w:tc>
      </w:tr>
      <w:tr w:rsidR="00E60A61" w:rsidRPr="00E60A61" w:rsidTr="00E60A61">
        <w:trPr>
          <w:trHeight w:val="113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Гарантийные сроки на поставляемые товары, выполняемые работы, оказываемые услуги</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Не допускается ухудшение качества продукции (понижение сорта партии продукции) до принятия на склады Заказчика</w:t>
            </w:r>
          </w:p>
        </w:tc>
      </w:tr>
    </w:tbl>
    <w:p w:rsidR="001434DD" w:rsidRDefault="009B5074" w:rsidP="009B5074">
      <w:pPr>
        <w:pStyle w:val="af0"/>
        <w:tabs>
          <w:tab w:val="left" w:pos="5445"/>
        </w:tabs>
        <w:ind w:left="480"/>
        <w:rPr>
          <w:rFonts w:ascii="Times New Roman" w:hAnsi="Times New Roman"/>
          <w:b/>
          <w:sz w:val="28"/>
          <w:szCs w:val="28"/>
        </w:rPr>
      </w:pPr>
      <w:r>
        <w:rPr>
          <w:rFonts w:ascii="Times New Roman" w:hAnsi="Times New Roman"/>
          <w:b/>
          <w:sz w:val="28"/>
          <w:szCs w:val="28"/>
        </w:rPr>
        <w:tab/>
      </w:r>
    </w:p>
    <w:p w:rsidR="001434DD" w:rsidRDefault="001434DD" w:rsidP="001434DD">
      <w:pPr>
        <w:pStyle w:val="af0"/>
        <w:ind w:left="480"/>
        <w:jc w:val="center"/>
        <w:rPr>
          <w:rFonts w:ascii="Times New Roman" w:hAnsi="Times New Roman"/>
          <w:b/>
          <w:sz w:val="28"/>
          <w:szCs w:val="28"/>
        </w:rPr>
      </w:pPr>
    </w:p>
    <w:p w:rsidR="001434DD" w:rsidRDefault="001434DD" w:rsidP="001434DD">
      <w:pPr>
        <w:pStyle w:val="af0"/>
        <w:ind w:left="480"/>
        <w:jc w:val="center"/>
        <w:rPr>
          <w:rFonts w:ascii="Times New Roman" w:hAnsi="Times New Roman"/>
          <w:b/>
          <w:sz w:val="28"/>
          <w:szCs w:val="28"/>
        </w:rPr>
      </w:pPr>
    </w:p>
    <w:p w:rsidR="001434DD" w:rsidRDefault="001434DD" w:rsidP="001434DD">
      <w:pPr>
        <w:pStyle w:val="af0"/>
        <w:ind w:left="480"/>
        <w:jc w:val="center"/>
        <w:rPr>
          <w:rFonts w:ascii="Times New Roman" w:hAnsi="Times New Roman"/>
          <w:b/>
          <w:sz w:val="28"/>
          <w:szCs w:val="28"/>
        </w:rPr>
      </w:pPr>
    </w:p>
    <w:p w:rsidR="001434DD" w:rsidRDefault="001434DD" w:rsidP="001434DD">
      <w:pPr>
        <w:pStyle w:val="af0"/>
        <w:ind w:left="480"/>
        <w:jc w:val="center"/>
        <w:rPr>
          <w:rFonts w:ascii="Times New Roman" w:hAnsi="Times New Roman"/>
          <w:b/>
          <w:sz w:val="28"/>
          <w:szCs w:val="28"/>
        </w:rPr>
      </w:pPr>
    </w:p>
    <w:p w:rsidR="001434DD" w:rsidRDefault="001434DD" w:rsidP="001434DD">
      <w:pPr>
        <w:pStyle w:val="af0"/>
        <w:ind w:left="480"/>
        <w:jc w:val="center"/>
        <w:rPr>
          <w:rFonts w:ascii="Times New Roman" w:hAnsi="Times New Roman"/>
          <w:b/>
          <w:sz w:val="28"/>
          <w:szCs w:val="28"/>
        </w:rPr>
      </w:pPr>
    </w:p>
    <w:p w:rsidR="00D1165C" w:rsidRDefault="00D1165C" w:rsidP="001434DD">
      <w:pPr>
        <w:pStyle w:val="af0"/>
        <w:ind w:left="480"/>
        <w:jc w:val="center"/>
        <w:rPr>
          <w:rFonts w:ascii="Times New Roman" w:hAnsi="Times New Roman"/>
          <w:b/>
          <w:sz w:val="28"/>
          <w:szCs w:val="28"/>
        </w:rPr>
      </w:pPr>
    </w:p>
    <w:p w:rsidR="00D1165C" w:rsidRDefault="00D1165C" w:rsidP="001434DD">
      <w:pPr>
        <w:pStyle w:val="af0"/>
        <w:ind w:left="480"/>
        <w:jc w:val="center"/>
        <w:rPr>
          <w:rFonts w:ascii="Times New Roman" w:hAnsi="Times New Roman"/>
          <w:b/>
          <w:sz w:val="28"/>
          <w:szCs w:val="28"/>
        </w:rPr>
      </w:pPr>
    </w:p>
    <w:p w:rsidR="00D1165C" w:rsidRDefault="00D1165C" w:rsidP="001434DD">
      <w:pPr>
        <w:pStyle w:val="af0"/>
        <w:ind w:left="480"/>
        <w:jc w:val="center"/>
        <w:rPr>
          <w:rFonts w:ascii="Times New Roman" w:hAnsi="Times New Roman"/>
          <w:b/>
          <w:sz w:val="28"/>
          <w:szCs w:val="28"/>
        </w:rPr>
      </w:pPr>
    </w:p>
    <w:p w:rsidR="00D1165C" w:rsidRDefault="00D1165C" w:rsidP="001434DD">
      <w:pPr>
        <w:pStyle w:val="af0"/>
        <w:ind w:left="480"/>
        <w:jc w:val="center"/>
        <w:rPr>
          <w:rFonts w:ascii="Times New Roman" w:hAnsi="Times New Roman"/>
          <w:b/>
          <w:sz w:val="28"/>
          <w:szCs w:val="28"/>
        </w:rPr>
      </w:pPr>
    </w:p>
    <w:p w:rsidR="001434DD" w:rsidRDefault="001434DD"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E60A61" w:rsidRDefault="00E60A61" w:rsidP="001434DD">
      <w:pPr>
        <w:pStyle w:val="af0"/>
        <w:ind w:left="480"/>
        <w:jc w:val="center"/>
        <w:rPr>
          <w:rFonts w:ascii="Times New Roman" w:hAnsi="Times New Roman"/>
          <w:b/>
          <w:sz w:val="28"/>
          <w:szCs w:val="28"/>
        </w:rPr>
      </w:pPr>
    </w:p>
    <w:p w:rsidR="00A54787" w:rsidRDefault="001434DD" w:rsidP="006B2AC5">
      <w:pPr>
        <w:pStyle w:val="a8"/>
        <w:ind w:left="480"/>
        <w:jc w:val="center"/>
        <w:rPr>
          <w:rFonts w:ascii="Times New Roman" w:hAnsi="Times New Roman"/>
          <w:b/>
          <w:sz w:val="28"/>
          <w:lang w:val="ru-RU"/>
        </w:rPr>
      </w:pPr>
      <w:r>
        <w:rPr>
          <w:rFonts w:ascii="Times New Roman" w:hAnsi="Times New Roman"/>
          <w:b/>
          <w:sz w:val="28"/>
          <w:szCs w:val="28"/>
        </w:rPr>
        <w:lastRenderedPageBreak/>
        <w:t xml:space="preserve">5. </w:t>
      </w:r>
      <w:r w:rsidR="00A54787">
        <w:rPr>
          <w:rFonts w:ascii="Times New Roman" w:hAnsi="Times New Roman"/>
          <w:b/>
          <w:sz w:val="28"/>
          <w:lang w:val="ru-RU"/>
        </w:rPr>
        <w:t>Проект договора</w:t>
      </w:r>
    </w:p>
    <w:p w:rsidR="000E5958" w:rsidRPr="000E5958" w:rsidRDefault="000E5958" w:rsidP="000E5958">
      <w:pPr>
        <w:jc w:val="right"/>
        <w:rPr>
          <w:rFonts w:ascii="Times New Roman" w:hAnsi="Times New Roman"/>
          <w:b/>
          <w:sz w:val="32"/>
          <w:szCs w:val="32"/>
          <w:lang w:eastAsia="x-none"/>
        </w:rPr>
      </w:pPr>
      <w:r w:rsidRPr="000E5958">
        <w:rPr>
          <w:rFonts w:ascii="Times New Roman" w:hAnsi="Times New Roman"/>
          <w:b/>
          <w:sz w:val="32"/>
          <w:szCs w:val="32"/>
          <w:lang w:eastAsia="x-none"/>
        </w:rPr>
        <w:t>Проект</w:t>
      </w:r>
    </w:p>
    <w:p w:rsidR="00A54787" w:rsidRDefault="00A54787" w:rsidP="00A54787">
      <w:pPr>
        <w:pStyle w:val="a8"/>
        <w:jc w:val="center"/>
        <w:rPr>
          <w:rFonts w:ascii="Times New Roman" w:hAnsi="Times New Roman"/>
          <w:b/>
          <w:sz w:val="28"/>
        </w:rPr>
      </w:pPr>
      <w:r>
        <w:rPr>
          <w:rFonts w:ascii="Times New Roman" w:hAnsi="Times New Roman"/>
          <w:b/>
          <w:sz w:val="28"/>
        </w:rPr>
        <w:t>Договор №</w:t>
      </w:r>
    </w:p>
    <w:p w:rsidR="00A54787" w:rsidRPr="006B2AC5" w:rsidRDefault="00A54787" w:rsidP="000E5958">
      <w:pPr>
        <w:pStyle w:val="ac"/>
        <w:spacing w:line="240" w:lineRule="auto"/>
        <w:jc w:val="center"/>
        <w:rPr>
          <w:rFonts w:ascii="Times New Roman" w:hAnsi="Times New Roman"/>
          <w:b/>
        </w:rPr>
      </w:pPr>
      <w:r w:rsidRPr="006B2AC5">
        <w:rPr>
          <w:rFonts w:ascii="Times New Roman" w:hAnsi="Times New Roman"/>
          <w:b/>
        </w:rPr>
        <w:t>на поставку алюминия сульфат</w:t>
      </w:r>
      <w:r w:rsidR="000E5958">
        <w:rPr>
          <w:rFonts w:ascii="Times New Roman" w:hAnsi="Times New Roman"/>
          <w:b/>
        </w:rPr>
        <w:t>а технического очищенного</w:t>
      </w:r>
      <w:r w:rsidRPr="006B2AC5">
        <w:rPr>
          <w:rFonts w:ascii="Times New Roman" w:hAnsi="Times New Roman"/>
          <w:b/>
        </w:rPr>
        <w:t xml:space="preserve"> 1 сорта для нужд МП «Водоканал города Рязани».</w:t>
      </w:r>
    </w:p>
    <w:tbl>
      <w:tblPr>
        <w:tblW w:w="0" w:type="auto"/>
        <w:tblLayout w:type="fixed"/>
        <w:tblLook w:val="04A0" w:firstRow="1" w:lastRow="0" w:firstColumn="1" w:lastColumn="0" w:noHBand="0" w:noVBand="1"/>
      </w:tblPr>
      <w:tblGrid>
        <w:gridCol w:w="4742"/>
        <w:gridCol w:w="4828"/>
      </w:tblGrid>
      <w:tr w:rsidR="00A54787" w:rsidTr="00C815DD">
        <w:tc>
          <w:tcPr>
            <w:tcW w:w="4742" w:type="dxa"/>
            <w:hideMark/>
          </w:tcPr>
          <w:p w:rsidR="00A54787" w:rsidRDefault="00A54787" w:rsidP="00C815DD">
            <w:pPr>
              <w:snapToGrid w:val="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A54787" w:rsidRDefault="006B2AC5" w:rsidP="00C815DD">
            <w:pPr>
              <w:snapToGrid w:val="0"/>
              <w:jc w:val="right"/>
              <w:rPr>
                <w:rFonts w:ascii="Times New Roman" w:hAnsi="Times New Roman"/>
                <w:b/>
                <w:lang w:eastAsia="en-US"/>
              </w:rPr>
            </w:pPr>
            <w:r>
              <w:rPr>
                <w:rFonts w:ascii="Times New Roman" w:hAnsi="Times New Roman"/>
                <w:b/>
                <w:lang w:eastAsia="en-US"/>
              </w:rPr>
              <w:t xml:space="preserve">« ____ » ______________ 2013 </w:t>
            </w:r>
            <w:r w:rsidR="00A54787">
              <w:rPr>
                <w:rFonts w:ascii="Times New Roman" w:hAnsi="Times New Roman"/>
                <w:b/>
                <w:lang w:eastAsia="en-US"/>
              </w:rPr>
              <w:t>г.</w:t>
            </w:r>
          </w:p>
        </w:tc>
      </w:tr>
    </w:tbl>
    <w:p w:rsidR="00A54787" w:rsidRDefault="00A54787" w:rsidP="006B2AC5">
      <w:pPr>
        <w:spacing w:line="240" w:lineRule="auto"/>
        <w:jc w:val="both"/>
        <w:rPr>
          <w:rFonts w:ascii="Times New Roman" w:hAnsi="Times New Roman"/>
        </w:rPr>
      </w:pPr>
    </w:p>
    <w:p w:rsidR="00A54787" w:rsidRDefault="00A54787" w:rsidP="006B2AC5">
      <w:pPr>
        <w:spacing w:line="240" w:lineRule="auto"/>
        <w:jc w:val="both"/>
        <w:rPr>
          <w:rFonts w:ascii="Times New Roman" w:hAnsi="Times New Roman"/>
        </w:rPr>
      </w:pPr>
      <w:proofErr w:type="gramStart"/>
      <w:r>
        <w:rPr>
          <w:rFonts w:ascii="Times New Roman" w:hAnsi="Times New Roman"/>
        </w:rPr>
        <w:t>МП «Водоканал города Рязани», именуемое в дальнейшем «</w:t>
      </w:r>
      <w:r w:rsidR="006B2AC5">
        <w:rPr>
          <w:rFonts w:ascii="Times New Roman" w:hAnsi="Times New Roman"/>
        </w:rPr>
        <w:t>Заказчик</w:t>
      </w:r>
      <w:r>
        <w:rPr>
          <w:rFonts w:ascii="Times New Roman" w:hAnsi="Times New Roman"/>
        </w:rPr>
        <w:t xml:space="preserve">», в лице директора О.Б. </w:t>
      </w:r>
      <w:proofErr w:type="spellStart"/>
      <w:r>
        <w:rPr>
          <w:rFonts w:ascii="Times New Roman" w:hAnsi="Times New Roman"/>
        </w:rPr>
        <w:t>Штефан</w:t>
      </w:r>
      <w:proofErr w:type="spellEnd"/>
      <w:r>
        <w:rPr>
          <w:rFonts w:ascii="Times New Roman" w:hAnsi="Times New Roman"/>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A54787" w:rsidRDefault="00A54787" w:rsidP="006B2AC5">
      <w:pPr>
        <w:jc w:val="center"/>
        <w:rPr>
          <w:rFonts w:ascii="Times New Roman" w:hAnsi="Times New Roman"/>
          <w:b/>
        </w:rPr>
      </w:pPr>
      <w:r>
        <w:rPr>
          <w:rFonts w:ascii="Times New Roman" w:hAnsi="Times New Roman"/>
          <w:b/>
        </w:rPr>
        <w:t>1. Предмет договора</w:t>
      </w:r>
    </w:p>
    <w:p w:rsidR="00A54787" w:rsidRPr="006B2AC5" w:rsidRDefault="00A54787" w:rsidP="006B2AC5">
      <w:pPr>
        <w:pStyle w:val="ac"/>
        <w:spacing w:after="0" w:line="240" w:lineRule="auto"/>
        <w:ind w:left="0"/>
        <w:jc w:val="both"/>
        <w:rPr>
          <w:rFonts w:ascii="Times New Roman" w:hAnsi="Times New Roman"/>
        </w:rPr>
      </w:pPr>
      <w:r w:rsidRPr="006B2AC5">
        <w:rPr>
          <w:rFonts w:ascii="Times New Roman" w:hAnsi="Times New Roman"/>
        </w:rPr>
        <w:t xml:space="preserve">1.1. </w:t>
      </w:r>
      <w:proofErr w:type="gramStart"/>
      <w:r w:rsidRPr="006B2AC5">
        <w:rPr>
          <w:rFonts w:ascii="Times New Roman" w:hAnsi="Times New Roman"/>
        </w:rPr>
        <w:t>В соответствии с результатами проведенного Покупателем запроса предложений (протокол __________ № ____  от ____________ 201_ г.) и условиями настоящего договора, Поставщик обязуется поставить алюминия сульфат технический очищенный 1 сорта для нужд МП «Водоканал города Рязани»  (далее по тексту - товар) согласно Спецификации</w:t>
      </w:r>
      <w:r w:rsidR="00CF1DA4">
        <w:rPr>
          <w:rFonts w:ascii="Times New Roman" w:hAnsi="Times New Roman"/>
        </w:rPr>
        <w:t xml:space="preserve">  (Приложение №1)</w:t>
      </w:r>
      <w:r w:rsidRPr="006B2AC5">
        <w:rPr>
          <w:rFonts w:ascii="Times New Roman" w:hAnsi="Times New Roman"/>
        </w:rPr>
        <w:t>, прилагаемой к настоящему договору и являющейся его неотъемлемой частью, и Технического задания</w:t>
      </w:r>
      <w:r w:rsidR="00C445C2">
        <w:rPr>
          <w:rFonts w:ascii="Times New Roman" w:hAnsi="Times New Roman"/>
        </w:rPr>
        <w:t xml:space="preserve"> (Приложение №2), прилагаемого к настоящему договору и являющегося его</w:t>
      </w:r>
      <w:proofErr w:type="gramEnd"/>
      <w:r w:rsidR="00C445C2">
        <w:rPr>
          <w:rFonts w:ascii="Times New Roman" w:hAnsi="Times New Roman"/>
        </w:rPr>
        <w:t xml:space="preserve"> неотъемлемой частью</w:t>
      </w:r>
      <w:r w:rsidRPr="006B2AC5">
        <w:rPr>
          <w:rFonts w:ascii="Times New Roman" w:hAnsi="Times New Roman"/>
        </w:rPr>
        <w:t xml:space="preserve">. </w:t>
      </w:r>
      <w:r w:rsidR="00C445C2">
        <w:rPr>
          <w:rFonts w:ascii="Times New Roman" w:hAnsi="Times New Roman"/>
        </w:rPr>
        <w:t>Заказчик</w:t>
      </w:r>
      <w:r w:rsidRPr="006B2AC5">
        <w:rPr>
          <w:rFonts w:ascii="Times New Roman" w:hAnsi="Times New Roman"/>
        </w:rPr>
        <w:t xml:space="preserve">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A54787" w:rsidRPr="006B2AC5" w:rsidRDefault="00A54787" w:rsidP="006B2AC5">
      <w:pPr>
        <w:pStyle w:val="ac"/>
        <w:jc w:val="both"/>
        <w:rPr>
          <w:rFonts w:ascii="Times New Roman" w:hAnsi="Times New Roman"/>
        </w:rPr>
      </w:pPr>
    </w:p>
    <w:p w:rsidR="00A54787" w:rsidRPr="006B2AC5" w:rsidRDefault="00A54787" w:rsidP="006B2AC5">
      <w:pPr>
        <w:spacing w:after="0"/>
        <w:ind w:firstLine="426"/>
        <w:jc w:val="center"/>
        <w:rPr>
          <w:rFonts w:ascii="Times New Roman" w:hAnsi="Times New Roman"/>
          <w:b/>
          <w:sz w:val="24"/>
          <w:szCs w:val="24"/>
        </w:rPr>
      </w:pPr>
      <w:r w:rsidRPr="006B2AC5">
        <w:rPr>
          <w:rFonts w:ascii="Times New Roman" w:hAnsi="Times New Roman"/>
          <w:b/>
          <w:sz w:val="24"/>
          <w:szCs w:val="24"/>
        </w:rPr>
        <w:t>2. Качество поставляемого товара.</w:t>
      </w:r>
    </w:p>
    <w:p w:rsidR="006B2AC5" w:rsidRDefault="00A54787" w:rsidP="006B2AC5">
      <w:pPr>
        <w:pStyle w:val="ac"/>
        <w:spacing w:after="0"/>
        <w:ind w:left="0"/>
        <w:jc w:val="both"/>
        <w:rPr>
          <w:rFonts w:ascii="Times New Roman" w:hAnsi="Times New Roman"/>
        </w:rPr>
      </w:pPr>
      <w:r w:rsidRPr="006B2AC5">
        <w:rPr>
          <w:rFonts w:ascii="Times New Roman" w:hAnsi="Times New Roman"/>
        </w:rPr>
        <w:t>2.1. Поставляемый товар должен соответствовать требованиям государственных стандартов.</w:t>
      </w:r>
    </w:p>
    <w:p w:rsidR="00A54787" w:rsidRPr="006B2AC5" w:rsidRDefault="00A54787" w:rsidP="006B2AC5">
      <w:pPr>
        <w:pStyle w:val="ac"/>
        <w:spacing w:after="0"/>
        <w:ind w:left="0"/>
        <w:jc w:val="both"/>
        <w:rPr>
          <w:rFonts w:ascii="Times New Roman" w:hAnsi="Times New Roman"/>
          <w:szCs w:val="24"/>
        </w:rPr>
      </w:pPr>
      <w:r w:rsidRPr="006B2AC5">
        <w:rPr>
          <w:rFonts w:ascii="Times New Roman" w:hAnsi="Times New Roman"/>
          <w:szCs w:val="24"/>
        </w:rPr>
        <w:t xml:space="preserve">2.2. Товар, не соответствующий обязательным требованиям государственных стандартов, считается не поставленным и подлежит замене. </w:t>
      </w:r>
    </w:p>
    <w:p w:rsidR="00A54787" w:rsidRPr="006B2AC5" w:rsidRDefault="00A54787" w:rsidP="006B2AC5">
      <w:pPr>
        <w:spacing w:after="0" w:line="240" w:lineRule="auto"/>
        <w:jc w:val="both"/>
        <w:rPr>
          <w:rFonts w:ascii="Times New Roman" w:hAnsi="Times New Roman"/>
          <w:sz w:val="24"/>
          <w:szCs w:val="24"/>
        </w:rPr>
      </w:pPr>
      <w:r w:rsidRPr="006B2AC5">
        <w:rPr>
          <w:rFonts w:ascii="Times New Roman" w:hAnsi="Times New Roman"/>
          <w:sz w:val="24"/>
          <w:szCs w:val="24"/>
        </w:rPr>
        <w:t xml:space="preserve">2.3. При поставке товара, не соответствующего требованиям поставки по  качеству, </w:t>
      </w:r>
      <w:r w:rsidR="00C445C2">
        <w:rPr>
          <w:rFonts w:ascii="Times New Roman" w:hAnsi="Times New Roman"/>
          <w:sz w:val="24"/>
          <w:szCs w:val="24"/>
        </w:rPr>
        <w:t>Заказчик</w:t>
      </w:r>
      <w:r w:rsidRPr="006B2AC5">
        <w:rPr>
          <w:rFonts w:ascii="Times New Roman" w:hAnsi="Times New Roman"/>
          <w:sz w:val="24"/>
          <w:szCs w:val="24"/>
        </w:rPr>
        <w:t xml:space="preserve"> вправе отказаться от его принятия и оплаты.</w:t>
      </w:r>
    </w:p>
    <w:p w:rsidR="00A54787" w:rsidRPr="006B2AC5" w:rsidRDefault="00A54787" w:rsidP="006B2AC5">
      <w:pPr>
        <w:spacing w:after="0" w:line="240" w:lineRule="auto"/>
        <w:jc w:val="both"/>
        <w:rPr>
          <w:rFonts w:ascii="Times New Roman" w:hAnsi="Times New Roman"/>
          <w:sz w:val="24"/>
          <w:szCs w:val="24"/>
        </w:rPr>
      </w:pPr>
      <w:r w:rsidRPr="006B2AC5">
        <w:rPr>
          <w:rFonts w:ascii="Times New Roman" w:hAnsi="Times New Roman"/>
          <w:sz w:val="24"/>
          <w:szCs w:val="24"/>
        </w:rPr>
        <w:t xml:space="preserve">2.4. Риск случайной гибели или повреждения товара до его передачи </w:t>
      </w:r>
      <w:r w:rsidR="00C445C2">
        <w:rPr>
          <w:rFonts w:ascii="Times New Roman" w:hAnsi="Times New Roman"/>
          <w:sz w:val="24"/>
          <w:szCs w:val="24"/>
        </w:rPr>
        <w:t>Заказчику</w:t>
      </w:r>
      <w:r w:rsidRPr="006B2AC5">
        <w:rPr>
          <w:rFonts w:ascii="Times New Roman" w:hAnsi="Times New Roman"/>
          <w:sz w:val="24"/>
          <w:szCs w:val="24"/>
        </w:rPr>
        <w:t xml:space="preserve"> несет Поставщик.</w:t>
      </w:r>
    </w:p>
    <w:p w:rsidR="00A54787" w:rsidRPr="006B2AC5" w:rsidRDefault="00A54787" w:rsidP="006B2AC5">
      <w:pPr>
        <w:pStyle w:val="ab"/>
        <w:spacing w:after="0" w:line="240" w:lineRule="auto"/>
        <w:jc w:val="both"/>
        <w:rPr>
          <w:rFonts w:ascii="Times New Roman" w:hAnsi="Times New Roman"/>
          <w:sz w:val="24"/>
          <w:szCs w:val="24"/>
        </w:rPr>
      </w:pPr>
      <w:r w:rsidRPr="006B2AC5">
        <w:rPr>
          <w:rFonts w:ascii="Times New Roman" w:hAnsi="Times New Roman"/>
          <w:sz w:val="24"/>
          <w:szCs w:val="24"/>
        </w:rPr>
        <w:t xml:space="preserve">2.5. Не допускается ухудшение качества продукции (понижение сорта партии продукции) до принятия на склады </w:t>
      </w:r>
      <w:r w:rsidR="00C445C2">
        <w:rPr>
          <w:rFonts w:ascii="Times New Roman" w:hAnsi="Times New Roman"/>
          <w:sz w:val="24"/>
          <w:szCs w:val="24"/>
        </w:rPr>
        <w:t>Заказчика</w:t>
      </w:r>
      <w:r w:rsidRPr="006B2AC5">
        <w:rPr>
          <w:rFonts w:ascii="Times New Roman" w:hAnsi="Times New Roman"/>
          <w:sz w:val="24"/>
          <w:szCs w:val="24"/>
        </w:rPr>
        <w:t xml:space="preserve">. </w:t>
      </w:r>
    </w:p>
    <w:p w:rsidR="00A54787" w:rsidRPr="006B2AC5" w:rsidRDefault="00A54787" w:rsidP="006B2AC5">
      <w:pPr>
        <w:ind w:firstLine="426"/>
        <w:jc w:val="both"/>
        <w:rPr>
          <w:rFonts w:ascii="Times New Roman" w:hAnsi="Times New Roman"/>
        </w:rPr>
      </w:pPr>
    </w:p>
    <w:p w:rsidR="00A54787" w:rsidRPr="006B2AC5" w:rsidRDefault="00A54787" w:rsidP="006B2AC5">
      <w:pPr>
        <w:jc w:val="center"/>
        <w:rPr>
          <w:rFonts w:ascii="Times New Roman" w:hAnsi="Times New Roman"/>
          <w:b/>
        </w:rPr>
      </w:pPr>
      <w:r w:rsidRPr="006B2AC5">
        <w:rPr>
          <w:rFonts w:ascii="Times New Roman" w:hAnsi="Times New Roman"/>
          <w:b/>
        </w:rPr>
        <w:t>3. Сроки и условия поставки товара.</w:t>
      </w:r>
    </w:p>
    <w:p w:rsidR="00D1165C" w:rsidRDefault="00A54787" w:rsidP="00D1165C">
      <w:pPr>
        <w:snapToGrid w:val="0"/>
        <w:rPr>
          <w:rFonts w:ascii="Times New Roman" w:hAnsi="Times New Roman"/>
          <w:lang w:eastAsia="en-US"/>
        </w:rPr>
      </w:pPr>
      <w:r w:rsidRPr="006B2AC5">
        <w:rPr>
          <w:rFonts w:ascii="Times New Roman" w:hAnsi="Times New Roman"/>
        </w:rPr>
        <w:t xml:space="preserve">3.1. </w:t>
      </w:r>
      <w:proofErr w:type="gramStart"/>
      <w:r w:rsidRPr="00D1165C">
        <w:rPr>
          <w:rFonts w:ascii="Times New Roman" w:hAnsi="Times New Roman"/>
          <w:sz w:val="24"/>
          <w:szCs w:val="24"/>
        </w:rPr>
        <w:t>Поставка товара осуществляет</w:t>
      </w:r>
      <w:r w:rsidR="00D1165C" w:rsidRPr="00D1165C">
        <w:rPr>
          <w:rFonts w:ascii="Times New Roman" w:hAnsi="Times New Roman"/>
          <w:sz w:val="24"/>
          <w:szCs w:val="24"/>
        </w:rPr>
        <w:t>ся автотранспортом Поставщика на склады</w:t>
      </w:r>
      <w:r w:rsidRPr="00D1165C">
        <w:rPr>
          <w:rFonts w:ascii="Times New Roman" w:hAnsi="Times New Roman"/>
          <w:sz w:val="24"/>
          <w:szCs w:val="24"/>
        </w:rPr>
        <w:t xml:space="preserve"> </w:t>
      </w:r>
      <w:r w:rsidR="00C445C2" w:rsidRPr="00D1165C">
        <w:rPr>
          <w:rFonts w:ascii="Times New Roman" w:hAnsi="Times New Roman"/>
          <w:sz w:val="24"/>
          <w:szCs w:val="24"/>
        </w:rPr>
        <w:t>Заказчика</w:t>
      </w:r>
      <w:r w:rsidR="00D1165C" w:rsidRPr="00D1165C">
        <w:rPr>
          <w:rFonts w:ascii="Times New Roman" w:hAnsi="Times New Roman"/>
          <w:sz w:val="24"/>
          <w:szCs w:val="24"/>
        </w:rPr>
        <w:t xml:space="preserve"> по адресам: </w:t>
      </w:r>
      <w:r w:rsidR="00D1165C" w:rsidRPr="00D1165C">
        <w:rPr>
          <w:rFonts w:ascii="Times New Roman" w:hAnsi="Times New Roman"/>
          <w:iCs/>
          <w:sz w:val="24"/>
          <w:szCs w:val="24"/>
          <w:lang w:eastAsia="en-US"/>
        </w:rPr>
        <w:t xml:space="preserve">г. Рязань, 8-й р-н п. Борки, д.170; г. Рязань, ул. Куйбышевское шоссе, д. 39; Рязанская обл., Рязанский р-н, с. </w:t>
      </w:r>
      <w:proofErr w:type="spellStart"/>
      <w:r w:rsidR="00D1165C" w:rsidRPr="00D1165C">
        <w:rPr>
          <w:rFonts w:ascii="Times New Roman" w:hAnsi="Times New Roman"/>
          <w:iCs/>
          <w:sz w:val="24"/>
          <w:szCs w:val="24"/>
          <w:lang w:eastAsia="en-US"/>
        </w:rPr>
        <w:t>Дядьково</w:t>
      </w:r>
      <w:proofErr w:type="spellEnd"/>
      <w:r w:rsidR="00D1165C" w:rsidRPr="00D1165C">
        <w:rPr>
          <w:rFonts w:ascii="Times New Roman" w:hAnsi="Times New Roman"/>
          <w:iCs/>
          <w:sz w:val="24"/>
          <w:szCs w:val="24"/>
          <w:lang w:eastAsia="en-US"/>
        </w:rPr>
        <w:t>, ул. Грачи, стр. 101</w:t>
      </w:r>
      <w:r w:rsidR="00D1165C">
        <w:rPr>
          <w:rFonts w:ascii="Times New Roman" w:hAnsi="Times New Roman"/>
          <w:iCs/>
          <w:sz w:val="24"/>
          <w:szCs w:val="24"/>
          <w:lang w:eastAsia="en-US"/>
        </w:rPr>
        <w:t>.</w:t>
      </w:r>
      <w:proofErr w:type="gramEnd"/>
    </w:p>
    <w:p w:rsidR="00A54787" w:rsidRPr="006B2AC5" w:rsidRDefault="00A54787" w:rsidP="00CF1DA4">
      <w:pPr>
        <w:pStyle w:val="ac"/>
        <w:spacing w:after="0" w:line="240" w:lineRule="auto"/>
        <w:ind w:left="0"/>
        <w:jc w:val="both"/>
        <w:rPr>
          <w:rFonts w:ascii="Times New Roman" w:hAnsi="Times New Roman"/>
        </w:rPr>
      </w:pP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3.2. Право собственности на товар, а также риск случайной гибели, порчи, повреждения или утраты товара переходит </w:t>
      </w:r>
      <w:r w:rsidR="00C445C2">
        <w:rPr>
          <w:rFonts w:ascii="Times New Roman" w:hAnsi="Times New Roman"/>
        </w:rPr>
        <w:t>Заказчику</w:t>
      </w:r>
      <w:r w:rsidRPr="006B2AC5">
        <w:rPr>
          <w:rFonts w:ascii="Times New Roman" w:hAnsi="Times New Roman"/>
        </w:rPr>
        <w:t xml:space="preserve"> с момента передачи </w:t>
      </w:r>
      <w:r w:rsidR="00C445C2">
        <w:rPr>
          <w:rFonts w:ascii="Times New Roman" w:hAnsi="Times New Roman"/>
        </w:rPr>
        <w:t>Заказчику</w:t>
      </w:r>
      <w:r w:rsidRPr="006B2AC5">
        <w:rPr>
          <w:rFonts w:ascii="Times New Roman" w:hAnsi="Times New Roman"/>
        </w:rPr>
        <w:t xml:space="preserve"> на складе получателя товара. Датой поставки считается дата, указанная в накладных на товар.</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3.3. Качество товара должно соответствовать требованиям, установленным в Российской Федерации стандартам качества и приложенным по каждой товарной позиции товара сертификатам соответствия, паспортам качества или иным аналогичным документам.</w:t>
      </w:r>
    </w:p>
    <w:p w:rsidR="00A54787"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3.4. Поставка товара осуществляется отдельными партиями по согласованному графику. </w:t>
      </w:r>
      <w:r w:rsidR="00C445C2">
        <w:rPr>
          <w:rFonts w:ascii="Times New Roman" w:hAnsi="Times New Roman"/>
        </w:rPr>
        <w:t>Заказчик</w:t>
      </w:r>
      <w:r w:rsidRPr="006B2AC5">
        <w:rPr>
          <w:rFonts w:ascii="Times New Roman" w:hAnsi="Times New Roman"/>
        </w:rPr>
        <w:t xml:space="preserve"> направляет Поставщику за 10 дней до начала месяца, когда должна состояться поставка товара, график поставки товара с указанием наименования и количества товара, который должен быть согласован Поставщиком в течение 5 дней </w:t>
      </w:r>
      <w:proofErr w:type="gramStart"/>
      <w:r w:rsidRPr="006B2AC5">
        <w:rPr>
          <w:rFonts w:ascii="Times New Roman" w:hAnsi="Times New Roman"/>
        </w:rPr>
        <w:t>с даты получения</w:t>
      </w:r>
      <w:proofErr w:type="gramEnd"/>
      <w:r w:rsidRPr="006B2AC5">
        <w:rPr>
          <w:rFonts w:ascii="Times New Roman" w:hAnsi="Times New Roman"/>
        </w:rPr>
        <w:t xml:space="preserve"> графика от </w:t>
      </w:r>
      <w:r w:rsidR="00C445C2">
        <w:rPr>
          <w:rFonts w:ascii="Times New Roman" w:hAnsi="Times New Roman"/>
        </w:rPr>
        <w:t>Заказчика</w:t>
      </w:r>
      <w:r w:rsidRPr="006B2AC5">
        <w:rPr>
          <w:rFonts w:ascii="Times New Roman" w:hAnsi="Times New Roman"/>
        </w:rPr>
        <w:t>. Окончательный график может корректироваться в течение месяца поставки по согласованию Сторон.</w:t>
      </w:r>
    </w:p>
    <w:p w:rsidR="00D1165C" w:rsidRPr="00D1165C" w:rsidRDefault="00D1165C" w:rsidP="00D1165C">
      <w:pPr>
        <w:spacing w:after="0" w:line="240" w:lineRule="auto"/>
        <w:jc w:val="both"/>
        <w:rPr>
          <w:rFonts w:ascii="Times New Roman" w:hAnsi="Times New Roman"/>
          <w:color w:val="000000"/>
          <w:sz w:val="24"/>
          <w:szCs w:val="24"/>
        </w:rPr>
      </w:pPr>
      <w:r w:rsidRPr="00D1165C">
        <w:rPr>
          <w:rFonts w:ascii="Times New Roman" w:hAnsi="Times New Roman"/>
          <w:sz w:val="24"/>
          <w:szCs w:val="24"/>
        </w:rPr>
        <w:t xml:space="preserve">3.5. </w:t>
      </w:r>
      <w:r w:rsidRPr="00D1165C">
        <w:rPr>
          <w:rFonts w:ascii="Times New Roman" w:hAnsi="Times New Roman"/>
          <w:color w:val="000000"/>
          <w:sz w:val="24"/>
          <w:szCs w:val="24"/>
        </w:rPr>
        <w:t xml:space="preserve">Каждая партия (продукт одного сорта, однородный по своим качественным показателям, массой не более 70т) должна сопровождаться Документом, подтверждающим качество товара. </w:t>
      </w:r>
    </w:p>
    <w:p w:rsidR="00D1165C" w:rsidRPr="00D1165C" w:rsidRDefault="00D1165C" w:rsidP="00D1165C">
      <w:pPr>
        <w:spacing w:after="0" w:line="240" w:lineRule="auto"/>
        <w:jc w:val="both"/>
        <w:rPr>
          <w:rFonts w:ascii="Times New Roman" w:hAnsi="Times New Roman"/>
          <w:color w:val="000000"/>
          <w:sz w:val="24"/>
          <w:szCs w:val="24"/>
        </w:rPr>
      </w:pPr>
      <w:r w:rsidRPr="00D1165C">
        <w:rPr>
          <w:rFonts w:ascii="Times New Roman" w:hAnsi="Times New Roman"/>
          <w:color w:val="000000"/>
          <w:sz w:val="24"/>
          <w:szCs w:val="24"/>
        </w:rPr>
        <w:t xml:space="preserve">Документ должен содержать:  наименование предприятия-изготовителя или его товарный знак;  наименование и сорт продукта; номер партии;  массу нетто;   количество упаковочных единиц, входящих в партию;  результаты проведенных анализов или подтверждение о соответствии качества продукта требованиям ГОСТа 12966-85. </w:t>
      </w:r>
    </w:p>
    <w:p w:rsidR="00D1165C" w:rsidRPr="00D1165C" w:rsidRDefault="00D1165C" w:rsidP="00D1165C">
      <w:pPr>
        <w:pStyle w:val="ac"/>
        <w:spacing w:after="0" w:line="240" w:lineRule="auto"/>
        <w:ind w:left="0"/>
        <w:jc w:val="both"/>
        <w:rPr>
          <w:rFonts w:ascii="Times New Roman" w:hAnsi="Times New Roman"/>
          <w:szCs w:val="24"/>
        </w:rPr>
      </w:pPr>
      <w:r w:rsidRPr="00D1165C">
        <w:rPr>
          <w:rFonts w:ascii="Times New Roman" w:hAnsi="Times New Roman"/>
          <w:color w:val="000000"/>
          <w:szCs w:val="24"/>
        </w:rPr>
        <w:t>На каждую партию выписывается накладная и  счет-фактура.</w:t>
      </w:r>
    </w:p>
    <w:p w:rsidR="00A54787" w:rsidRPr="006B2AC5" w:rsidRDefault="00D1165C" w:rsidP="00CF1DA4">
      <w:pPr>
        <w:pStyle w:val="ac"/>
        <w:spacing w:after="0" w:line="240" w:lineRule="auto"/>
        <w:ind w:left="0"/>
        <w:jc w:val="both"/>
        <w:rPr>
          <w:rFonts w:ascii="Times New Roman" w:hAnsi="Times New Roman"/>
        </w:rPr>
      </w:pPr>
      <w:r>
        <w:rPr>
          <w:rFonts w:ascii="Times New Roman" w:hAnsi="Times New Roman"/>
        </w:rPr>
        <w:t>3.6</w:t>
      </w:r>
      <w:r w:rsidR="00A54787" w:rsidRPr="006B2AC5">
        <w:rPr>
          <w:rFonts w:ascii="Times New Roman" w:hAnsi="Times New Roman"/>
        </w:rPr>
        <w:t>. При отсутствии заявки, Поставщик в праве не осуществлять поставку товара.</w:t>
      </w:r>
    </w:p>
    <w:p w:rsidR="00A54787" w:rsidRPr="006B2AC5" w:rsidRDefault="00D1165C" w:rsidP="00CF1DA4">
      <w:pPr>
        <w:pStyle w:val="ac"/>
        <w:spacing w:after="0" w:line="240" w:lineRule="auto"/>
        <w:ind w:left="0"/>
        <w:jc w:val="both"/>
        <w:rPr>
          <w:rFonts w:ascii="Times New Roman" w:hAnsi="Times New Roman"/>
        </w:rPr>
      </w:pPr>
      <w:r>
        <w:rPr>
          <w:rFonts w:ascii="Times New Roman" w:hAnsi="Times New Roman"/>
        </w:rPr>
        <w:t>3.7</w:t>
      </w:r>
      <w:r w:rsidR="00A54787" w:rsidRPr="006B2AC5">
        <w:rPr>
          <w:rFonts w:ascii="Times New Roman" w:hAnsi="Times New Roman"/>
        </w:rPr>
        <w:t xml:space="preserve">. Поставка осуществляется </w:t>
      </w:r>
      <w:proofErr w:type="gramStart"/>
      <w:r w:rsidR="00A54787" w:rsidRPr="006B2AC5">
        <w:rPr>
          <w:rFonts w:ascii="Times New Roman" w:hAnsi="Times New Roman"/>
        </w:rPr>
        <w:t>согласно графика</w:t>
      </w:r>
      <w:proofErr w:type="gramEnd"/>
      <w:r w:rsidR="00A54787" w:rsidRPr="006B2AC5">
        <w:rPr>
          <w:rFonts w:ascii="Times New Roman" w:hAnsi="Times New Roman"/>
        </w:rPr>
        <w:t xml:space="preserve">, заявленного </w:t>
      </w:r>
      <w:r w:rsidR="00C445C2">
        <w:rPr>
          <w:rFonts w:ascii="Times New Roman" w:hAnsi="Times New Roman"/>
        </w:rPr>
        <w:t>Заказчиком</w:t>
      </w:r>
      <w:r w:rsidR="00A54787" w:rsidRPr="006B2AC5">
        <w:rPr>
          <w:rFonts w:ascii="Times New Roman" w:hAnsi="Times New Roman"/>
        </w:rPr>
        <w:t>.</w:t>
      </w:r>
    </w:p>
    <w:p w:rsidR="00A54787" w:rsidRDefault="00D1165C" w:rsidP="00CF1DA4">
      <w:pPr>
        <w:pStyle w:val="ab"/>
        <w:spacing w:after="0" w:line="240" w:lineRule="auto"/>
        <w:jc w:val="both"/>
        <w:rPr>
          <w:rFonts w:ascii="Times New Roman" w:hAnsi="Times New Roman"/>
          <w:sz w:val="24"/>
          <w:szCs w:val="24"/>
        </w:rPr>
      </w:pPr>
      <w:r>
        <w:rPr>
          <w:rFonts w:ascii="Times New Roman" w:hAnsi="Times New Roman"/>
          <w:sz w:val="24"/>
          <w:szCs w:val="24"/>
        </w:rPr>
        <w:t>3.8</w:t>
      </w:r>
      <w:r w:rsidR="00A54787" w:rsidRPr="006B2AC5">
        <w:rPr>
          <w:rFonts w:ascii="Times New Roman" w:hAnsi="Times New Roman"/>
          <w:sz w:val="24"/>
          <w:szCs w:val="24"/>
        </w:rPr>
        <w:t>. Продукция должна быть расфасована в специальные мягкие контейнера по 800 кг.</w:t>
      </w:r>
    </w:p>
    <w:p w:rsidR="006B2AC5" w:rsidRPr="006B2AC5" w:rsidRDefault="006B2AC5" w:rsidP="006B2AC5">
      <w:pPr>
        <w:pStyle w:val="ab"/>
        <w:spacing w:after="0" w:line="240" w:lineRule="auto"/>
        <w:jc w:val="both"/>
        <w:rPr>
          <w:rFonts w:ascii="Times New Roman" w:hAnsi="Times New Roman"/>
          <w:sz w:val="24"/>
          <w:szCs w:val="24"/>
        </w:rPr>
      </w:pPr>
    </w:p>
    <w:p w:rsidR="00A54787" w:rsidRPr="006B2AC5" w:rsidRDefault="00A54787" w:rsidP="006B2AC5">
      <w:pPr>
        <w:pStyle w:val="ab"/>
        <w:jc w:val="center"/>
        <w:rPr>
          <w:rFonts w:ascii="Times New Roman" w:hAnsi="Times New Roman"/>
          <w:b/>
        </w:rPr>
      </w:pPr>
      <w:r w:rsidRPr="006B2AC5">
        <w:rPr>
          <w:rFonts w:ascii="Times New Roman" w:hAnsi="Times New Roman"/>
          <w:b/>
        </w:rPr>
        <w:t>4. Права  и  обязанности сторон.</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4.1. Поставщик обязан поставить товар в соответствии с нормами действующего законодательства и Спецификацией (Приложение </w:t>
      </w:r>
      <w:r w:rsidR="00C445C2">
        <w:rPr>
          <w:rFonts w:ascii="Times New Roman" w:hAnsi="Times New Roman"/>
        </w:rPr>
        <w:t>№</w:t>
      </w:r>
      <w:r w:rsidRPr="006B2AC5">
        <w:rPr>
          <w:rFonts w:ascii="Times New Roman" w:hAnsi="Times New Roman"/>
        </w:rPr>
        <w:t>1</w:t>
      </w:r>
      <w:r w:rsidR="00C445C2">
        <w:rPr>
          <w:rFonts w:ascii="Times New Roman" w:hAnsi="Times New Roman"/>
        </w:rPr>
        <w:t>) к договору и Технического задания (Приложение №2) к договору.</w:t>
      </w:r>
      <w:r w:rsidRPr="006B2AC5">
        <w:rPr>
          <w:rFonts w:ascii="Times New Roman" w:hAnsi="Times New Roman"/>
        </w:rPr>
        <w:t xml:space="preserve"> </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4.2. Поставщик несет ответственность за ненадлежащее качество товара.</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4.3.Поставщик несет риск гибели или случайного повреждения товара до его приемки по акту приема-передачи.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4.4.</w:t>
      </w:r>
      <w:r w:rsidR="00C445C2">
        <w:rPr>
          <w:rFonts w:ascii="Times New Roman" w:hAnsi="Times New Roman"/>
        </w:rPr>
        <w:t xml:space="preserve"> Заказчик</w:t>
      </w:r>
      <w:r w:rsidRPr="006B2AC5">
        <w:rPr>
          <w:rFonts w:ascii="Times New Roman" w:hAnsi="Times New Roman"/>
        </w:rPr>
        <w:t xml:space="preserve"> осуществляет контроль и надзор за ходом и качеством  поставляемого товара, соблюдением  сроков  поставки.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4.5. В случае обнаружения некачественного товара </w:t>
      </w:r>
      <w:r w:rsidR="00C445C2">
        <w:rPr>
          <w:rFonts w:ascii="Times New Roman" w:hAnsi="Times New Roman"/>
        </w:rPr>
        <w:t>Заказчик</w:t>
      </w:r>
      <w:r w:rsidRPr="006B2AC5">
        <w:rPr>
          <w:rFonts w:ascii="Times New Roman" w:hAnsi="Times New Roman"/>
        </w:rPr>
        <w:t xml:space="preserve"> и Поставщик составляют  акт.</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4.6. Поставщик устраняет по требованию Заказчика за свой счет недостатки товара  в срок 10 календарных дней.</w:t>
      </w:r>
    </w:p>
    <w:p w:rsidR="00A54787" w:rsidRPr="006B2AC5" w:rsidRDefault="00A54787" w:rsidP="006B2AC5">
      <w:pPr>
        <w:pStyle w:val="ab"/>
        <w:jc w:val="both"/>
        <w:rPr>
          <w:rFonts w:ascii="Times New Roman" w:hAnsi="Times New Roman"/>
        </w:rPr>
      </w:pPr>
    </w:p>
    <w:p w:rsidR="00A54787" w:rsidRPr="006B2AC5" w:rsidRDefault="00A54787" w:rsidP="006B2AC5">
      <w:pPr>
        <w:pStyle w:val="ab"/>
        <w:tabs>
          <w:tab w:val="left" w:pos="567"/>
        </w:tabs>
        <w:jc w:val="center"/>
        <w:rPr>
          <w:rFonts w:ascii="Times New Roman" w:hAnsi="Times New Roman"/>
          <w:b/>
        </w:rPr>
      </w:pPr>
      <w:r w:rsidRPr="006B2AC5">
        <w:rPr>
          <w:rFonts w:ascii="Times New Roman" w:hAnsi="Times New Roman"/>
          <w:b/>
        </w:rPr>
        <w:t>5. Цена и порядок расчетов.</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5.1.</w:t>
      </w:r>
      <w:r w:rsidRPr="006B2AC5">
        <w:rPr>
          <w:rFonts w:ascii="Times New Roman" w:hAnsi="Times New Roman"/>
        </w:rPr>
        <w:tab/>
        <w:t>Цена настоящего договора</w:t>
      </w:r>
      <w:proofErr w:type="gramStart"/>
      <w:r w:rsidRPr="006B2AC5">
        <w:rPr>
          <w:rFonts w:ascii="Times New Roman" w:hAnsi="Times New Roman"/>
        </w:rPr>
        <w:t xml:space="preserve"> _________ (__________________________) </w:t>
      </w:r>
      <w:proofErr w:type="gramEnd"/>
      <w:r w:rsidRPr="006B2AC5">
        <w:rPr>
          <w:rFonts w:ascii="Times New Roman" w:hAnsi="Times New Roman"/>
        </w:rPr>
        <w:t xml:space="preserve">рублей, в том числе НДС 18%. В цену включены все затраты Поставщика, связанные с поставкой товара, в том числе стоимость товара, транспортные расходы, доставка до склада </w:t>
      </w:r>
      <w:r w:rsidR="00C445C2">
        <w:rPr>
          <w:rFonts w:ascii="Times New Roman" w:hAnsi="Times New Roman"/>
        </w:rPr>
        <w:t>Заказчика</w:t>
      </w:r>
      <w:r w:rsidRPr="006B2AC5">
        <w:rPr>
          <w:rFonts w:ascii="Times New Roman" w:hAnsi="Times New Roman"/>
        </w:rPr>
        <w:t>, расходы, связанные с погрузкой и разгрузкой товара, страхование, уплата таможенных пошлин, налогов  и других обязательных платежей.</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5.2. Транспортные расходы за доставку товара, стоимость тары и упаковки и иные расходы Поставщика, связанные с поставкой товара, включены в цену товара в соответствии со Спецификацией.</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5.3. Цена может меняться Поставщиком, в случае изменения отпускных цен завода-изготовителя, рыночной конъюнктуры, а также изменения </w:t>
      </w:r>
      <w:proofErr w:type="spellStart"/>
      <w:r w:rsidRPr="006B2AC5">
        <w:rPr>
          <w:rFonts w:ascii="Times New Roman" w:hAnsi="Times New Roman"/>
        </w:rPr>
        <w:t>ценообразующих</w:t>
      </w:r>
      <w:proofErr w:type="spellEnd"/>
      <w:r w:rsidRPr="006B2AC5">
        <w:rPr>
          <w:rFonts w:ascii="Times New Roman" w:hAnsi="Times New Roman"/>
        </w:rPr>
        <w:t xml:space="preserve"> факторов (транспортные услуги, топливо, энергия и т.д.). Изменение цены  в течение действия настоящего договора согласовывается сторонами дополнительными соглашениями, </w:t>
      </w:r>
      <w:r w:rsidRPr="006B2AC5">
        <w:rPr>
          <w:rFonts w:ascii="Times New Roman" w:hAnsi="Times New Roman"/>
        </w:rPr>
        <w:lastRenderedPageBreak/>
        <w:t xml:space="preserve">которые являются неотъемлемой частью настоящего договора. Новая цена применяется с момента ее утверждения Поставщиком и немедленно доводится до сведения </w:t>
      </w:r>
      <w:r w:rsidR="00C445C2">
        <w:rPr>
          <w:rFonts w:ascii="Times New Roman" w:hAnsi="Times New Roman"/>
        </w:rPr>
        <w:t>Заказчика</w:t>
      </w:r>
      <w:r w:rsidRPr="006B2AC5">
        <w:rPr>
          <w:rFonts w:ascii="Times New Roman" w:hAnsi="Times New Roman"/>
        </w:rPr>
        <w:t xml:space="preserve"> в форме письма или ином виде по усмотрению Поставщика. При изменении уровня цены Поставщик согласовывает с </w:t>
      </w:r>
      <w:r w:rsidR="006B2AC5">
        <w:rPr>
          <w:rFonts w:ascii="Times New Roman" w:hAnsi="Times New Roman"/>
        </w:rPr>
        <w:t>Заказчиком</w:t>
      </w:r>
      <w:r w:rsidRPr="006B2AC5">
        <w:rPr>
          <w:rFonts w:ascii="Times New Roman" w:hAnsi="Times New Roman"/>
        </w:rPr>
        <w:t xml:space="preserve"> новые цены в течение 20 дней с момента их изменения.</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5.4. </w:t>
      </w:r>
      <w:proofErr w:type="gramStart"/>
      <w:r w:rsidRPr="006B2AC5">
        <w:rPr>
          <w:rFonts w:ascii="Times New Roman" w:hAnsi="Times New Roman"/>
        </w:rPr>
        <w:t xml:space="preserve">При </w:t>
      </w:r>
      <w:proofErr w:type="spellStart"/>
      <w:r w:rsidRPr="006B2AC5">
        <w:rPr>
          <w:rFonts w:ascii="Times New Roman" w:hAnsi="Times New Roman"/>
        </w:rPr>
        <w:t>недостижении</w:t>
      </w:r>
      <w:proofErr w:type="spellEnd"/>
      <w:r w:rsidRPr="006B2AC5">
        <w:rPr>
          <w:rFonts w:ascii="Times New Roman" w:hAnsi="Times New Roman"/>
        </w:rPr>
        <w:t xml:space="preserve"> соглашения об изменении цены товара Поставщик вправе отказаться от исполнения настоящего договора, уведомив об этом Заказчика в письменной виде.</w:t>
      </w:r>
      <w:proofErr w:type="gramEnd"/>
      <w:r w:rsidRPr="006B2AC5">
        <w:rPr>
          <w:rFonts w:ascii="Times New Roman" w:hAnsi="Times New Roman"/>
        </w:rPr>
        <w:t xml:space="preserve"> В этом случае договор прекращается с момента получения </w:t>
      </w:r>
      <w:r w:rsidR="00C445C2">
        <w:rPr>
          <w:rFonts w:ascii="Times New Roman" w:hAnsi="Times New Roman"/>
        </w:rPr>
        <w:t xml:space="preserve">Заказчиком </w:t>
      </w:r>
      <w:r w:rsidRPr="006B2AC5">
        <w:rPr>
          <w:rFonts w:ascii="Times New Roman" w:hAnsi="Times New Roman"/>
        </w:rPr>
        <w:t xml:space="preserve">соответствующего уведомления. </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5.5. Средством платежа является российский рубль. Оплата каждой партии товара производится путем безналичного перечисления денежных средств на расчетный счет Поставщика. Сроки оплаты: оплата производится в течение ____________________</w:t>
      </w:r>
      <w:r w:rsidR="00D1165C">
        <w:rPr>
          <w:rFonts w:ascii="Times New Roman" w:hAnsi="Times New Roman"/>
        </w:rPr>
        <w:t xml:space="preserve"> календарных</w:t>
      </w:r>
      <w:r w:rsidRPr="006B2AC5">
        <w:rPr>
          <w:rFonts w:ascii="Times New Roman" w:hAnsi="Times New Roman"/>
        </w:rPr>
        <w:t xml:space="preserve"> дней после подписания приемо-сдаточной документации, накладных, счетов-фактур за каждую партию товара по факту наличия денежных средств на счете Заказчика.</w:t>
      </w:r>
    </w:p>
    <w:p w:rsidR="00A54787" w:rsidRPr="006B2AC5" w:rsidRDefault="00A54787" w:rsidP="006B2AC5">
      <w:pPr>
        <w:tabs>
          <w:tab w:val="left" w:pos="0"/>
        </w:tabs>
        <w:ind w:right="-55"/>
        <w:jc w:val="both"/>
        <w:rPr>
          <w:rFonts w:ascii="Times New Roman" w:hAnsi="Times New Roman"/>
        </w:rPr>
      </w:pPr>
    </w:p>
    <w:p w:rsidR="00A54787" w:rsidRDefault="00A54787" w:rsidP="006B2AC5">
      <w:pPr>
        <w:pStyle w:val="ab"/>
        <w:spacing w:after="0"/>
        <w:jc w:val="center"/>
        <w:rPr>
          <w:rFonts w:ascii="Times New Roman" w:hAnsi="Times New Roman"/>
          <w:b/>
        </w:rPr>
      </w:pPr>
      <w:r w:rsidRPr="006B2AC5">
        <w:rPr>
          <w:rFonts w:ascii="Times New Roman" w:hAnsi="Times New Roman"/>
          <w:b/>
        </w:rPr>
        <w:t>6. Срок действия договора.</w:t>
      </w:r>
    </w:p>
    <w:p w:rsidR="006B2AC5" w:rsidRPr="006B2AC5" w:rsidRDefault="006B2AC5" w:rsidP="006B2AC5">
      <w:pPr>
        <w:pStyle w:val="ab"/>
        <w:spacing w:after="0"/>
        <w:jc w:val="center"/>
        <w:rPr>
          <w:rFonts w:ascii="Times New Roman" w:hAnsi="Times New Roman"/>
          <w:b/>
        </w:rPr>
      </w:pPr>
    </w:p>
    <w:p w:rsidR="00A54787" w:rsidRPr="006B2AC5" w:rsidRDefault="00A54787" w:rsidP="006B2AC5">
      <w:pPr>
        <w:pStyle w:val="24"/>
        <w:spacing w:after="0" w:line="240" w:lineRule="auto"/>
        <w:ind w:left="0"/>
        <w:jc w:val="both"/>
        <w:rPr>
          <w:rFonts w:ascii="Times New Roman" w:hAnsi="Times New Roman"/>
          <w:sz w:val="24"/>
          <w:szCs w:val="24"/>
        </w:rPr>
      </w:pPr>
      <w:r w:rsidRPr="006B2AC5">
        <w:rPr>
          <w:rFonts w:ascii="Times New Roman" w:hAnsi="Times New Roman"/>
          <w:sz w:val="24"/>
          <w:szCs w:val="24"/>
        </w:rPr>
        <w:t>6.1. Договор действует с момента заключения по 31.12.2013 включительно, а в части оплаты до полного исполнения сторонами своих обязательств.</w:t>
      </w:r>
    </w:p>
    <w:p w:rsidR="00A54787" w:rsidRPr="006B2AC5" w:rsidRDefault="00A54787" w:rsidP="006B2AC5">
      <w:pPr>
        <w:pStyle w:val="24"/>
        <w:spacing w:after="0" w:line="240" w:lineRule="auto"/>
        <w:ind w:left="0"/>
        <w:jc w:val="both"/>
        <w:rPr>
          <w:rFonts w:ascii="Times New Roman" w:hAnsi="Times New Roman"/>
          <w:sz w:val="24"/>
          <w:szCs w:val="24"/>
        </w:rPr>
      </w:pPr>
    </w:p>
    <w:p w:rsidR="00A54787" w:rsidRPr="006B2AC5" w:rsidRDefault="00A54787" w:rsidP="006B2AC5">
      <w:pPr>
        <w:pStyle w:val="24"/>
        <w:spacing w:line="240" w:lineRule="auto"/>
        <w:ind w:left="0" w:firstLine="567"/>
        <w:jc w:val="center"/>
        <w:rPr>
          <w:rFonts w:ascii="Times New Roman" w:hAnsi="Times New Roman"/>
          <w:b/>
          <w:sz w:val="24"/>
          <w:szCs w:val="24"/>
        </w:rPr>
      </w:pPr>
      <w:r w:rsidRPr="006B2AC5">
        <w:rPr>
          <w:rFonts w:ascii="Times New Roman" w:hAnsi="Times New Roman"/>
          <w:b/>
          <w:sz w:val="24"/>
          <w:szCs w:val="24"/>
        </w:rPr>
        <w:t>7. Имущественная ответственность.</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7.2. </w:t>
      </w:r>
      <w:r w:rsidR="00C445C2">
        <w:rPr>
          <w:rFonts w:ascii="Times New Roman" w:hAnsi="Times New Roman"/>
        </w:rPr>
        <w:t>Заказчик</w:t>
      </w:r>
      <w:r w:rsidRPr="006B2AC5">
        <w:rPr>
          <w:rFonts w:ascii="Times New Roman" w:hAnsi="Times New Roman"/>
        </w:rPr>
        <w:t xml:space="preserve"> вправе потребовать от Поставщика уплату:</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7.2.1. В случае нарушения сроков поставки товара - пени в размере 0,1% от цены договора, указанной в пункте 5.1. настоящего договора, начиная со дня, следующего после дня истечения установленного срока поставки.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7.2.2. В случае поставки некачественного товара – штраф в размере 5% от цены договора, указанной в пункте 5.1. настоящего договора.</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7.2.3. За неисполнение обязательств по поставке товара - штраф в размере 5 % от стоимости неисполненных обязательств по настоящему договору.</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7.3. Уплата Поставщиком пени и штрафа не освобождает его от надлежащего исполнения своих обязательств в полном объеме.</w:t>
      </w:r>
    </w:p>
    <w:p w:rsidR="00A54787" w:rsidRPr="006B2AC5" w:rsidRDefault="00A54787" w:rsidP="006B2AC5">
      <w:pPr>
        <w:pStyle w:val="ac"/>
        <w:jc w:val="both"/>
        <w:rPr>
          <w:rFonts w:ascii="Times New Roman" w:hAnsi="Times New Roman"/>
        </w:rPr>
      </w:pPr>
    </w:p>
    <w:p w:rsidR="00A54787" w:rsidRDefault="00A54787" w:rsidP="006B2AC5">
      <w:pPr>
        <w:pStyle w:val="24"/>
        <w:spacing w:after="0" w:line="240" w:lineRule="auto"/>
        <w:ind w:left="0" w:firstLine="567"/>
        <w:jc w:val="center"/>
        <w:rPr>
          <w:rFonts w:ascii="Times New Roman" w:hAnsi="Times New Roman"/>
          <w:b/>
          <w:sz w:val="24"/>
          <w:szCs w:val="24"/>
        </w:rPr>
      </w:pPr>
      <w:r w:rsidRPr="006B2AC5">
        <w:rPr>
          <w:rFonts w:ascii="Times New Roman" w:hAnsi="Times New Roman"/>
          <w:b/>
          <w:sz w:val="24"/>
          <w:szCs w:val="24"/>
        </w:rPr>
        <w:t>8. Дополнительные условия.</w:t>
      </w:r>
    </w:p>
    <w:p w:rsidR="00CF1DA4" w:rsidRDefault="00CF1DA4" w:rsidP="006B2AC5">
      <w:pPr>
        <w:pStyle w:val="24"/>
        <w:spacing w:after="0" w:line="240" w:lineRule="auto"/>
        <w:ind w:left="0" w:firstLine="567"/>
        <w:jc w:val="center"/>
        <w:rPr>
          <w:rFonts w:ascii="Times New Roman" w:hAnsi="Times New Roman"/>
          <w:b/>
          <w:sz w:val="24"/>
          <w:szCs w:val="24"/>
        </w:rPr>
      </w:pP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8.1. Все условия поставки, не предусмотренные настоящим договором, регулируются действующим законодательством Российской Федерации.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6B2AC5">
        <w:rPr>
          <w:rFonts w:ascii="Times New Roman" w:hAnsi="Times New Roman"/>
        </w:rPr>
        <w:t>неурегулировании</w:t>
      </w:r>
      <w:proofErr w:type="spellEnd"/>
      <w:r w:rsidRPr="006B2AC5">
        <w:rPr>
          <w:rFonts w:ascii="Times New Roman" w:hAnsi="Times New Roman"/>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A54787" w:rsidRPr="006B2AC5" w:rsidRDefault="00A54787" w:rsidP="00CF1DA4">
      <w:pPr>
        <w:pStyle w:val="ac"/>
        <w:spacing w:after="0" w:line="240" w:lineRule="auto"/>
        <w:ind w:left="0"/>
        <w:jc w:val="both"/>
        <w:rPr>
          <w:rFonts w:ascii="Times New Roman" w:hAnsi="Times New Roman"/>
        </w:rPr>
      </w:pPr>
      <w:r w:rsidRPr="006B2AC5">
        <w:rPr>
          <w:rFonts w:ascii="Times New Roman" w:hAnsi="Times New Roman"/>
        </w:rPr>
        <w:lastRenderedPageBreak/>
        <w:t>8.4. Настоящий договор составлен в 2 (двух) экземплярах, имеющих одинаковую юридическую силу.</w:t>
      </w:r>
    </w:p>
    <w:p w:rsidR="00A54787" w:rsidRPr="006B2AC5" w:rsidRDefault="00A54787" w:rsidP="006B2AC5">
      <w:pPr>
        <w:pStyle w:val="24"/>
        <w:ind w:left="0" w:firstLine="567"/>
        <w:jc w:val="both"/>
        <w:rPr>
          <w:rFonts w:ascii="Times New Roman" w:hAnsi="Times New Roman"/>
          <w:b/>
          <w:sz w:val="24"/>
          <w:szCs w:val="24"/>
        </w:rPr>
      </w:pPr>
    </w:p>
    <w:p w:rsidR="00A54787" w:rsidRPr="006B2AC5" w:rsidRDefault="00A54787" w:rsidP="006B2AC5">
      <w:pPr>
        <w:pStyle w:val="24"/>
        <w:ind w:left="0" w:firstLine="567"/>
        <w:jc w:val="center"/>
        <w:rPr>
          <w:rFonts w:ascii="Times New Roman" w:hAnsi="Times New Roman"/>
          <w:b/>
          <w:sz w:val="24"/>
          <w:szCs w:val="24"/>
        </w:rPr>
      </w:pPr>
      <w:r w:rsidRPr="006B2AC5">
        <w:rPr>
          <w:rFonts w:ascii="Times New Roman" w:hAnsi="Times New Roman"/>
          <w:b/>
          <w:sz w:val="24"/>
          <w:szCs w:val="24"/>
        </w:rPr>
        <w:t>9. Юридические адреса, реквизиты и подписи сторон.</w:t>
      </w:r>
    </w:p>
    <w:p w:rsidR="00A54787" w:rsidRDefault="00A54787"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D1165C" w:rsidRDefault="00D1165C" w:rsidP="006B2AC5">
      <w:pPr>
        <w:pStyle w:val="24"/>
        <w:ind w:left="0" w:firstLine="567"/>
        <w:jc w:val="both"/>
        <w:rPr>
          <w:rFonts w:ascii="Times New Roman" w:hAnsi="Times New Roman"/>
          <w:b/>
          <w:sz w:val="24"/>
          <w:szCs w:val="24"/>
        </w:rPr>
      </w:pPr>
    </w:p>
    <w:p w:rsidR="00C445C2" w:rsidRDefault="00C445C2" w:rsidP="00C445C2">
      <w:pPr>
        <w:pStyle w:val="24"/>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1E5C4E" w:rsidRDefault="001E5C4E" w:rsidP="00C445C2">
      <w:pPr>
        <w:pStyle w:val="24"/>
        <w:spacing w:after="0" w:line="240" w:lineRule="auto"/>
        <w:ind w:left="0"/>
        <w:jc w:val="right"/>
        <w:rPr>
          <w:rFonts w:ascii="Times New Roman" w:hAnsi="Times New Roman"/>
          <w:sz w:val="24"/>
          <w:szCs w:val="24"/>
        </w:rPr>
      </w:pPr>
    </w:p>
    <w:p w:rsidR="00C445C2" w:rsidRDefault="00C445C2" w:rsidP="00C445C2">
      <w:pPr>
        <w:pStyle w:val="24"/>
        <w:spacing w:after="0" w:line="240" w:lineRule="auto"/>
        <w:ind w:left="0"/>
        <w:jc w:val="right"/>
        <w:rPr>
          <w:rFonts w:ascii="Times New Roman" w:hAnsi="Times New Roman"/>
          <w:sz w:val="24"/>
          <w:szCs w:val="24"/>
        </w:rPr>
      </w:pPr>
      <w:r>
        <w:rPr>
          <w:rFonts w:ascii="Times New Roman" w:hAnsi="Times New Roman"/>
          <w:sz w:val="24"/>
          <w:szCs w:val="24"/>
        </w:rPr>
        <w:t>К договору № _____от______________2013г.</w:t>
      </w:r>
    </w:p>
    <w:p w:rsidR="00C445C2" w:rsidRDefault="00C445C2" w:rsidP="00C445C2">
      <w:pPr>
        <w:jc w:val="center"/>
        <w:rPr>
          <w:rFonts w:ascii="Times New Roman" w:hAnsi="Times New Roman"/>
          <w:b/>
          <w:sz w:val="24"/>
          <w:szCs w:val="24"/>
        </w:rPr>
      </w:pPr>
    </w:p>
    <w:p w:rsidR="00C445C2" w:rsidRDefault="00C445C2" w:rsidP="00C445C2">
      <w:pPr>
        <w:jc w:val="center"/>
        <w:rPr>
          <w:rFonts w:ascii="Times New Roman" w:hAnsi="Times New Roman"/>
          <w:b/>
          <w:sz w:val="24"/>
          <w:szCs w:val="24"/>
        </w:rPr>
      </w:pPr>
    </w:p>
    <w:p w:rsidR="00C445C2" w:rsidRDefault="00C445C2" w:rsidP="00C445C2">
      <w:pPr>
        <w:jc w:val="center"/>
        <w:rPr>
          <w:rFonts w:ascii="Times New Roman" w:hAnsi="Times New Roman"/>
          <w:b/>
          <w:sz w:val="24"/>
          <w:szCs w:val="24"/>
        </w:rPr>
      </w:pPr>
      <w:r>
        <w:rPr>
          <w:rFonts w:ascii="Times New Roman" w:hAnsi="Times New Roman"/>
          <w:b/>
          <w:sz w:val="24"/>
          <w:szCs w:val="24"/>
        </w:rPr>
        <w:t>Спецификация</w:t>
      </w:r>
    </w:p>
    <w:p w:rsidR="00C445C2" w:rsidRDefault="00C445C2" w:rsidP="00C445C2">
      <w:pPr>
        <w:jc w:val="center"/>
        <w:rPr>
          <w:rFonts w:ascii="Times New Roman" w:hAnsi="Times New Roman"/>
          <w:b/>
          <w:sz w:val="24"/>
          <w:szCs w:val="24"/>
        </w:rPr>
      </w:pPr>
    </w:p>
    <w:p w:rsidR="00C445C2" w:rsidRDefault="00C445C2" w:rsidP="00C445C2">
      <w:pPr>
        <w:pStyle w:val="ac"/>
        <w:spacing w:after="0"/>
        <w:jc w:val="center"/>
        <w:rPr>
          <w:rFonts w:ascii="Times New Roman" w:hAnsi="Times New Roman"/>
          <w:b/>
        </w:rPr>
      </w:pPr>
      <w:r>
        <w:rPr>
          <w:rFonts w:ascii="Times New Roman" w:hAnsi="Times New Roman"/>
          <w:b/>
        </w:rPr>
        <w:t xml:space="preserve">на поставку алюминия сульфата технического очищенного 1 сорта для нужд </w:t>
      </w:r>
      <w:r>
        <w:rPr>
          <w:rFonts w:ascii="Times New Roman" w:hAnsi="Times New Roman"/>
          <w:b/>
        </w:rPr>
        <w:br/>
        <w:t>МП «Водоканал города Рязани»</w:t>
      </w:r>
    </w:p>
    <w:p w:rsidR="00C445C2" w:rsidRDefault="00C445C2" w:rsidP="00C445C2">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C445C2" w:rsidTr="00C815DD">
        <w:trPr>
          <w:trHeight w:val="160"/>
        </w:trPr>
        <w:tc>
          <w:tcPr>
            <w:tcW w:w="757"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center"/>
              <w:rPr>
                <w:rFonts w:ascii="Times New Roman" w:hAnsi="Times New Roman"/>
                <w:b/>
                <w:sz w:val="24"/>
                <w:szCs w:val="24"/>
                <w:lang w:val="en-US" w:eastAsia="en-US"/>
              </w:rPr>
            </w:pPr>
            <w:r>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Полное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наименование</w:t>
            </w:r>
            <w:proofErr w:type="spellEnd"/>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center"/>
              <w:rPr>
                <w:rFonts w:ascii="Times New Roman" w:hAnsi="Times New Roman"/>
                <w:b/>
                <w:sz w:val="24"/>
                <w:szCs w:val="24"/>
                <w:lang w:val="en-US" w:eastAsia="en-US"/>
              </w:rPr>
            </w:pPr>
            <w:proofErr w:type="spellStart"/>
            <w:r>
              <w:rPr>
                <w:rFonts w:ascii="Times New Roman" w:hAnsi="Times New Roman"/>
                <w:b/>
                <w:sz w:val="24"/>
                <w:szCs w:val="24"/>
                <w:lang w:val="en-US" w:eastAsia="en-US"/>
              </w:rPr>
              <w:t>Кол</w:t>
            </w:r>
            <w:r>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center"/>
              <w:rPr>
                <w:rFonts w:ascii="Times New Roman" w:hAnsi="Times New Roman"/>
                <w:b/>
                <w:sz w:val="24"/>
                <w:szCs w:val="24"/>
                <w:lang w:eastAsia="en-US"/>
              </w:rPr>
            </w:pPr>
            <w:r>
              <w:rPr>
                <w:rFonts w:ascii="Times New Roman" w:hAnsi="Times New Roman"/>
                <w:b/>
                <w:sz w:val="24"/>
                <w:szCs w:val="24"/>
                <w:lang w:eastAsia="en-US"/>
              </w:rPr>
              <w:t>Цена за единицу (</w:t>
            </w:r>
            <w:proofErr w:type="spellStart"/>
            <w:r>
              <w:rPr>
                <w:rFonts w:ascii="Times New Roman" w:hAnsi="Times New Roman"/>
                <w:b/>
                <w:sz w:val="24"/>
                <w:szCs w:val="24"/>
                <w:lang w:eastAsia="en-US"/>
              </w:rPr>
              <w:t>руб</w:t>
            </w:r>
            <w:proofErr w:type="spellEnd"/>
            <w:r>
              <w:rPr>
                <w:rFonts w:ascii="Times New Roman" w:hAnsi="Times New Roman"/>
                <w:b/>
                <w:sz w:val="24"/>
                <w:szCs w:val="24"/>
                <w:lang w:eastAsia="en-US"/>
              </w:rPr>
              <w:t xml:space="preserve">),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445C2" w:rsidRDefault="00C445C2" w:rsidP="00C815DD">
            <w:pPr>
              <w:jc w:val="center"/>
              <w:rPr>
                <w:rFonts w:ascii="Times New Roman" w:hAnsi="Times New Roman"/>
                <w:b/>
                <w:sz w:val="24"/>
                <w:szCs w:val="24"/>
                <w:lang w:eastAsia="en-US"/>
              </w:rPr>
            </w:pPr>
            <w:r>
              <w:rPr>
                <w:rFonts w:ascii="Times New Roman" w:hAnsi="Times New Roman"/>
                <w:b/>
                <w:sz w:val="24"/>
                <w:szCs w:val="24"/>
                <w:lang w:eastAsia="en-US"/>
              </w:rPr>
              <w:t xml:space="preserve">Сумма (руб.), 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НДС18%</w:t>
            </w:r>
          </w:p>
        </w:tc>
      </w:tr>
      <w:tr w:rsidR="00C445C2" w:rsidTr="00C815DD">
        <w:tc>
          <w:tcPr>
            <w:tcW w:w="757" w:type="dxa"/>
            <w:tcBorders>
              <w:top w:val="single" w:sz="4" w:space="0" w:color="000000"/>
              <w:left w:val="single" w:sz="4" w:space="0" w:color="000000"/>
              <w:bottom w:val="single" w:sz="4" w:space="0" w:color="000000"/>
              <w:right w:val="nil"/>
            </w:tcBorders>
            <w:vAlign w:val="center"/>
            <w:hideMark/>
          </w:tcPr>
          <w:p w:rsidR="00C445C2" w:rsidRDefault="00C445C2" w:rsidP="00C815DD">
            <w:pPr>
              <w:rPr>
                <w:rFonts w:ascii="Times New Roman" w:hAnsi="Times New Roman"/>
                <w:sz w:val="24"/>
                <w:szCs w:val="24"/>
                <w:lang w:eastAsia="en-US"/>
              </w:rPr>
            </w:pPr>
            <w:r>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C445C2" w:rsidRDefault="00C445C2" w:rsidP="00C815DD">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C445C2" w:rsidRDefault="00C445C2" w:rsidP="00C815DD">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C445C2" w:rsidRDefault="00C445C2" w:rsidP="00C815DD">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45C2" w:rsidRDefault="00C445C2" w:rsidP="00C815DD">
            <w:pPr>
              <w:jc w:val="right"/>
              <w:rPr>
                <w:rFonts w:ascii="Times New Roman" w:hAnsi="Times New Roman"/>
                <w:sz w:val="24"/>
                <w:szCs w:val="24"/>
                <w:lang w:eastAsia="en-US"/>
              </w:rPr>
            </w:pPr>
          </w:p>
        </w:tc>
      </w:tr>
      <w:tr w:rsidR="00C445C2" w:rsidTr="00C815DD">
        <w:tc>
          <w:tcPr>
            <w:tcW w:w="757" w:type="dxa"/>
            <w:tcBorders>
              <w:top w:val="single" w:sz="4" w:space="0" w:color="000000"/>
              <w:left w:val="nil"/>
              <w:bottom w:val="nil"/>
              <w:right w:val="nil"/>
            </w:tcBorders>
          </w:tcPr>
          <w:p w:rsidR="00C445C2" w:rsidRDefault="00C445C2" w:rsidP="00C815DD">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C445C2" w:rsidRDefault="00C445C2" w:rsidP="00C815DD">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C445C2" w:rsidRDefault="00C445C2" w:rsidP="00C815D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right"/>
              <w:rPr>
                <w:rFonts w:ascii="Times New Roman" w:hAnsi="Times New Roman"/>
                <w:b/>
                <w:sz w:val="24"/>
                <w:szCs w:val="24"/>
                <w:lang w:eastAsia="en-US"/>
              </w:rPr>
            </w:pPr>
            <w:r>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C445C2" w:rsidRDefault="00C445C2" w:rsidP="00C815DD">
            <w:pPr>
              <w:jc w:val="right"/>
              <w:rPr>
                <w:rFonts w:ascii="Times New Roman" w:hAnsi="Times New Roman"/>
                <w:b/>
                <w:sz w:val="24"/>
                <w:szCs w:val="24"/>
                <w:lang w:eastAsia="en-US"/>
              </w:rPr>
            </w:pPr>
          </w:p>
        </w:tc>
      </w:tr>
      <w:tr w:rsidR="00C445C2" w:rsidTr="00C815DD">
        <w:tc>
          <w:tcPr>
            <w:tcW w:w="757" w:type="dxa"/>
          </w:tcPr>
          <w:p w:rsidR="00C445C2" w:rsidRDefault="00C445C2" w:rsidP="00C815DD">
            <w:pPr>
              <w:rPr>
                <w:rFonts w:ascii="Times New Roman" w:hAnsi="Times New Roman"/>
                <w:sz w:val="24"/>
                <w:szCs w:val="24"/>
                <w:lang w:eastAsia="en-US"/>
              </w:rPr>
            </w:pPr>
          </w:p>
        </w:tc>
        <w:tc>
          <w:tcPr>
            <w:tcW w:w="2897" w:type="dxa"/>
          </w:tcPr>
          <w:p w:rsidR="00C445C2" w:rsidRDefault="00C445C2" w:rsidP="00C815D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C445C2" w:rsidRDefault="00C445C2" w:rsidP="00C815D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right"/>
              <w:rPr>
                <w:rFonts w:ascii="Times New Roman" w:hAnsi="Times New Roman"/>
                <w:b/>
                <w:sz w:val="24"/>
                <w:szCs w:val="24"/>
                <w:lang w:eastAsia="en-US"/>
              </w:rPr>
            </w:pPr>
            <w:r>
              <w:rPr>
                <w:rFonts w:ascii="Times New Roman" w:hAnsi="Times New Roman"/>
                <w:b/>
                <w:sz w:val="24"/>
                <w:szCs w:val="24"/>
                <w:lang w:eastAsia="en-US"/>
              </w:rPr>
              <w:t xml:space="preserve">В </w:t>
            </w:r>
            <w:proofErr w:type="spellStart"/>
            <w:r>
              <w:rPr>
                <w:rFonts w:ascii="Times New Roman" w:hAnsi="Times New Roman"/>
                <w:b/>
                <w:sz w:val="24"/>
                <w:szCs w:val="24"/>
                <w:lang w:eastAsia="en-US"/>
              </w:rPr>
              <w:t>т.ч</w:t>
            </w:r>
            <w:proofErr w:type="spellEnd"/>
            <w:r>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C445C2" w:rsidRDefault="00C445C2" w:rsidP="00C815DD">
            <w:pPr>
              <w:jc w:val="right"/>
              <w:rPr>
                <w:rFonts w:ascii="Times New Roman" w:hAnsi="Times New Roman"/>
                <w:b/>
                <w:sz w:val="24"/>
                <w:szCs w:val="24"/>
                <w:lang w:eastAsia="en-US"/>
              </w:rPr>
            </w:pPr>
          </w:p>
        </w:tc>
      </w:tr>
      <w:tr w:rsidR="00C445C2" w:rsidTr="00C815DD">
        <w:tc>
          <w:tcPr>
            <w:tcW w:w="757" w:type="dxa"/>
          </w:tcPr>
          <w:p w:rsidR="00C445C2" w:rsidRDefault="00C445C2" w:rsidP="00C815DD">
            <w:pPr>
              <w:rPr>
                <w:rFonts w:ascii="Times New Roman" w:hAnsi="Times New Roman"/>
                <w:sz w:val="24"/>
                <w:szCs w:val="24"/>
                <w:lang w:eastAsia="en-US"/>
              </w:rPr>
            </w:pPr>
          </w:p>
        </w:tc>
        <w:tc>
          <w:tcPr>
            <w:tcW w:w="2897" w:type="dxa"/>
          </w:tcPr>
          <w:p w:rsidR="00C445C2" w:rsidRDefault="00C445C2" w:rsidP="00C815DD">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C445C2" w:rsidRDefault="00C445C2" w:rsidP="00C815DD">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C445C2" w:rsidRDefault="00C445C2" w:rsidP="00C815DD">
            <w:pPr>
              <w:jc w:val="right"/>
              <w:rPr>
                <w:rFonts w:ascii="Times New Roman" w:hAnsi="Times New Roman"/>
                <w:b/>
                <w:sz w:val="24"/>
                <w:szCs w:val="24"/>
                <w:lang w:eastAsia="en-US"/>
              </w:rPr>
            </w:pPr>
            <w:r>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C445C2" w:rsidRDefault="00C445C2" w:rsidP="00C815DD">
            <w:pPr>
              <w:jc w:val="right"/>
              <w:rPr>
                <w:rFonts w:ascii="Times New Roman" w:hAnsi="Times New Roman"/>
                <w:b/>
                <w:sz w:val="24"/>
                <w:szCs w:val="24"/>
                <w:lang w:eastAsia="en-US"/>
              </w:rPr>
            </w:pPr>
          </w:p>
        </w:tc>
      </w:tr>
    </w:tbl>
    <w:p w:rsidR="00C445C2" w:rsidRDefault="00C445C2" w:rsidP="00C445C2">
      <w:pPr>
        <w:pStyle w:val="24"/>
        <w:ind w:left="0"/>
        <w:jc w:val="both"/>
        <w:rPr>
          <w:rFonts w:ascii="Times New Roman" w:hAnsi="Times New Roman"/>
          <w:sz w:val="24"/>
          <w:szCs w:val="24"/>
        </w:rPr>
      </w:pPr>
    </w:p>
    <w:p w:rsidR="00C445C2" w:rsidRDefault="00C445C2" w:rsidP="00C445C2">
      <w:pPr>
        <w:ind w:firstLine="708"/>
        <w:jc w:val="both"/>
        <w:rPr>
          <w:rFonts w:ascii="Times New Roman" w:hAnsi="Times New Roman"/>
          <w:sz w:val="24"/>
          <w:szCs w:val="24"/>
        </w:rPr>
      </w:pPr>
      <w:r>
        <w:rPr>
          <w:rFonts w:ascii="Times New Roman" w:hAnsi="Times New Roman"/>
          <w:sz w:val="24"/>
          <w:szCs w:val="24"/>
        </w:rPr>
        <w:t>Всего наименование ____________ на сумму</w:t>
      </w:r>
      <w:proofErr w:type="gramStart"/>
      <w:r>
        <w:rPr>
          <w:rFonts w:ascii="Times New Roman" w:hAnsi="Times New Roman"/>
          <w:sz w:val="24"/>
          <w:szCs w:val="24"/>
        </w:rPr>
        <w:t xml:space="preserve"> _________________ (_______________) </w:t>
      </w:r>
      <w:proofErr w:type="gramEnd"/>
      <w:r>
        <w:rPr>
          <w:rFonts w:ascii="Times New Roman" w:hAnsi="Times New Roman"/>
          <w:sz w:val="24"/>
          <w:szCs w:val="24"/>
        </w:rPr>
        <w:t xml:space="preserve">рублей _____ копеек, в </w:t>
      </w:r>
      <w:proofErr w:type="spellStart"/>
      <w:r>
        <w:rPr>
          <w:rFonts w:ascii="Times New Roman" w:hAnsi="Times New Roman"/>
          <w:sz w:val="24"/>
          <w:szCs w:val="24"/>
        </w:rPr>
        <w:t>т.ч</w:t>
      </w:r>
      <w:proofErr w:type="spellEnd"/>
      <w:r>
        <w:rPr>
          <w:rFonts w:ascii="Times New Roman" w:hAnsi="Times New Roman"/>
          <w:sz w:val="24"/>
          <w:szCs w:val="24"/>
        </w:rPr>
        <w:t>. НДС 18%_______________. Доставка товара до склада Заказчика осуществляется за счет и силами Поставщика.</w:t>
      </w:r>
    </w:p>
    <w:p w:rsidR="00C445C2" w:rsidRDefault="00C445C2" w:rsidP="00C445C2">
      <w:pPr>
        <w:pStyle w:val="24"/>
        <w:ind w:left="0"/>
        <w:jc w:val="right"/>
        <w:rPr>
          <w:rFonts w:ascii="Times New Roman" w:hAnsi="Times New Roman"/>
          <w:sz w:val="24"/>
          <w:szCs w:val="24"/>
        </w:rPr>
      </w:pPr>
    </w:p>
    <w:p w:rsidR="00C445C2" w:rsidRDefault="00C445C2" w:rsidP="00C445C2">
      <w:pPr>
        <w:rPr>
          <w:rFonts w:ascii="Times New Roman" w:hAnsi="Times New Roman"/>
        </w:rPr>
      </w:pPr>
    </w:p>
    <w:p w:rsidR="00C445C2" w:rsidRDefault="00C445C2" w:rsidP="00C445C2">
      <w:pPr>
        <w:rPr>
          <w:rFonts w:ascii="Times New Roman" w:hAnsi="Times New Roman"/>
        </w:rPr>
      </w:pPr>
    </w:p>
    <w:p w:rsidR="00C445C2" w:rsidRDefault="00C445C2" w:rsidP="00C445C2">
      <w:pPr>
        <w:rPr>
          <w:rFonts w:ascii="Times New Roman" w:hAnsi="Times New Roman"/>
        </w:rPr>
      </w:pPr>
    </w:p>
    <w:p w:rsidR="00A54787" w:rsidRDefault="00A54787" w:rsidP="00A54787"/>
    <w:p w:rsidR="00A54787" w:rsidRDefault="00A54787" w:rsidP="00A54787"/>
    <w:p w:rsidR="00A54787" w:rsidRDefault="00A54787" w:rsidP="00A54787"/>
    <w:p w:rsidR="00A54787" w:rsidRDefault="00A54787" w:rsidP="00A54787"/>
    <w:p w:rsidR="00A54787" w:rsidRDefault="00A54787" w:rsidP="00A54787"/>
    <w:p w:rsidR="00A54787" w:rsidRDefault="00A54787" w:rsidP="00A54787"/>
    <w:p w:rsidR="00A54787" w:rsidRDefault="00A54787" w:rsidP="00A54787"/>
    <w:p w:rsidR="001434DD" w:rsidRPr="001E5C4E" w:rsidRDefault="001434DD" w:rsidP="001434DD">
      <w:pPr>
        <w:pStyle w:val="af0"/>
        <w:spacing w:after="0" w:line="240" w:lineRule="auto"/>
        <w:ind w:left="480"/>
        <w:jc w:val="right"/>
        <w:rPr>
          <w:rFonts w:ascii="Times New Roman" w:hAnsi="Times New Roman"/>
          <w:sz w:val="24"/>
          <w:szCs w:val="24"/>
        </w:rPr>
      </w:pPr>
      <w:r w:rsidRPr="001E5C4E">
        <w:rPr>
          <w:rFonts w:ascii="Times New Roman" w:hAnsi="Times New Roman"/>
          <w:sz w:val="24"/>
          <w:szCs w:val="24"/>
        </w:rPr>
        <w:lastRenderedPageBreak/>
        <w:t>Приложение №2</w:t>
      </w:r>
    </w:p>
    <w:p w:rsidR="001E5C4E" w:rsidRPr="001E5C4E" w:rsidRDefault="001E5C4E" w:rsidP="001434DD">
      <w:pPr>
        <w:pStyle w:val="af0"/>
        <w:spacing w:after="0" w:line="240" w:lineRule="auto"/>
        <w:ind w:left="480"/>
        <w:jc w:val="right"/>
        <w:rPr>
          <w:rFonts w:ascii="Times New Roman" w:hAnsi="Times New Roman"/>
          <w:sz w:val="24"/>
          <w:szCs w:val="24"/>
        </w:rPr>
      </w:pPr>
    </w:p>
    <w:p w:rsidR="001434DD" w:rsidRPr="001E5C4E" w:rsidRDefault="001434DD" w:rsidP="001434DD">
      <w:pPr>
        <w:pStyle w:val="af0"/>
        <w:spacing w:after="0" w:line="240" w:lineRule="auto"/>
        <w:ind w:left="480"/>
        <w:jc w:val="right"/>
        <w:rPr>
          <w:rFonts w:ascii="Times New Roman" w:hAnsi="Times New Roman"/>
          <w:sz w:val="24"/>
          <w:szCs w:val="24"/>
        </w:rPr>
      </w:pPr>
      <w:r w:rsidRPr="001E5C4E">
        <w:rPr>
          <w:rFonts w:ascii="Times New Roman" w:hAnsi="Times New Roman"/>
          <w:sz w:val="24"/>
          <w:szCs w:val="24"/>
        </w:rPr>
        <w:t>К договору №___ от «___»_________________2013г.</w:t>
      </w:r>
    </w:p>
    <w:p w:rsidR="001434DD" w:rsidRPr="001E5C4E" w:rsidRDefault="001434DD" w:rsidP="001434DD">
      <w:pPr>
        <w:pStyle w:val="af0"/>
        <w:spacing w:after="0" w:line="240" w:lineRule="auto"/>
        <w:ind w:left="480"/>
        <w:jc w:val="right"/>
        <w:rPr>
          <w:rFonts w:ascii="Times New Roman" w:hAnsi="Times New Roman"/>
          <w:b/>
          <w:sz w:val="24"/>
          <w:szCs w:val="24"/>
        </w:rPr>
      </w:pPr>
    </w:p>
    <w:p w:rsidR="001434DD" w:rsidRPr="001E5C4E" w:rsidRDefault="001434DD" w:rsidP="001434DD">
      <w:pPr>
        <w:pStyle w:val="af0"/>
        <w:spacing w:after="0" w:line="240" w:lineRule="auto"/>
        <w:ind w:left="480"/>
        <w:jc w:val="center"/>
        <w:rPr>
          <w:rFonts w:ascii="Times New Roman" w:hAnsi="Times New Roman"/>
          <w:b/>
          <w:sz w:val="24"/>
          <w:szCs w:val="24"/>
        </w:rPr>
      </w:pPr>
    </w:p>
    <w:p w:rsidR="001434DD" w:rsidRPr="001E5C4E" w:rsidRDefault="001434DD" w:rsidP="001434DD">
      <w:pPr>
        <w:pStyle w:val="af0"/>
        <w:spacing w:after="0" w:line="240" w:lineRule="auto"/>
        <w:ind w:left="480"/>
        <w:jc w:val="center"/>
        <w:rPr>
          <w:rFonts w:ascii="Times New Roman" w:hAnsi="Times New Roman"/>
          <w:b/>
          <w:sz w:val="24"/>
          <w:szCs w:val="24"/>
        </w:rPr>
      </w:pPr>
    </w:p>
    <w:p w:rsidR="001434DD" w:rsidRPr="001E5C4E" w:rsidRDefault="001434DD" w:rsidP="001434DD">
      <w:pPr>
        <w:pStyle w:val="af0"/>
        <w:spacing w:after="0" w:line="240" w:lineRule="auto"/>
        <w:ind w:left="480"/>
        <w:jc w:val="center"/>
        <w:rPr>
          <w:rFonts w:ascii="Times New Roman" w:hAnsi="Times New Roman"/>
          <w:b/>
          <w:sz w:val="24"/>
          <w:szCs w:val="24"/>
        </w:rPr>
      </w:pPr>
      <w:r w:rsidRPr="001E5C4E">
        <w:rPr>
          <w:rFonts w:ascii="Times New Roman" w:hAnsi="Times New Roman"/>
          <w:b/>
          <w:sz w:val="24"/>
          <w:szCs w:val="24"/>
        </w:rPr>
        <w:t>ТЕХНИЧЕСКОЕ      ЗАДАНИЕ</w:t>
      </w:r>
    </w:p>
    <w:p w:rsidR="001434DD" w:rsidRPr="001E5C4E" w:rsidRDefault="001434DD" w:rsidP="001434DD">
      <w:pPr>
        <w:spacing w:after="0" w:line="240" w:lineRule="auto"/>
        <w:jc w:val="center"/>
        <w:rPr>
          <w:rFonts w:ascii="Times New Roman" w:hAnsi="Times New Roman"/>
          <w:sz w:val="24"/>
          <w:szCs w:val="24"/>
        </w:rPr>
      </w:pPr>
    </w:p>
    <w:p w:rsidR="001434DD" w:rsidRPr="00E60A61" w:rsidRDefault="001434DD" w:rsidP="001E5C4E">
      <w:pPr>
        <w:spacing w:after="0"/>
        <w:ind w:left="360"/>
        <w:jc w:val="center"/>
        <w:rPr>
          <w:rFonts w:ascii="Times New Roman" w:hAnsi="Times New Roman"/>
          <w:b/>
          <w:sz w:val="24"/>
        </w:rPr>
      </w:pPr>
      <w:r w:rsidRPr="00E60A61">
        <w:rPr>
          <w:rFonts w:ascii="Times New Roman" w:hAnsi="Times New Roman"/>
          <w:b/>
          <w:sz w:val="24"/>
        </w:rPr>
        <w:t xml:space="preserve">на поставку </w:t>
      </w:r>
      <w:r w:rsidR="001E5C4E" w:rsidRPr="00E60A61">
        <w:rPr>
          <w:rFonts w:ascii="Times New Roman" w:hAnsi="Times New Roman"/>
          <w:b/>
          <w:sz w:val="24"/>
        </w:rPr>
        <w:t>алюминия сульфата технического очищенного 1 сорта для нужд МП «Водоканал города Рязани»</w:t>
      </w:r>
    </w:p>
    <w:p w:rsidR="001434DD" w:rsidRPr="009B5074" w:rsidRDefault="001434DD" w:rsidP="001434DD">
      <w:pPr>
        <w:spacing w:after="0"/>
        <w:ind w:left="360"/>
        <w:jc w:val="center"/>
        <w:rPr>
          <w:rFonts w:ascii="Times New Roman" w:hAnsi="Times New Roman"/>
          <w:b/>
          <w:sz w:val="24"/>
          <w:highlight w:val="yellow"/>
        </w:rPr>
      </w:pPr>
    </w:p>
    <w:p w:rsidR="001434DD" w:rsidRPr="009B5074" w:rsidRDefault="001434DD" w:rsidP="001434DD">
      <w:pPr>
        <w:jc w:val="center"/>
        <w:rPr>
          <w:rFonts w:ascii="Times New Roman" w:hAnsi="Times New Roman"/>
          <w:b/>
          <w:sz w:val="24"/>
          <w:szCs w:val="24"/>
          <w:highlight w:val="yellow"/>
        </w:rPr>
      </w:pPr>
    </w:p>
    <w:tbl>
      <w:tblPr>
        <w:tblW w:w="10788"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893"/>
        <w:gridCol w:w="3594"/>
      </w:tblGrid>
      <w:tr w:rsidR="00E60A61" w:rsidRPr="00E60A61" w:rsidTr="00E60A61">
        <w:trPr>
          <w:trHeight w:val="461"/>
        </w:trPr>
        <w:tc>
          <w:tcPr>
            <w:tcW w:w="3301" w:type="dxa"/>
            <w:shd w:val="clear" w:color="auto" w:fill="auto"/>
            <w:noWrap/>
            <w:vAlign w:val="center"/>
            <w:hideMark/>
          </w:tcPr>
          <w:p w:rsidR="00E60A61" w:rsidRPr="00E60A61" w:rsidRDefault="00E60A61" w:rsidP="008641D0">
            <w:pPr>
              <w:spacing w:after="0" w:line="240" w:lineRule="auto"/>
              <w:jc w:val="center"/>
              <w:rPr>
                <w:rFonts w:ascii="Times New Roman" w:hAnsi="Times New Roman"/>
                <w:b/>
                <w:bCs/>
                <w:i/>
                <w:iCs/>
                <w:color w:val="000000"/>
              </w:rPr>
            </w:pPr>
            <w:r w:rsidRPr="00E60A61">
              <w:rPr>
                <w:rFonts w:ascii="Times New Roman" w:hAnsi="Times New Roman"/>
                <w:b/>
                <w:bCs/>
                <w:i/>
                <w:iCs/>
                <w:color w:val="000000"/>
              </w:rPr>
              <w:t>Наименование показателя</w:t>
            </w:r>
          </w:p>
        </w:tc>
        <w:tc>
          <w:tcPr>
            <w:tcW w:w="7487" w:type="dxa"/>
            <w:gridSpan w:val="2"/>
            <w:shd w:val="clear" w:color="auto" w:fill="auto"/>
            <w:noWrap/>
            <w:vAlign w:val="center"/>
            <w:hideMark/>
          </w:tcPr>
          <w:p w:rsidR="00E60A61" w:rsidRPr="00E60A61" w:rsidRDefault="00E60A61" w:rsidP="008641D0">
            <w:pPr>
              <w:spacing w:after="0" w:line="240" w:lineRule="auto"/>
              <w:jc w:val="center"/>
              <w:rPr>
                <w:rFonts w:ascii="Times New Roman" w:hAnsi="Times New Roman"/>
                <w:b/>
                <w:bCs/>
                <w:i/>
                <w:iCs/>
                <w:color w:val="000000"/>
              </w:rPr>
            </w:pPr>
            <w:r w:rsidRPr="00E60A61">
              <w:rPr>
                <w:rFonts w:ascii="Times New Roman" w:hAnsi="Times New Roman"/>
                <w:b/>
                <w:bCs/>
                <w:i/>
                <w:iCs/>
                <w:color w:val="000000"/>
              </w:rPr>
              <w:t>Значение показателя</w:t>
            </w:r>
          </w:p>
        </w:tc>
      </w:tr>
      <w:tr w:rsidR="00E60A61" w:rsidRPr="00E60A61" w:rsidTr="00E60A61">
        <w:trPr>
          <w:trHeight w:val="60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Источник финансирования заказа</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Собственные средства предприятия МП "Водоканал города Рязани"</w:t>
            </w:r>
          </w:p>
        </w:tc>
      </w:tr>
      <w:tr w:rsidR="00E60A61" w:rsidRPr="00E60A61" w:rsidTr="00E60A61">
        <w:trPr>
          <w:trHeight w:val="1072"/>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Предмет заказа с указанием количества поставляемого товара, объема выполняемых работ, оказываемых услуг</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2"/>
              <w:rPr>
                <w:rFonts w:ascii="Times New Roman" w:hAnsi="Times New Roman"/>
              </w:rPr>
            </w:pPr>
            <w:r w:rsidRPr="00E60A61">
              <w:rPr>
                <w:rFonts w:ascii="Times New Roman" w:hAnsi="Times New Roman"/>
                <w:b/>
                <w:bCs/>
                <w:i/>
                <w:iCs/>
              </w:rPr>
              <w:t xml:space="preserve">Алюминия сульфат технический очищенный 1 сорта </w:t>
            </w:r>
            <w:r w:rsidRPr="00E60A61">
              <w:rPr>
                <w:rFonts w:ascii="Times New Roman" w:hAnsi="Times New Roman"/>
              </w:rPr>
              <w:br/>
              <w:t>Объем товара  - 400 тонн (Четыреста тонн). Сумма контракта 3 320 000 рублей (Три миллиона триста двадцать тысяч рублей) с НДС 18%, доставкой и упаковкой</w:t>
            </w:r>
          </w:p>
        </w:tc>
      </w:tr>
      <w:tr w:rsidR="00E60A61" w:rsidRPr="00E60A61" w:rsidTr="00E60A61">
        <w:trPr>
          <w:trHeight w:val="832"/>
        </w:trPr>
        <w:tc>
          <w:tcPr>
            <w:tcW w:w="3301" w:type="dxa"/>
            <w:vMerge w:val="restart"/>
            <w:shd w:val="clear" w:color="auto" w:fill="auto"/>
            <w:vAlign w:val="center"/>
            <w:hideMark/>
          </w:tcPr>
          <w:p w:rsidR="00E60A61" w:rsidRPr="00E60A61" w:rsidRDefault="00E60A61" w:rsidP="008641D0">
            <w:pPr>
              <w:spacing w:after="0" w:line="240" w:lineRule="auto"/>
              <w:rPr>
                <w:rFonts w:ascii="Times New Roman" w:hAnsi="Times New Roman"/>
                <w:color w:val="000000"/>
              </w:rPr>
            </w:pPr>
            <w:proofErr w:type="gramStart"/>
            <w:r w:rsidRPr="00E60A61">
              <w:rPr>
                <w:rFonts w:ascii="Times New Roman" w:hAnsi="Times New Roman"/>
                <w:color w:val="000000"/>
              </w:rPr>
              <w:t>Требования</w:t>
            </w:r>
            <w:proofErr w:type="gramEnd"/>
            <w:r w:rsidRPr="00E60A61">
              <w:rPr>
                <w:rFonts w:ascii="Times New Roman" w:hAnsi="Times New Roman"/>
                <w:color w:val="000000"/>
              </w:rPr>
              <w:t xml:space="preserve">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
        </w:tc>
        <w:tc>
          <w:tcPr>
            <w:tcW w:w="7487" w:type="dxa"/>
            <w:gridSpan w:val="2"/>
            <w:shd w:val="clear" w:color="000000" w:fill="FFFFFF"/>
            <w:vAlign w:val="center"/>
            <w:hideMark/>
          </w:tcPr>
          <w:p w:rsidR="00E60A61" w:rsidRPr="00E60A61" w:rsidRDefault="00E60A61" w:rsidP="008641D0">
            <w:pPr>
              <w:spacing w:after="0" w:line="240" w:lineRule="auto"/>
              <w:jc w:val="center"/>
              <w:rPr>
                <w:rFonts w:ascii="Times New Roman" w:hAnsi="Times New Roman"/>
                <w:color w:val="000000"/>
              </w:rPr>
            </w:pPr>
            <w:r w:rsidRPr="00E60A61">
              <w:rPr>
                <w:rFonts w:ascii="Times New Roman" w:hAnsi="Times New Roman"/>
                <w:color w:val="000000"/>
              </w:rPr>
              <w:t>По физико-химическим показателям алюминия сульфат технический очищенный должен быть не ниже 1 сорта и соответствовать нормам ГОСТа 12966-85</w:t>
            </w:r>
          </w:p>
        </w:tc>
      </w:tr>
      <w:tr w:rsidR="00E60A61" w:rsidRPr="00E60A61" w:rsidTr="00E60A61">
        <w:trPr>
          <w:trHeight w:val="220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ind w:firstLineChars="100" w:firstLine="220"/>
              <w:rPr>
                <w:rFonts w:ascii="Times New Roman" w:hAnsi="Times New Roman"/>
                <w:color w:val="000000"/>
              </w:rPr>
            </w:pPr>
            <w:r w:rsidRPr="00E60A61">
              <w:rPr>
                <w:rFonts w:ascii="Times New Roman" w:hAnsi="Times New Roman"/>
                <w:color w:val="000000"/>
              </w:rPr>
              <w:t>внешний вид</w:t>
            </w:r>
          </w:p>
        </w:tc>
        <w:tc>
          <w:tcPr>
            <w:tcW w:w="3594"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proofErr w:type="spellStart"/>
            <w:r w:rsidRPr="00E60A61">
              <w:rPr>
                <w:rFonts w:ascii="Times New Roman" w:hAnsi="Times New Roman"/>
                <w:color w:val="000000"/>
              </w:rPr>
              <w:t>неслеживающиеся</w:t>
            </w:r>
            <w:proofErr w:type="spellEnd"/>
            <w:r w:rsidRPr="00E60A61">
              <w:rPr>
                <w:rFonts w:ascii="Times New Roman" w:hAnsi="Times New Roman"/>
                <w:color w:val="000000"/>
              </w:rPr>
              <w:t xml:space="preserve"> пластинки, брикеты, куски неопределенной формы и разного размера массой не более 10 кг белого цвета. Допускаются бледные оттенки серого, голубого или розового цветов</w:t>
            </w:r>
          </w:p>
        </w:tc>
      </w:tr>
      <w:tr w:rsidR="00E60A61" w:rsidRPr="00E60A61" w:rsidTr="00E60A61">
        <w:trPr>
          <w:trHeight w:val="46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оксида алюминия, % не менее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16</w:t>
            </w:r>
          </w:p>
        </w:tc>
      </w:tr>
      <w:tr w:rsidR="00E60A61" w:rsidRPr="00E60A61" w:rsidTr="00E60A61">
        <w:trPr>
          <w:trHeight w:val="345"/>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нерастворимого в воде осадка,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0,3</w:t>
            </w:r>
          </w:p>
        </w:tc>
      </w:tr>
      <w:tr w:rsidR="00E60A61" w:rsidRPr="00E60A61" w:rsidTr="00E60A61">
        <w:trPr>
          <w:trHeight w:val="353"/>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железа в пересчете на оксид железа (III),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0,02</w:t>
            </w:r>
          </w:p>
        </w:tc>
      </w:tr>
      <w:tr w:rsidR="00E60A61" w:rsidRPr="00E60A61" w:rsidTr="00E60A61">
        <w:trPr>
          <w:trHeight w:val="516"/>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свободной серной кислоты (H</w:t>
            </w:r>
            <w:r w:rsidRPr="00E60A61">
              <w:rPr>
                <w:rFonts w:ascii="Times New Roman" w:hAnsi="Times New Roman"/>
                <w:color w:val="000000"/>
                <w:vertAlign w:val="subscript"/>
              </w:rPr>
              <w:t>2</w:t>
            </w:r>
            <w:r w:rsidRPr="00E60A61">
              <w:rPr>
                <w:rFonts w:ascii="Times New Roman" w:hAnsi="Times New Roman"/>
                <w:color w:val="000000"/>
              </w:rPr>
              <w:t>SO</w:t>
            </w:r>
            <w:r w:rsidRPr="00E60A61">
              <w:rPr>
                <w:rFonts w:ascii="Times New Roman" w:hAnsi="Times New Roman"/>
                <w:color w:val="000000"/>
                <w:vertAlign w:val="subscript"/>
              </w:rPr>
              <w:t>4</w:t>
            </w:r>
            <w:r w:rsidRPr="00E60A61">
              <w:rPr>
                <w:rFonts w:ascii="Times New Roman" w:hAnsi="Times New Roman"/>
                <w:color w:val="000000"/>
              </w:rPr>
              <w:t>), % не более</w:t>
            </w:r>
          </w:p>
        </w:tc>
        <w:tc>
          <w:tcPr>
            <w:tcW w:w="3594"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выдерживает лабораторные испытания по п.4.8 ГОСТ 12966-85</w:t>
            </w:r>
          </w:p>
        </w:tc>
      </w:tr>
      <w:tr w:rsidR="00E60A61" w:rsidRPr="00E60A61" w:rsidTr="00E60A61">
        <w:trPr>
          <w:trHeight w:val="414"/>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3893" w:type="dxa"/>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массовая доля мышьяка в пересчете на оксид мышьяка (III), % не более</w:t>
            </w:r>
          </w:p>
        </w:tc>
        <w:tc>
          <w:tcPr>
            <w:tcW w:w="3594" w:type="dxa"/>
            <w:shd w:val="clear" w:color="000000" w:fill="FFFFFF"/>
            <w:noWrap/>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0,001</w:t>
            </w:r>
          </w:p>
        </w:tc>
      </w:tr>
      <w:tr w:rsidR="00E60A61" w:rsidRPr="00E60A61" w:rsidTr="00E60A61">
        <w:trPr>
          <w:trHeight w:val="1287"/>
        </w:trPr>
        <w:tc>
          <w:tcPr>
            <w:tcW w:w="3301" w:type="dxa"/>
            <w:vMerge/>
            <w:vAlign w:val="center"/>
            <w:hideMark/>
          </w:tcPr>
          <w:p w:rsidR="00E60A61" w:rsidRPr="00E60A61" w:rsidRDefault="00E60A61" w:rsidP="008641D0">
            <w:pPr>
              <w:spacing w:after="0" w:line="240" w:lineRule="auto"/>
              <w:rPr>
                <w:rFonts w:ascii="Times New Roman" w:hAnsi="Times New Roman"/>
                <w:color w:val="000000"/>
              </w:rPr>
            </w:pPr>
          </w:p>
        </w:tc>
        <w:tc>
          <w:tcPr>
            <w:tcW w:w="7487" w:type="dxa"/>
            <w:gridSpan w:val="2"/>
            <w:shd w:val="clear" w:color="000000" w:fill="FFFFFF"/>
            <w:vAlign w:val="center"/>
            <w:hideMark/>
          </w:tcPr>
          <w:p w:rsidR="00E60A61" w:rsidRPr="00E60A61" w:rsidRDefault="00E60A61" w:rsidP="008641D0">
            <w:pPr>
              <w:spacing w:after="0" w:line="240" w:lineRule="auto"/>
              <w:rPr>
                <w:rFonts w:ascii="Times New Roman" w:hAnsi="Times New Roman"/>
              </w:rPr>
            </w:pPr>
            <w:r w:rsidRPr="00E60A61">
              <w:rPr>
                <w:rFonts w:ascii="Times New Roman" w:hAnsi="Times New Roman"/>
              </w:rPr>
              <w:t>Продукция Исполнителя должна иметь паспорт безопасности химической продукции; сертификат соответствия требованиям нормативных документов; свидетельство о государственной регистрации продукции</w:t>
            </w:r>
            <w:proofErr w:type="gramStart"/>
            <w:r w:rsidRPr="00E60A61">
              <w:rPr>
                <w:rFonts w:ascii="Times New Roman" w:hAnsi="Times New Roman"/>
              </w:rPr>
              <w:t xml:space="preserve"> .</w:t>
            </w:r>
            <w:proofErr w:type="gramEnd"/>
            <w:r w:rsidRPr="00E60A61">
              <w:rPr>
                <w:rFonts w:ascii="Times New Roman" w:hAnsi="Times New Roman"/>
              </w:rPr>
              <w:t xml:space="preserve">  Поставка товара осуществляется автотранспортом Исполнителя. За партию принимается каждая отдельная поставка.</w:t>
            </w:r>
          </w:p>
        </w:tc>
      </w:tr>
      <w:tr w:rsidR="00E60A61" w:rsidRPr="00E60A61" w:rsidTr="00E60A61">
        <w:trPr>
          <w:trHeight w:val="2642"/>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lastRenderedPageBreak/>
              <w:t>Место, условия и сроки (периоды) поставок товара, выполнения работ, оказания услуг</w:t>
            </w:r>
          </w:p>
        </w:tc>
        <w:tc>
          <w:tcPr>
            <w:tcW w:w="7487" w:type="dxa"/>
            <w:gridSpan w:val="2"/>
            <w:shd w:val="clear" w:color="000000" w:fill="FFFFFF"/>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 xml:space="preserve">Поставки должны осуществляться автотранспортом Исполнителя в соответствии с графиком поставки на склады Заказчика, расположенные на территории </w:t>
            </w:r>
            <w:proofErr w:type="spellStart"/>
            <w:r w:rsidRPr="00E60A61">
              <w:rPr>
                <w:rFonts w:ascii="Times New Roman" w:hAnsi="Times New Roman"/>
                <w:color w:val="000000"/>
              </w:rPr>
              <w:t>г</w:t>
            </w:r>
            <w:proofErr w:type="gramStart"/>
            <w:r w:rsidRPr="00E60A61">
              <w:rPr>
                <w:rFonts w:ascii="Times New Roman" w:hAnsi="Times New Roman"/>
                <w:color w:val="000000"/>
              </w:rPr>
              <w:t>.Р</w:t>
            </w:r>
            <w:proofErr w:type="gramEnd"/>
            <w:r w:rsidRPr="00E60A61">
              <w:rPr>
                <w:rFonts w:ascii="Times New Roman" w:hAnsi="Times New Roman"/>
                <w:color w:val="000000"/>
              </w:rPr>
              <w:t>язань</w:t>
            </w:r>
            <w:proofErr w:type="spellEnd"/>
            <w:r w:rsidRPr="00E60A61">
              <w:rPr>
                <w:rFonts w:ascii="Times New Roman" w:hAnsi="Times New Roman"/>
                <w:color w:val="000000"/>
              </w:rPr>
              <w:t xml:space="preserve">. Продукция  должна быть расфасована в </w:t>
            </w:r>
            <w:proofErr w:type="gramStart"/>
            <w:r w:rsidRPr="00E60A61">
              <w:rPr>
                <w:rFonts w:ascii="Times New Roman" w:hAnsi="Times New Roman"/>
                <w:color w:val="000000"/>
              </w:rPr>
              <w:t>специальные</w:t>
            </w:r>
            <w:proofErr w:type="gramEnd"/>
            <w:r w:rsidRPr="00E60A61">
              <w:rPr>
                <w:rFonts w:ascii="Times New Roman" w:hAnsi="Times New Roman"/>
                <w:color w:val="000000"/>
              </w:rPr>
              <w:t xml:space="preserve"> мягкие контейнера по 800кг.</w:t>
            </w:r>
            <w:r w:rsidRPr="00E60A61">
              <w:rPr>
                <w:rFonts w:ascii="Times New Roman" w:hAnsi="Times New Roman"/>
                <w:color w:val="000000"/>
              </w:rPr>
              <w:br/>
              <w:t>График поставки товара с указанием наименования, количества  и места доставки направляется Исполнителю за 10 дней до начала месяца</w:t>
            </w:r>
            <w:proofErr w:type="gramStart"/>
            <w:r w:rsidRPr="00E60A61">
              <w:rPr>
                <w:rFonts w:ascii="Times New Roman" w:hAnsi="Times New Roman"/>
                <w:color w:val="000000"/>
              </w:rPr>
              <w:t xml:space="preserve"> ,</w:t>
            </w:r>
            <w:proofErr w:type="gramEnd"/>
            <w:r w:rsidRPr="00E60A61">
              <w:rPr>
                <w:rFonts w:ascii="Times New Roman" w:hAnsi="Times New Roman"/>
                <w:color w:val="000000"/>
              </w:rPr>
              <w:t xml:space="preserve"> когда должна состояться поставка товара. В течение 5 дней, с даты получения графика от Заказчика</w:t>
            </w:r>
            <w:proofErr w:type="gramStart"/>
            <w:r w:rsidRPr="00E60A61">
              <w:rPr>
                <w:rFonts w:ascii="Times New Roman" w:hAnsi="Times New Roman"/>
                <w:color w:val="000000"/>
              </w:rPr>
              <w:t xml:space="preserve"> ,</w:t>
            </w:r>
            <w:proofErr w:type="gramEnd"/>
            <w:r w:rsidRPr="00E60A61">
              <w:rPr>
                <w:rFonts w:ascii="Times New Roman" w:hAnsi="Times New Roman"/>
                <w:color w:val="000000"/>
              </w:rPr>
              <w:t xml:space="preserve"> график согласовывается Исполнителем. Окончательный график может корректироваться в течение месяца поставки по согласованию Сторон.</w:t>
            </w:r>
          </w:p>
        </w:tc>
      </w:tr>
      <w:tr w:rsidR="00E60A61" w:rsidRPr="00E60A61" w:rsidTr="00E60A61">
        <w:trPr>
          <w:trHeight w:val="1363"/>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7487" w:type="dxa"/>
            <w:gridSpan w:val="2"/>
            <w:shd w:val="clear" w:color="auto" w:fill="auto"/>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 xml:space="preserve"> Оплата производится </w:t>
            </w:r>
            <w:proofErr w:type="gramStart"/>
            <w:r w:rsidRPr="00E60A61">
              <w:rPr>
                <w:rFonts w:ascii="Times New Roman" w:hAnsi="Times New Roman"/>
                <w:color w:val="000000"/>
              </w:rPr>
              <w:t>безналичным</w:t>
            </w:r>
            <w:proofErr w:type="gramEnd"/>
            <w:r w:rsidRPr="00E60A61">
              <w:rPr>
                <w:rFonts w:ascii="Times New Roman" w:hAnsi="Times New Roman"/>
                <w:color w:val="000000"/>
              </w:rPr>
              <w:t xml:space="preserve"> </w:t>
            </w:r>
            <w:proofErr w:type="spellStart"/>
            <w:r w:rsidRPr="00E60A61">
              <w:rPr>
                <w:rFonts w:ascii="Times New Roman" w:hAnsi="Times New Roman"/>
                <w:color w:val="000000"/>
              </w:rPr>
              <w:t>рассчето</w:t>
            </w:r>
            <w:r w:rsidR="008C27A1">
              <w:rPr>
                <w:rFonts w:ascii="Times New Roman" w:hAnsi="Times New Roman"/>
                <w:color w:val="000000"/>
              </w:rPr>
              <w:t>м</w:t>
            </w:r>
            <w:proofErr w:type="spellEnd"/>
            <w:r w:rsidR="008C27A1">
              <w:rPr>
                <w:rFonts w:ascii="Times New Roman" w:hAnsi="Times New Roman"/>
                <w:color w:val="000000"/>
              </w:rPr>
              <w:t xml:space="preserve"> на счет Поставщика. Отсрочка 9</w:t>
            </w:r>
            <w:r w:rsidRPr="00E60A61">
              <w:rPr>
                <w:rFonts w:ascii="Times New Roman" w:hAnsi="Times New Roman"/>
                <w:color w:val="000000"/>
              </w:rPr>
              <w:t>0 календарных дней</w:t>
            </w:r>
          </w:p>
        </w:tc>
      </w:tr>
      <w:tr w:rsidR="00E60A61" w:rsidRPr="00E60A61" w:rsidTr="00E60A61">
        <w:trPr>
          <w:trHeight w:val="268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Порядок приемки товара, работ, услуг</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 xml:space="preserve">Каждая партия (продукт одного сорта, однородный по своим качественным показателям, массой не более 70т) должна сопровождаться Документом, подтверждающим качество товара. </w:t>
            </w:r>
            <w:r w:rsidRPr="00E60A61">
              <w:rPr>
                <w:rFonts w:ascii="Times New Roman" w:hAnsi="Times New Roman"/>
                <w:color w:val="000000"/>
              </w:rPr>
              <w:br/>
              <w:t xml:space="preserve">Документ должен содержать:  наименование предприятия-изготовителя или его товарный знак; </w:t>
            </w:r>
            <w:r w:rsidRPr="00E60A61">
              <w:rPr>
                <w:rFonts w:ascii="Times New Roman" w:hAnsi="Times New Roman"/>
                <w:color w:val="000000"/>
              </w:rPr>
              <w:br/>
              <w:t xml:space="preserve">наименование и сорт продукта; номер партии;  массу нетто; </w:t>
            </w:r>
            <w:r w:rsidRPr="00E60A61">
              <w:rPr>
                <w:rFonts w:ascii="Times New Roman" w:hAnsi="Times New Roman"/>
                <w:color w:val="000000"/>
              </w:rPr>
              <w:br/>
              <w:t xml:space="preserve"> количество упаковочных единиц, входящих в партию;</w:t>
            </w:r>
            <w:r w:rsidRPr="00E60A61">
              <w:rPr>
                <w:rFonts w:ascii="Times New Roman" w:hAnsi="Times New Roman"/>
                <w:color w:val="000000"/>
              </w:rPr>
              <w:br/>
              <w:t xml:space="preserve"> результаты проведенных анализов или подтверждение о соответствии качества продукта требованиям ГОСТа 12966-85. На каждую партию выписывается накладная и  счет-фактура.</w:t>
            </w:r>
          </w:p>
        </w:tc>
      </w:tr>
      <w:tr w:rsidR="00E60A61" w:rsidRPr="00E60A61" w:rsidTr="00E60A61">
        <w:trPr>
          <w:trHeight w:val="1130"/>
        </w:trPr>
        <w:tc>
          <w:tcPr>
            <w:tcW w:w="3301" w:type="dxa"/>
            <w:shd w:val="clear" w:color="auto" w:fill="auto"/>
            <w:vAlign w:val="center"/>
            <w:hideMark/>
          </w:tcPr>
          <w:p w:rsidR="00E60A61" w:rsidRPr="00E60A61" w:rsidRDefault="00E60A61" w:rsidP="008641D0">
            <w:pPr>
              <w:spacing w:after="0" w:line="240" w:lineRule="auto"/>
              <w:rPr>
                <w:rFonts w:ascii="Times New Roman" w:hAnsi="Times New Roman"/>
                <w:color w:val="000000"/>
              </w:rPr>
            </w:pPr>
            <w:r w:rsidRPr="00E60A61">
              <w:rPr>
                <w:rFonts w:ascii="Times New Roman" w:hAnsi="Times New Roman"/>
                <w:color w:val="000000"/>
              </w:rPr>
              <w:t>Гарантийные сроки на поставляемые товары, выполняемые работы, оказываемые услуги</w:t>
            </w:r>
          </w:p>
        </w:tc>
        <w:tc>
          <w:tcPr>
            <w:tcW w:w="7487" w:type="dxa"/>
            <w:gridSpan w:val="2"/>
            <w:shd w:val="clear" w:color="000000" w:fill="FFFFFF"/>
            <w:vAlign w:val="center"/>
            <w:hideMark/>
          </w:tcPr>
          <w:p w:rsidR="00E60A61" w:rsidRPr="00E60A61" w:rsidRDefault="00E60A61" w:rsidP="008641D0">
            <w:pPr>
              <w:spacing w:after="0" w:line="240" w:lineRule="auto"/>
              <w:ind w:firstLineChars="200" w:firstLine="440"/>
              <w:rPr>
                <w:rFonts w:ascii="Times New Roman" w:hAnsi="Times New Roman"/>
                <w:color w:val="000000"/>
              </w:rPr>
            </w:pPr>
            <w:r w:rsidRPr="00E60A61">
              <w:rPr>
                <w:rFonts w:ascii="Times New Roman" w:hAnsi="Times New Roman"/>
                <w:color w:val="000000"/>
              </w:rPr>
              <w:t>Не допускается ухудшение качества продукции (понижение сорта партии продукции) до принятия на склады Заказчика</w:t>
            </w:r>
          </w:p>
        </w:tc>
      </w:tr>
    </w:tbl>
    <w:p w:rsidR="001434DD" w:rsidRDefault="001434DD" w:rsidP="001434DD">
      <w:pPr>
        <w:rPr>
          <w:rFonts w:ascii="Times New Roman" w:hAnsi="Times New Roman"/>
        </w:rPr>
      </w:pPr>
    </w:p>
    <w:p w:rsidR="001434DD" w:rsidRDefault="001434DD" w:rsidP="001434DD">
      <w:pPr>
        <w:rPr>
          <w:rFonts w:ascii="Times New Roman" w:hAnsi="Times New Roman"/>
        </w:rPr>
      </w:pPr>
    </w:p>
    <w:p w:rsidR="001434DD" w:rsidRDefault="001434DD" w:rsidP="001434DD">
      <w:pPr>
        <w:rPr>
          <w:rFonts w:ascii="Times New Roman" w:hAnsi="Times New Roman"/>
        </w:rPr>
      </w:pPr>
    </w:p>
    <w:p w:rsidR="001434DD" w:rsidRDefault="001434DD"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E60A61" w:rsidRDefault="00E60A61" w:rsidP="001434DD">
      <w:pPr>
        <w:rPr>
          <w:rFonts w:ascii="Times New Roman" w:hAnsi="Times New Roman"/>
        </w:rPr>
      </w:pPr>
    </w:p>
    <w:p w:rsidR="00A54787" w:rsidRDefault="00A54787" w:rsidP="001434DD">
      <w:pPr>
        <w:rPr>
          <w:rFonts w:ascii="Times New Roman" w:hAnsi="Times New Roman"/>
        </w:rPr>
      </w:pPr>
    </w:p>
    <w:p w:rsidR="001434DD" w:rsidRDefault="001434DD" w:rsidP="001434DD">
      <w:pPr>
        <w:pStyle w:val="af0"/>
        <w:numPr>
          <w:ilvl w:val="0"/>
          <w:numId w:val="23"/>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1434DD" w:rsidRDefault="001434DD" w:rsidP="001434DD">
      <w:pPr>
        <w:pStyle w:val="af0"/>
        <w:shd w:val="clear" w:color="auto" w:fill="FFFFFF"/>
        <w:spacing w:before="240"/>
        <w:ind w:left="900" w:firstLine="708"/>
        <w:jc w:val="both"/>
        <w:rPr>
          <w:rFonts w:ascii="Times New Roman" w:hAnsi="Times New Roman"/>
          <w:b/>
          <w:spacing w:val="-1"/>
          <w:sz w:val="24"/>
        </w:rPr>
      </w:pPr>
    </w:p>
    <w:p w:rsidR="001434DD" w:rsidRDefault="001434DD" w:rsidP="001434DD">
      <w:pPr>
        <w:pStyle w:val="af0"/>
        <w:numPr>
          <w:ilvl w:val="1"/>
          <w:numId w:val="23"/>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1434DD" w:rsidRDefault="001434DD" w:rsidP="001434DD">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1434DD" w:rsidRDefault="001434DD" w:rsidP="001434DD">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Pr>
          <w:rFonts w:ascii="Times New Roman" w:hAnsi="Times New Roman"/>
          <w:sz w:val="24"/>
        </w:rPr>
        <w:t xml:space="preserve">«Поставка </w:t>
      </w:r>
      <w:r w:rsidR="00A54787">
        <w:rPr>
          <w:rFonts w:ascii="Times New Roman" w:hAnsi="Times New Roman"/>
          <w:sz w:val="24"/>
        </w:rPr>
        <w:t>алюминия сульфат</w:t>
      </w:r>
      <w:r w:rsidR="00E60A61">
        <w:rPr>
          <w:rFonts w:ascii="Times New Roman" w:hAnsi="Times New Roman"/>
          <w:sz w:val="24"/>
        </w:rPr>
        <w:t>а</w:t>
      </w:r>
      <w:r w:rsidR="00A54787">
        <w:rPr>
          <w:rFonts w:ascii="Times New Roman" w:hAnsi="Times New Roman"/>
          <w:sz w:val="24"/>
        </w:rPr>
        <w:t xml:space="preserve"> технического очищенного 1 сорта</w:t>
      </w:r>
      <w:r>
        <w:rPr>
          <w:rFonts w:ascii="Times New Roman" w:hAnsi="Times New Roman"/>
          <w:sz w:val="24"/>
        </w:rPr>
        <w:t xml:space="preserve"> для нужд МП «Водоканал города Рязани»</w:t>
      </w:r>
    </w:p>
    <w:p w:rsidR="001434DD" w:rsidRDefault="001434DD" w:rsidP="001434DD">
      <w:pPr>
        <w:jc w:val="both"/>
        <w:rPr>
          <w:rFonts w:ascii="Times New Roman" w:hAnsi="Times New Roman"/>
          <w:sz w:val="24"/>
        </w:rPr>
      </w:pPr>
      <w:r>
        <w:rPr>
          <w:rFonts w:ascii="Times New Roman" w:hAnsi="Times New Roman"/>
          <w:spacing w:val="-1"/>
          <w:sz w:val="24"/>
        </w:rPr>
        <w:t>1. Изучив закупочную документацию «</w:t>
      </w:r>
      <w:r w:rsidR="00A54787">
        <w:rPr>
          <w:rFonts w:ascii="Times New Roman" w:hAnsi="Times New Roman"/>
          <w:sz w:val="24"/>
        </w:rPr>
        <w:t>Поставка алюминия сульфат</w:t>
      </w:r>
      <w:r w:rsidR="00E60A61">
        <w:rPr>
          <w:rFonts w:ascii="Times New Roman" w:hAnsi="Times New Roman"/>
          <w:sz w:val="24"/>
        </w:rPr>
        <w:t>а</w:t>
      </w:r>
      <w:r w:rsidR="00A54787">
        <w:rPr>
          <w:rFonts w:ascii="Times New Roman" w:hAnsi="Times New Roman"/>
          <w:sz w:val="24"/>
        </w:rPr>
        <w:t xml:space="preserve"> технического очищенного 1 сорта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1434DD" w:rsidRDefault="001434DD" w:rsidP="001434DD">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1434DD" w:rsidRDefault="001434DD" w:rsidP="001434DD">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1434DD" w:rsidRDefault="001434DD" w:rsidP="001434DD">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1434DD" w:rsidRDefault="001434DD" w:rsidP="001434DD">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1434DD" w:rsidRDefault="001434DD" w:rsidP="001434DD">
      <w:pPr>
        <w:spacing w:line="1" w:lineRule="exact"/>
        <w:jc w:val="both"/>
        <w:rPr>
          <w:rFonts w:ascii="Times New Roman" w:hAnsi="Times New Roman"/>
          <w:sz w:val="2"/>
          <w:szCs w:val="2"/>
        </w:rPr>
      </w:pPr>
    </w:p>
    <w:tbl>
      <w:tblPr>
        <w:tblW w:w="9482" w:type="dxa"/>
        <w:tblInd w:w="6" w:type="dxa"/>
        <w:tblLayout w:type="fixed"/>
        <w:tblCellMar>
          <w:left w:w="40" w:type="dxa"/>
          <w:right w:w="40" w:type="dxa"/>
        </w:tblCellMar>
        <w:tblLook w:val="04A0" w:firstRow="1" w:lastRow="0" w:firstColumn="1" w:lastColumn="0" w:noHBand="0" w:noVBand="1"/>
      </w:tblPr>
      <w:tblGrid>
        <w:gridCol w:w="704"/>
        <w:gridCol w:w="5529"/>
        <w:gridCol w:w="1921"/>
        <w:gridCol w:w="1328"/>
      </w:tblGrid>
      <w:tr w:rsidR="001434DD" w:rsidTr="007F5FD0">
        <w:trPr>
          <w:trHeight w:val="218"/>
        </w:trPr>
        <w:tc>
          <w:tcPr>
            <w:tcW w:w="9481" w:type="dxa"/>
            <w:gridSpan w:val="4"/>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1434DD" w:rsidTr="007F5FD0">
        <w:trPr>
          <w:trHeight w:hRule="exact" w:val="457"/>
        </w:trPr>
        <w:tc>
          <w:tcPr>
            <w:tcW w:w="704" w:type="dxa"/>
            <w:tcBorders>
              <w:top w:val="single" w:sz="4" w:space="0" w:color="000000"/>
              <w:left w:val="single" w:sz="4" w:space="0" w:color="000000"/>
              <w:bottom w:val="single" w:sz="4" w:space="0" w:color="000000"/>
              <w:right w:val="nil"/>
            </w:tcBorders>
            <w:vAlign w:val="center"/>
            <w:hideMark/>
          </w:tcPr>
          <w:p w:rsidR="001434DD" w:rsidRDefault="001434DD">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450" w:type="dxa"/>
            <w:gridSpan w:val="2"/>
            <w:tcBorders>
              <w:top w:val="single" w:sz="4" w:space="0" w:color="000000"/>
              <w:left w:val="single" w:sz="4" w:space="0" w:color="000000"/>
              <w:bottom w:val="single" w:sz="4" w:space="0" w:color="000000"/>
              <w:right w:val="nil"/>
            </w:tcBorders>
            <w:vAlign w:val="center"/>
            <w:hideMark/>
          </w:tcPr>
          <w:p w:rsidR="001434DD" w:rsidRDefault="001434DD">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328" w:type="dxa"/>
            <w:tcBorders>
              <w:top w:val="single" w:sz="4" w:space="0" w:color="000000"/>
              <w:left w:val="single" w:sz="4" w:space="0" w:color="000000"/>
              <w:bottom w:val="single" w:sz="4" w:space="0" w:color="000000"/>
              <w:right w:val="single" w:sz="4" w:space="0" w:color="000000"/>
            </w:tcBorders>
            <w:vAlign w:val="center"/>
            <w:hideMark/>
          </w:tcPr>
          <w:p w:rsidR="001434DD" w:rsidRDefault="001434DD">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w:t>
            </w:r>
          </w:p>
        </w:tc>
      </w:tr>
      <w:tr w:rsidR="001434DD" w:rsidTr="007F5FD0">
        <w:trPr>
          <w:trHeight w:hRule="exact" w:val="242"/>
        </w:trPr>
        <w:tc>
          <w:tcPr>
            <w:tcW w:w="704" w:type="dxa"/>
            <w:tcBorders>
              <w:top w:val="nil"/>
              <w:left w:val="single" w:sz="4" w:space="0" w:color="000000"/>
              <w:bottom w:val="single" w:sz="4" w:space="0" w:color="000000"/>
              <w:right w:val="nil"/>
            </w:tcBorders>
          </w:tcPr>
          <w:p w:rsidR="001434DD" w:rsidRDefault="001434DD">
            <w:pPr>
              <w:shd w:val="clear" w:color="auto" w:fill="FFFFFF"/>
              <w:snapToGrid w:val="0"/>
              <w:jc w:val="both"/>
              <w:rPr>
                <w:rFonts w:ascii="Times New Roman" w:hAnsi="Times New Roman"/>
                <w:lang w:eastAsia="en-US"/>
              </w:rPr>
            </w:pPr>
          </w:p>
        </w:tc>
        <w:tc>
          <w:tcPr>
            <w:tcW w:w="7450" w:type="dxa"/>
            <w:gridSpan w:val="2"/>
            <w:tcBorders>
              <w:top w:val="nil"/>
              <w:left w:val="single" w:sz="4" w:space="0" w:color="000000"/>
              <w:bottom w:val="single" w:sz="4" w:space="0" w:color="000000"/>
              <w:right w:val="nil"/>
            </w:tcBorders>
          </w:tcPr>
          <w:p w:rsidR="001434DD" w:rsidRDefault="001434DD">
            <w:pPr>
              <w:shd w:val="clear" w:color="auto" w:fill="FFFFFF"/>
              <w:snapToGrid w:val="0"/>
              <w:jc w:val="both"/>
              <w:rPr>
                <w:rFonts w:ascii="Times New Roman" w:hAnsi="Times New Roman"/>
                <w:lang w:eastAsia="en-US"/>
              </w:rPr>
            </w:pPr>
          </w:p>
        </w:tc>
        <w:tc>
          <w:tcPr>
            <w:tcW w:w="1328" w:type="dxa"/>
            <w:tcBorders>
              <w:top w:val="nil"/>
              <w:left w:val="single" w:sz="4" w:space="0" w:color="000000"/>
              <w:bottom w:val="single" w:sz="4" w:space="0" w:color="000000"/>
              <w:right w:val="single" w:sz="4" w:space="0" w:color="000000"/>
            </w:tcBorders>
          </w:tcPr>
          <w:p w:rsidR="001434DD" w:rsidRDefault="001434DD">
            <w:pPr>
              <w:shd w:val="clear" w:color="auto" w:fill="FFFFFF"/>
              <w:snapToGrid w:val="0"/>
              <w:jc w:val="both"/>
              <w:rPr>
                <w:rFonts w:ascii="Times New Roman" w:hAnsi="Times New Roman"/>
                <w:lang w:eastAsia="en-US"/>
              </w:rPr>
            </w:pPr>
          </w:p>
        </w:tc>
      </w:tr>
      <w:tr w:rsidR="001434DD" w:rsidTr="007F5FD0">
        <w:trPr>
          <w:trHeight w:hRule="exact" w:val="285"/>
        </w:trPr>
        <w:tc>
          <w:tcPr>
            <w:tcW w:w="704" w:type="dxa"/>
            <w:tcBorders>
              <w:top w:val="single" w:sz="4" w:space="0" w:color="000000"/>
              <w:left w:val="single" w:sz="4" w:space="0" w:color="000000"/>
              <w:bottom w:val="single" w:sz="4" w:space="0" w:color="000000"/>
              <w:right w:val="nil"/>
            </w:tcBorders>
          </w:tcPr>
          <w:p w:rsidR="001434DD" w:rsidRDefault="001434DD">
            <w:pPr>
              <w:shd w:val="clear" w:color="auto" w:fill="FFFFFF"/>
              <w:snapToGrid w:val="0"/>
              <w:jc w:val="both"/>
              <w:rPr>
                <w:rFonts w:ascii="Times New Roman" w:hAnsi="Times New Roman"/>
                <w:lang w:eastAsia="en-US"/>
              </w:rPr>
            </w:pPr>
          </w:p>
        </w:tc>
        <w:tc>
          <w:tcPr>
            <w:tcW w:w="7450" w:type="dxa"/>
            <w:gridSpan w:val="2"/>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328"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jc w:val="both"/>
              <w:rPr>
                <w:rFonts w:ascii="Times New Roman" w:hAnsi="Times New Roman"/>
                <w:lang w:eastAsia="en-US"/>
              </w:rPr>
            </w:pPr>
          </w:p>
        </w:tc>
      </w:tr>
      <w:tr w:rsidR="001434DD" w:rsidTr="007F5FD0">
        <w:trPr>
          <w:trHeight w:val="306"/>
        </w:trPr>
        <w:tc>
          <w:tcPr>
            <w:tcW w:w="6233" w:type="dxa"/>
            <w:gridSpan w:val="2"/>
            <w:tcBorders>
              <w:top w:val="single" w:sz="4" w:space="0" w:color="000000"/>
              <w:left w:val="single" w:sz="4" w:space="0" w:color="000000"/>
              <w:bottom w:val="single" w:sz="4" w:space="0" w:color="000000"/>
              <w:right w:val="single" w:sz="4" w:space="0" w:color="000000"/>
            </w:tcBorders>
            <w:hideMark/>
          </w:tcPr>
          <w:p w:rsidR="001434DD" w:rsidRDefault="00A5478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r w:rsidR="001434DD">
              <w:rPr>
                <w:rFonts w:ascii="Times New Roman" w:hAnsi="Times New Roman"/>
                <w:b/>
                <w:bCs/>
                <w:lang w:eastAsia="en-US"/>
              </w:rPr>
              <w:t>:</w:t>
            </w:r>
          </w:p>
        </w:tc>
        <w:tc>
          <w:tcPr>
            <w:tcW w:w="1921"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tc>
        <w:tc>
          <w:tcPr>
            <w:tcW w:w="1328"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spacing w:after="0"/>
              <w:jc w:val="both"/>
              <w:rPr>
                <w:rFonts w:ascii="Times New Roman" w:hAnsi="Times New Roman"/>
                <w:b/>
                <w:bCs/>
                <w:lang w:eastAsia="en-US"/>
              </w:rPr>
            </w:pPr>
          </w:p>
        </w:tc>
      </w:tr>
      <w:tr w:rsidR="005D6CFF" w:rsidTr="007F5FD0">
        <w:trPr>
          <w:trHeight w:val="306"/>
        </w:trPr>
        <w:tc>
          <w:tcPr>
            <w:tcW w:w="6233" w:type="dxa"/>
            <w:gridSpan w:val="2"/>
            <w:tcBorders>
              <w:top w:val="single" w:sz="4" w:space="0" w:color="000000"/>
              <w:left w:val="single" w:sz="4" w:space="0" w:color="000000"/>
              <w:bottom w:val="single" w:sz="4" w:space="0" w:color="000000"/>
              <w:right w:val="single" w:sz="4" w:space="0" w:color="000000"/>
            </w:tcBorders>
          </w:tcPr>
          <w:p w:rsidR="005D6CFF" w:rsidRPr="005D6CFF" w:rsidRDefault="005D6CFF">
            <w:pPr>
              <w:shd w:val="clear" w:color="auto" w:fill="FFFFFF"/>
              <w:snapToGrid w:val="0"/>
              <w:spacing w:after="0"/>
              <w:jc w:val="both"/>
              <w:rPr>
                <w:rFonts w:ascii="Times New Roman" w:hAnsi="Times New Roman"/>
                <w:b/>
                <w:bCs/>
                <w:lang w:eastAsia="en-US"/>
              </w:rPr>
            </w:pPr>
            <w:r w:rsidRPr="005D6CFF">
              <w:rPr>
                <w:rFonts w:ascii="Times New Roman" w:eastAsia="Arial" w:hAnsi="Times New Roman"/>
                <w:b/>
              </w:rPr>
              <w:t>Наличие /отсутствие рекламаций к участнику</w:t>
            </w:r>
          </w:p>
        </w:tc>
        <w:tc>
          <w:tcPr>
            <w:tcW w:w="1921"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Cs/>
                <w:sz w:val="16"/>
                <w:szCs w:val="16"/>
                <w:lang w:eastAsia="en-US"/>
              </w:rPr>
            </w:pPr>
            <w:proofErr w:type="gramStart"/>
            <w:r>
              <w:rPr>
                <w:rFonts w:ascii="Times New Roman" w:hAnsi="Times New Roman"/>
                <w:bCs/>
                <w:sz w:val="16"/>
                <w:szCs w:val="16"/>
                <w:lang w:eastAsia="en-US"/>
              </w:rPr>
              <w:t>Есть</w:t>
            </w:r>
            <w:proofErr w:type="gramEnd"/>
            <w:r>
              <w:rPr>
                <w:rFonts w:ascii="Times New Roman" w:hAnsi="Times New Roman"/>
                <w:bCs/>
                <w:sz w:val="16"/>
                <w:szCs w:val="16"/>
                <w:lang w:eastAsia="en-US"/>
              </w:rPr>
              <w:t>/нет</w:t>
            </w:r>
          </w:p>
        </w:tc>
        <w:tc>
          <w:tcPr>
            <w:tcW w:w="1328"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
                <w:bCs/>
                <w:lang w:eastAsia="en-US"/>
              </w:rPr>
            </w:pPr>
          </w:p>
        </w:tc>
      </w:tr>
      <w:tr w:rsidR="005D6CFF" w:rsidTr="007F5FD0">
        <w:trPr>
          <w:trHeight w:val="306"/>
        </w:trPr>
        <w:tc>
          <w:tcPr>
            <w:tcW w:w="6233" w:type="dxa"/>
            <w:gridSpan w:val="2"/>
            <w:tcBorders>
              <w:top w:val="single" w:sz="4" w:space="0" w:color="000000"/>
              <w:left w:val="single" w:sz="4" w:space="0" w:color="000000"/>
              <w:bottom w:val="single" w:sz="4" w:space="0" w:color="000000"/>
              <w:right w:val="single" w:sz="4" w:space="0" w:color="000000"/>
            </w:tcBorders>
          </w:tcPr>
          <w:p w:rsidR="005D6CFF" w:rsidRPr="005D6CFF" w:rsidRDefault="005D6CFF">
            <w:pPr>
              <w:shd w:val="clear" w:color="auto" w:fill="FFFFFF"/>
              <w:snapToGrid w:val="0"/>
              <w:spacing w:after="0"/>
              <w:jc w:val="both"/>
              <w:rPr>
                <w:rFonts w:ascii="Times New Roman" w:eastAsia="Arial" w:hAnsi="Times New Roman"/>
                <w:b/>
              </w:rPr>
            </w:pPr>
            <w:r w:rsidRPr="005D6CFF">
              <w:rPr>
                <w:rFonts w:ascii="Times New Roman" w:hAnsi="Times New Roman"/>
                <w:b/>
                <w:lang w:eastAsia="en-US"/>
              </w:rPr>
              <w:t>Удаленность производства от места поставки</w:t>
            </w:r>
          </w:p>
        </w:tc>
        <w:tc>
          <w:tcPr>
            <w:tcW w:w="1921"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proofErr w:type="gramStart"/>
            <w:r>
              <w:rPr>
                <w:rFonts w:ascii="Times New Roman" w:hAnsi="Times New Roman"/>
                <w:bCs/>
                <w:sz w:val="16"/>
                <w:szCs w:val="16"/>
                <w:lang w:eastAsia="en-US"/>
              </w:rPr>
              <w:t>км</w:t>
            </w:r>
            <w:proofErr w:type="gramEnd"/>
          </w:p>
        </w:tc>
        <w:tc>
          <w:tcPr>
            <w:tcW w:w="1328"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
                <w:bCs/>
                <w:lang w:eastAsia="en-US"/>
              </w:rPr>
            </w:pPr>
          </w:p>
        </w:tc>
      </w:tr>
      <w:tr w:rsidR="005D6CFF" w:rsidTr="007F5FD0">
        <w:trPr>
          <w:trHeight w:val="306"/>
        </w:trPr>
        <w:tc>
          <w:tcPr>
            <w:tcW w:w="6233" w:type="dxa"/>
            <w:gridSpan w:val="2"/>
            <w:tcBorders>
              <w:top w:val="single" w:sz="4" w:space="0" w:color="000000"/>
              <w:left w:val="single" w:sz="4" w:space="0" w:color="000000"/>
              <w:bottom w:val="single" w:sz="4" w:space="0" w:color="000000"/>
              <w:right w:val="single" w:sz="4" w:space="0" w:color="000000"/>
            </w:tcBorders>
          </w:tcPr>
          <w:p w:rsidR="005D6CFF" w:rsidRPr="005D6CFF" w:rsidRDefault="005D6CFF">
            <w:pPr>
              <w:shd w:val="clear" w:color="auto" w:fill="FFFFFF"/>
              <w:snapToGrid w:val="0"/>
              <w:spacing w:after="0"/>
              <w:jc w:val="both"/>
              <w:rPr>
                <w:rFonts w:ascii="Times New Roman" w:hAnsi="Times New Roman"/>
                <w:b/>
                <w:lang w:eastAsia="en-US"/>
              </w:rPr>
            </w:pPr>
            <w:r>
              <w:rPr>
                <w:rFonts w:ascii="Times New Roman" w:hAnsi="Times New Roman"/>
                <w:b/>
                <w:lang w:eastAsia="en-US"/>
              </w:rPr>
              <w:t>Наличие положительных отзывов</w:t>
            </w:r>
          </w:p>
        </w:tc>
        <w:tc>
          <w:tcPr>
            <w:tcW w:w="1921"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Cs/>
                <w:sz w:val="16"/>
                <w:szCs w:val="16"/>
                <w:lang w:eastAsia="en-US"/>
              </w:rPr>
            </w:pPr>
            <w:proofErr w:type="gramStart"/>
            <w:r>
              <w:rPr>
                <w:rFonts w:ascii="Times New Roman" w:hAnsi="Times New Roman"/>
                <w:bCs/>
                <w:sz w:val="16"/>
                <w:szCs w:val="16"/>
                <w:lang w:eastAsia="en-US"/>
              </w:rPr>
              <w:t>Есть</w:t>
            </w:r>
            <w:proofErr w:type="gramEnd"/>
            <w:r>
              <w:rPr>
                <w:rFonts w:ascii="Times New Roman" w:hAnsi="Times New Roman"/>
                <w:bCs/>
                <w:sz w:val="16"/>
                <w:szCs w:val="16"/>
                <w:lang w:eastAsia="en-US"/>
              </w:rPr>
              <w:t>/нет</w:t>
            </w:r>
            <w:r w:rsidR="00BD0EA9">
              <w:rPr>
                <w:rFonts w:ascii="Times New Roman" w:hAnsi="Times New Roman"/>
                <w:bCs/>
                <w:sz w:val="16"/>
                <w:szCs w:val="16"/>
                <w:lang w:eastAsia="en-US"/>
              </w:rPr>
              <w:t>; кол-во штук</w:t>
            </w:r>
          </w:p>
        </w:tc>
        <w:tc>
          <w:tcPr>
            <w:tcW w:w="1328" w:type="dxa"/>
            <w:tcBorders>
              <w:top w:val="single" w:sz="4" w:space="0" w:color="000000"/>
              <w:left w:val="single" w:sz="4" w:space="0" w:color="000000"/>
              <w:bottom w:val="single" w:sz="4" w:space="0" w:color="000000"/>
              <w:right w:val="single" w:sz="4" w:space="0" w:color="000000"/>
            </w:tcBorders>
          </w:tcPr>
          <w:p w:rsidR="005D6CFF" w:rsidRDefault="005D6CFF">
            <w:pPr>
              <w:shd w:val="clear" w:color="auto" w:fill="FFFFFF"/>
              <w:snapToGrid w:val="0"/>
              <w:spacing w:after="0"/>
              <w:jc w:val="both"/>
              <w:rPr>
                <w:rFonts w:ascii="Times New Roman" w:hAnsi="Times New Roman"/>
                <w:b/>
                <w:bCs/>
                <w:lang w:eastAsia="en-US"/>
              </w:rPr>
            </w:pPr>
          </w:p>
        </w:tc>
      </w:tr>
      <w:tr w:rsidR="001434DD" w:rsidTr="007F5FD0">
        <w:trPr>
          <w:trHeight w:hRule="exact" w:val="512"/>
        </w:trPr>
        <w:tc>
          <w:tcPr>
            <w:tcW w:w="704" w:type="dxa"/>
            <w:tcBorders>
              <w:top w:val="single" w:sz="4" w:space="0" w:color="000000"/>
              <w:left w:val="single" w:sz="4" w:space="0" w:color="000000"/>
              <w:bottom w:val="single" w:sz="4" w:space="0" w:color="000000"/>
              <w:right w:val="nil"/>
            </w:tcBorders>
          </w:tcPr>
          <w:p w:rsidR="001434DD" w:rsidRDefault="001434DD">
            <w:pPr>
              <w:shd w:val="clear" w:color="auto" w:fill="FFFFFF"/>
              <w:snapToGrid w:val="0"/>
              <w:jc w:val="both"/>
              <w:rPr>
                <w:rFonts w:ascii="Times New Roman" w:hAnsi="Times New Roman"/>
                <w:lang w:eastAsia="en-US"/>
              </w:rPr>
            </w:pPr>
          </w:p>
        </w:tc>
        <w:tc>
          <w:tcPr>
            <w:tcW w:w="7450" w:type="dxa"/>
            <w:gridSpan w:val="2"/>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328"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jc w:val="both"/>
              <w:rPr>
                <w:rFonts w:ascii="Times New Roman" w:hAnsi="Times New Roman"/>
                <w:lang w:eastAsia="en-US"/>
              </w:rPr>
            </w:pPr>
          </w:p>
        </w:tc>
      </w:tr>
    </w:tbl>
    <w:p w:rsidR="001434DD" w:rsidRDefault="001434DD" w:rsidP="001434D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1434DD" w:rsidRDefault="001434DD" w:rsidP="001434D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1434DD" w:rsidRDefault="001434DD" w:rsidP="001434DD">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1434DD" w:rsidRDefault="001434DD" w:rsidP="001434DD">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1434DD" w:rsidRDefault="001434DD" w:rsidP="001434DD">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1434DD" w:rsidRDefault="001434DD" w:rsidP="001434DD">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1434DD" w:rsidRDefault="001434DD" w:rsidP="001434DD">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1434DD" w:rsidRDefault="001434DD" w:rsidP="001434DD">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1434DD" w:rsidRDefault="001434DD" w:rsidP="001434DD">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D1165C">
        <w:rPr>
          <w:rFonts w:ascii="Times New Roman" w:eastAsia="Times New Roman CYR" w:hAnsi="Times New Roman" w:cs="Times New Roman CYR"/>
          <w:bCs/>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r>
        <w:rPr>
          <w:rFonts w:ascii="Times New Roman" w:hAnsi="Times New Roman"/>
          <w:sz w:val="24"/>
        </w:rPr>
        <w:t>.</w:t>
      </w:r>
      <w:proofErr w:type="gramEnd"/>
    </w:p>
    <w:p w:rsidR="001434DD" w:rsidRDefault="001434DD" w:rsidP="001434DD">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1434DD" w:rsidRDefault="001434DD" w:rsidP="001434DD">
      <w:pPr>
        <w:jc w:val="both"/>
        <w:rPr>
          <w:rFonts w:ascii="Times New Roman" w:hAnsi="Times New Roman"/>
          <w:sz w:val="2"/>
          <w:szCs w:val="2"/>
        </w:rPr>
      </w:pPr>
    </w:p>
    <w:p w:rsidR="001434DD" w:rsidRDefault="001434DD" w:rsidP="001434DD">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1434DD" w:rsidRDefault="001434DD" w:rsidP="001434DD">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1434DD" w:rsidRDefault="001434DD" w:rsidP="001434DD">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1434DD" w:rsidRDefault="001434DD" w:rsidP="001434DD">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1434DD" w:rsidRDefault="001434DD" w:rsidP="001434DD">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1434DD" w:rsidRDefault="001434DD" w:rsidP="001434D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1434DD" w:rsidRDefault="001434DD" w:rsidP="001434DD">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1434DD" w:rsidRDefault="001434DD" w:rsidP="001434DD">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1434DD" w:rsidRDefault="001434DD" w:rsidP="001434DD">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1434DD" w:rsidRDefault="001434DD" w:rsidP="001434DD">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1434DD" w:rsidRDefault="001434DD" w:rsidP="001434DD">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1434DD" w:rsidRDefault="001434DD" w:rsidP="001434DD">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1434DD" w:rsidRDefault="001434DD" w:rsidP="001434DD">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1434DD" w:rsidRDefault="001434DD" w:rsidP="001434DD">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1434DD" w:rsidRDefault="001434DD" w:rsidP="001434DD">
      <w:pPr>
        <w:shd w:val="clear" w:color="auto" w:fill="FFFFFF"/>
        <w:spacing w:after="0"/>
        <w:ind w:left="4704"/>
        <w:jc w:val="both"/>
        <w:rPr>
          <w:rFonts w:ascii="Times New Roman" w:hAnsi="Times New Roman"/>
          <w:b/>
          <w:spacing w:val="-1"/>
          <w:sz w:val="24"/>
        </w:rPr>
      </w:pPr>
    </w:p>
    <w:p w:rsidR="001434DD" w:rsidRDefault="001434DD" w:rsidP="001434DD">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1434DD" w:rsidRDefault="001434DD" w:rsidP="001434DD">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1434DD" w:rsidRDefault="001434DD" w:rsidP="001434DD">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1434DD" w:rsidTr="001434DD">
        <w:trPr>
          <w:trHeight w:hRule="exact" w:val="2527"/>
        </w:trPr>
        <w:tc>
          <w:tcPr>
            <w:tcW w:w="5842" w:type="dxa"/>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1434DD" w:rsidRDefault="001434DD">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ind w:left="2808" w:hanging="2736"/>
              <w:rPr>
                <w:rFonts w:ascii="Times New Roman" w:hAnsi="Times New Roman"/>
                <w:sz w:val="24"/>
                <w:lang w:eastAsia="en-US"/>
              </w:rPr>
            </w:pPr>
          </w:p>
        </w:tc>
      </w:tr>
      <w:tr w:rsidR="001434DD" w:rsidTr="001434DD">
        <w:trPr>
          <w:trHeight w:hRule="exact" w:val="2817"/>
        </w:trPr>
        <w:tc>
          <w:tcPr>
            <w:tcW w:w="5842" w:type="dxa"/>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1434DD" w:rsidRDefault="001434DD">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1434DD" w:rsidRDefault="001434DD">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1434DD" w:rsidRDefault="001434DD">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rPr>
                <w:rFonts w:ascii="Times New Roman" w:hAnsi="Times New Roman"/>
                <w:sz w:val="24"/>
                <w:lang w:eastAsia="en-US"/>
              </w:rPr>
            </w:pPr>
          </w:p>
        </w:tc>
      </w:tr>
      <w:tr w:rsidR="001434DD" w:rsidTr="001434DD">
        <w:trPr>
          <w:trHeight w:hRule="exact" w:val="1747"/>
        </w:trPr>
        <w:tc>
          <w:tcPr>
            <w:tcW w:w="5842" w:type="dxa"/>
            <w:vMerge w:val="restart"/>
            <w:tcBorders>
              <w:top w:val="single" w:sz="4" w:space="0" w:color="000000"/>
              <w:left w:val="single" w:sz="4" w:space="0" w:color="000000"/>
              <w:bottom w:val="nil"/>
              <w:right w:val="nil"/>
            </w:tcBorders>
            <w:hideMark/>
          </w:tcPr>
          <w:p w:rsidR="001434DD" w:rsidRDefault="001434DD">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1434DD" w:rsidRDefault="001434DD">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1434DD" w:rsidRDefault="001434DD">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1434DD" w:rsidRDefault="001434DD">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1434DD" w:rsidRDefault="001434DD">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ind w:left="2609" w:hanging="2609"/>
              <w:rPr>
                <w:rFonts w:ascii="Times New Roman" w:hAnsi="Times New Roman"/>
                <w:sz w:val="24"/>
                <w:lang w:eastAsia="en-US"/>
              </w:rPr>
            </w:pPr>
          </w:p>
        </w:tc>
      </w:tr>
      <w:tr w:rsidR="001434DD" w:rsidTr="001434DD">
        <w:trPr>
          <w:trHeight w:val="259"/>
        </w:trPr>
        <w:tc>
          <w:tcPr>
            <w:tcW w:w="5842" w:type="dxa"/>
            <w:vMerge/>
            <w:tcBorders>
              <w:top w:val="single" w:sz="4" w:space="0" w:color="000000"/>
              <w:left w:val="single" w:sz="4" w:space="0" w:color="000000"/>
              <w:bottom w:val="nil"/>
              <w:right w:val="nil"/>
            </w:tcBorders>
            <w:vAlign w:val="center"/>
            <w:hideMark/>
          </w:tcPr>
          <w:p w:rsidR="001434DD" w:rsidRDefault="001434DD">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rPr>
                <w:rFonts w:ascii="Times New Roman" w:hAnsi="Times New Roman"/>
                <w:sz w:val="24"/>
                <w:lang w:eastAsia="en-US"/>
              </w:rPr>
            </w:pPr>
          </w:p>
        </w:tc>
      </w:tr>
      <w:tr w:rsidR="001434DD" w:rsidTr="001434DD">
        <w:trPr>
          <w:trHeight w:val="264"/>
        </w:trPr>
        <w:tc>
          <w:tcPr>
            <w:tcW w:w="5842" w:type="dxa"/>
            <w:vMerge/>
            <w:tcBorders>
              <w:top w:val="single" w:sz="4" w:space="0" w:color="000000"/>
              <w:left w:val="single" w:sz="4" w:space="0" w:color="000000"/>
              <w:bottom w:val="nil"/>
              <w:right w:val="nil"/>
            </w:tcBorders>
            <w:vAlign w:val="center"/>
            <w:hideMark/>
          </w:tcPr>
          <w:p w:rsidR="001434DD" w:rsidRDefault="001434DD">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rPr>
                <w:rFonts w:ascii="Times New Roman" w:hAnsi="Times New Roman"/>
                <w:sz w:val="24"/>
                <w:lang w:eastAsia="en-US"/>
              </w:rPr>
            </w:pPr>
          </w:p>
        </w:tc>
      </w:tr>
      <w:tr w:rsidR="001434DD" w:rsidTr="001434DD">
        <w:trPr>
          <w:trHeight w:val="737"/>
        </w:trPr>
        <w:tc>
          <w:tcPr>
            <w:tcW w:w="5842" w:type="dxa"/>
            <w:vMerge/>
            <w:tcBorders>
              <w:top w:val="single" w:sz="4" w:space="0" w:color="000000"/>
              <w:left w:val="single" w:sz="4" w:space="0" w:color="000000"/>
              <w:bottom w:val="nil"/>
              <w:right w:val="nil"/>
            </w:tcBorders>
            <w:vAlign w:val="center"/>
            <w:hideMark/>
          </w:tcPr>
          <w:p w:rsidR="001434DD" w:rsidRDefault="001434DD">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rPr>
                <w:rFonts w:ascii="Times New Roman" w:hAnsi="Times New Roman"/>
                <w:sz w:val="24"/>
                <w:lang w:eastAsia="en-US"/>
              </w:rPr>
            </w:pPr>
          </w:p>
        </w:tc>
      </w:tr>
      <w:tr w:rsidR="001434DD" w:rsidTr="001434DD">
        <w:trPr>
          <w:trHeight w:hRule="exact" w:val="631"/>
        </w:trPr>
        <w:tc>
          <w:tcPr>
            <w:tcW w:w="5842" w:type="dxa"/>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1434DD" w:rsidRDefault="001434DD">
            <w:pPr>
              <w:shd w:val="clear" w:color="auto" w:fill="FFFFFF"/>
              <w:snapToGrid w:val="0"/>
              <w:rPr>
                <w:rFonts w:ascii="Times New Roman" w:hAnsi="Times New Roman"/>
                <w:sz w:val="24"/>
                <w:lang w:eastAsia="en-US"/>
              </w:rPr>
            </w:pPr>
          </w:p>
        </w:tc>
      </w:tr>
      <w:tr w:rsidR="001434DD" w:rsidTr="001434DD">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1434DD" w:rsidTr="001434DD">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1434DD" w:rsidRDefault="001434DD">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1434DD" w:rsidTr="001434DD">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1434DD" w:rsidTr="001434DD">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1434DD" w:rsidRDefault="001434DD">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1434DD" w:rsidTr="001434DD">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1434DD" w:rsidRDefault="001434DD">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1434DD" w:rsidTr="001434DD">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1434DD" w:rsidRDefault="001434DD">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1434DD" w:rsidRDefault="001434DD">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1434DD" w:rsidRDefault="001434DD" w:rsidP="001434DD">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1434DD" w:rsidRDefault="001434DD" w:rsidP="001434DD">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1434DD" w:rsidRDefault="001434DD" w:rsidP="001434DD">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1434DD" w:rsidRDefault="001434DD" w:rsidP="001434DD">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1434DD" w:rsidRDefault="001434DD" w:rsidP="001434DD">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1434DD" w:rsidRDefault="001434DD" w:rsidP="001434DD">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1434DD" w:rsidRDefault="001434DD" w:rsidP="001434DD">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1434DD" w:rsidRDefault="001434DD" w:rsidP="001434DD">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1434DD" w:rsidRDefault="001434DD" w:rsidP="001434DD">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1434DD" w:rsidRDefault="001434DD" w:rsidP="001434DD">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1434DD" w:rsidRDefault="001434DD" w:rsidP="001434DD">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1434DD" w:rsidRDefault="001434DD" w:rsidP="001434DD">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1434DD" w:rsidTr="001434DD">
        <w:trPr>
          <w:trHeight w:val="556"/>
        </w:trPr>
        <w:tc>
          <w:tcPr>
            <w:tcW w:w="5920" w:type="dxa"/>
            <w:tcBorders>
              <w:top w:val="single" w:sz="4" w:space="0" w:color="000000"/>
              <w:left w:val="single" w:sz="4" w:space="0" w:color="000000"/>
              <w:bottom w:val="single" w:sz="4" w:space="0" w:color="000000"/>
              <w:right w:val="nil"/>
            </w:tcBorders>
            <w:hideMark/>
          </w:tcPr>
          <w:p w:rsidR="001434DD" w:rsidRDefault="001434DD">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tabs>
                <w:tab w:val="left" w:leader="underscore" w:pos="9538"/>
              </w:tabs>
              <w:snapToGrid w:val="0"/>
              <w:spacing w:after="0" w:line="262" w:lineRule="exact"/>
              <w:ind w:right="422"/>
              <w:rPr>
                <w:rFonts w:ascii="Times New Roman" w:hAnsi="Times New Roman"/>
                <w:sz w:val="24"/>
                <w:lang w:eastAsia="en-US"/>
              </w:rPr>
            </w:pPr>
          </w:p>
        </w:tc>
      </w:tr>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tabs>
                <w:tab w:val="left" w:leader="underscore" w:pos="9538"/>
              </w:tabs>
              <w:snapToGrid w:val="0"/>
              <w:spacing w:after="0" w:line="262" w:lineRule="exact"/>
              <w:ind w:right="422"/>
              <w:rPr>
                <w:rFonts w:ascii="Times New Roman" w:hAnsi="Times New Roman"/>
                <w:sz w:val="24"/>
                <w:lang w:eastAsia="en-US"/>
              </w:rPr>
            </w:pPr>
          </w:p>
        </w:tc>
      </w:tr>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tabs>
                <w:tab w:val="left" w:leader="underscore" w:pos="9538"/>
              </w:tabs>
              <w:snapToGrid w:val="0"/>
              <w:spacing w:after="0" w:line="262" w:lineRule="exact"/>
              <w:ind w:right="422"/>
              <w:rPr>
                <w:rFonts w:ascii="Times New Roman" w:hAnsi="Times New Roman"/>
                <w:sz w:val="24"/>
                <w:lang w:eastAsia="en-US"/>
              </w:rPr>
            </w:pPr>
          </w:p>
        </w:tc>
      </w:tr>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tabs>
                <w:tab w:val="left" w:leader="underscore" w:pos="9538"/>
              </w:tabs>
              <w:snapToGrid w:val="0"/>
              <w:spacing w:after="0" w:line="262" w:lineRule="exact"/>
              <w:ind w:right="422"/>
              <w:rPr>
                <w:rFonts w:ascii="Times New Roman" w:hAnsi="Times New Roman"/>
                <w:sz w:val="24"/>
                <w:lang w:eastAsia="en-US"/>
              </w:rPr>
            </w:pPr>
          </w:p>
        </w:tc>
      </w:tr>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tabs>
                <w:tab w:val="left" w:leader="underscore" w:pos="9538"/>
              </w:tabs>
              <w:snapToGrid w:val="0"/>
              <w:spacing w:after="0" w:line="262" w:lineRule="exact"/>
              <w:ind w:right="422"/>
              <w:rPr>
                <w:rFonts w:ascii="Times New Roman" w:hAnsi="Times New Roman"/>
                <w:sz w:val="24"/>
                <w:lang w:eastAsia="en-US"/>
              </w:rPr>
            </w:pPr>
          </w:p>
        </w:tc>
      </w:tr>
    </w:tbl>
    <w:p w:rsidR="001434DD" w:rsidRDefault="001434DD" w:rsidP="001434DD">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1434DD" w:rsidRDefault="001434DD" w:rsidP="001434DD">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1434DD" w:rsidRDefault="001434DD" w:rsidP="001434DD">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1434DD" w:rsidRDefault="001434DD">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snapToGrid w:val="0"/>
              <w:spacing w:line="298" w:lineRule="exact"/>
              <w:jc w:val="right"/>
              <w:rPr>
                <w:rFonts w:ascii="Times New Roman" w:hAnsi="Times New Roman"/>
                <w:sz w:val="24"/>
                <w:lang w:eastAsia="en-US"/>
              </w:rPr>
            </w:pPr>
          </w:p>
        </w:tc>
      </w:tr>
      <w:tr w:rsidR="001434DD" w:rsidTr="001434DD">
        <w:tc>
          <w:tcPr>
            <w:tcW w:w="5920" w:type="dxa"/>
            <w:tcBorders>
              <w:top w:val="single" w:sz="4" w:space="0" w:color="000000"/>
              <w:left w:val="single" w:sz="4" w:space="0" w:color="000000"/>
              <w:bottom w:val="single" w:sz="4" w:space="0" w:color="000000"/>
              <w:right w:val="nil"/>
            </w:tcBorders>
            <w:hideMark/>
          </w:tcPr>
          <w:p w:rsidR="001434DD" w:rsidRDefault="001434DD">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1434DD" w:rsidRDefault="001434DD">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1434DD" w:rsidRDefault="001434DD">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1434DD" w:rsidRDefault="001434DD">
            <w:pPr>
              <w:snapToGrid w:val="0"/>
              <w:spacing w:line="298" w:lineRule="exact"/>
              <w:jc w:val="right"/>
              <w:rPr>
                <w:rFonts w:ascii="Times New Roman" w:hAnsi="Times New Roman"/>
                <w:sz w:val="24"/>
                <w:lang w:eastAsia="en-US"/>
              </w:rPr>
            </w:pPr>
          </w:p>
        </w:tc>
      </w:tr>
    </w:tbl>
    <w:p w:rsidR="001434DD" w:rsidRDefault="001434DD" w:rsidP="001434DD">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1434DD" w:rsidRDefault="001434DD" w:rsidP="001434DD">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1434DD" w:rsidRDefault="001434DD" w:rsidP="001434DD">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1434DD" w:rsidRDefault="001434DD" w:rsidP="001434DD">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1434DD" w:rsidRDefault="001434DD" w:rsidP="001434DD">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1434DD" w:rsidRDefault="001434DD" w:rsidP="001434DD">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1434DD" w:rsidRDefault="001434DD" w:rsidP="001434DD">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1434DD" w:rsidRDefault="001434DD" w:rsidP="001434DD">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1434DD" w:rsidRDefault="001434DD" w:rsidP="001434DD">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1434DD" w:rsidRDefault="001434DD" w:rsidP="001434DD">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1434DD" w:rsidRDefault="001434DD" w:rsidP="001434DD">
      <w:pPr>
        <w:shd w:val="clear" w:color="auto" w:fill="FFFFFF"/>
        <w:spacing w:after="0" w:line="240" w:lineRule="auto"/>
        <w:rPr>
          <w:rFonts w:ascii="Times New Roman" w:hAnsi="Times New Roman"/>
          <w:b/>
          <w:iCs/>
          <w:spacing w:val="-2"/>
          <w:sz w:val="24"/>
          <w:szCs w:val="24"/>
        </w:rPr>
      </w:pPr>
    </w:p>
    <w:p w:rsidR="001434DD" w:rsidRDefault="001434DD" w:rsidP="001434DD">
      <w:pPr>
        <w:shd w:val="clear" w:color="auto" w:fill="FFFFFF"/>
        <w:spacing w:after="0" w:line="240" w:lineRule="auto"/>
        <w:rPr>
          <w:rFonts w:ascii="Times New Roman" w:hAnsi="Times New Roman"/>
          <w:b/>
          <w:iCs/>
          <w:spacing w:val="-2"/>
          <w:sz w:val="24"/>
          <w:szCs w:val="24"/>
        </w:rPr>
      </w:pPr>
    </w:p>
    <w:p w:rsidR="001434DD" w:rsidRDefault="001434DD" w:rsidP="001434DD">
      <w:pPr>
        <w:shd w:val="clear" w:color="auto" w:fill="FFFFFF"/>
        <w:spacing w:after="0" w:line="240" w:lineRule="auto"/>
        <w:rPr>
          <w:rFonts w:ascii="Times New Roman" w:hAnsi="Times New Roman"/>
          <w:b/>
          <w:iCs/>
          <w:spacing w:val="-2"/>
          <w:sz w:val="24"/>
          <w:szCs w:val="24"/>
        </w:rPr>
      </w:pPr>
    </w:p>
    <w:p w:rsidR="001434DD" w:rsidRDefault="001434DD" w:rsidP="001434DD">
      <w:pPr>
        <w:shd w:val="clear" w:color="auto" w:fill="FFFFFF"/>
        <w:spacing w:after="0" w:line="240" w:lineRule="auto"/>
        <w:rPr>
          <w:rFonts w:ascii="Times New Roman" w:hAnsi="Times New Roman"/>
          <w:b/>
          <w:iCs/>
          <w:spacing w:val="-2"/>
          <w:sz w:val="24"/>
          <w:szCs w:val="24"/>
        </w:rPr>
      </w:pPr>
    </w:p>
    <w:p w:rsidR="001434DD" w:rsidRDefault="001434DD" w:rsidP="001434DD">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1434DD" w:rsidRDefault="001434DD" w:rsidP="001434DD">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1434DD" w:rsidTr="001434DD">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1434DD" w:rsidRDefault="001434DD">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1434DD" w:rsidRDefault="001434DD">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1434DD" w:rsidRDefault="001434DD">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1434DD" w:rsidRDefault="001434DD">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1434DD" w:rsidRDefault="001434DD">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1434DD" w:rsidRDefault="001434DD">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1434DD" w:rsidTr="001434DD">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1434DD" w:rsidRDefault="001434DD">
            <w:pPr>
              <w:jc w:val="center"/>
              <w:rPr>
                <w:rFonts w:ascii="Times New Roman" w:hAnsi="Times New Roman"/>
                <w:i/>
                <w:sz w:val="24"/>
                <w:lang w:eastAsia="en-US"/>
              </w:rPr>
            </w:pPr>
            <w:r>
              <w:rPr>
                <w:rFonts w:ascii="Times New Roman" w:hAnsi="Times New Roman"/>
                <w:i/>
                <w:sz w:val="24"/>
                <w:lang w:eastAsia="en-US"/>
              </w:rPr>
              <w:t>6</w:t>
            </w:r>
          </w:p>
        </w:tc>
      </w:tr>
      <w:tr w:rsidR="001434DD" w:rsidTr="001434DD">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1434DD" w:rsidRDefault="001434DD">
            <w:pPr>
              <w:numPr>
                <w:ilvl w:val="0"/>
                <w:numId w:val="24"/>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r>
      <w:tr w:rsidR="001434DD" w:rsidTr="001434DD">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1434DD" w:rsidRDefault="001434DD">
            <w:pPr>
              <w:numPr>
                <w:ilvl w:val="0"/>
                <w:numId w:val="24"/>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r>
      <w:tr w:rsidR="001434DD" w:rsidTr="001434DD">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1434DD" w:rsidRDefault="001434DD">
            <w:pPr>
              <w:numPr>
                <w:ilvl w:val="0"/>
                <w:numId w:val="24"/>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1434DD" w:rsidRDefault="001434DD">
            <w:pPr>
              <w:jc w:val="center"/>
              <w:rPr>
                <w:rFonts w:ascii="Times New Roman" w:hAnsi="Times New Roman"/>
                <w:sz w:val="24"/>
                <w:lang w:eastAsia="en-US"/>
              </w:rPr>
            </w:pPr>
          </w:p>
        </w:tc>
      </w:tr>
    </w:tbl>
    <w:p w:rsidR="001434DD" w:rsidRDefault="001434DD" w:rsidP="001434DD">
      <w:pPr>
        <w:jc w:val="right"/>
        <w:rPr>
          <w:rFonts w:ascii="Times New Roman" w:hAnsi="Times New Roman"/>
          <w:sz w:val="24"/>
        </w:rPr>
      </w:pPr>
    </w:p>
    <w:p w:rsidR="001434DD" w:rsidRDefault="001434DD" w:rsidP="001434DD">
      <w:pPr>
        <w:jc w:val="both"/>
        <w:rPr>
          <w:rFonts w:ascii="Times New Roman" w:hAnsi="Times New Roman"/>
          <w:i/>
          <w:sz w:val="24"/>
        </w:rPr>
      </w:pPr>
    </w:p>
    <w:p w:rsidR="001434DD" w:rsidRDefault="001434DD" w:rsidP="001434DD">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1434DD" w:rsidRDefault="001434DD" w:rsidP="001434DD">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1434DD" w:rsidRDefault="001434DD" w:rsidP="001434DD">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1434DD" w:rsidRDefault="001434DD" w:rsidP="001434DD">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autoSpaceDE w:val="0"/>
        <w:jc w:val="both"/>
        <w:rPr>
          <w:rFonts w:ascii="Times New Roman" w:hAnsi="Times New Roman"/>
          <w:sz w:val="24"/>
          <w:shd w:val="clear" w:color="auto" w:fill="FFFFFF"/>
        </w:rPr>
      </w:pPr>
    </w:p>
    <w:p w:rsidR="001434DD" w:rsidRDefault="001434DD" w:rsidP="001434DD">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1434DD" w:rsidRDefault="001434DD" w:rsidP="001434DD">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1434DD" w:rsidRDefault="001434DD" w:rsidP="001434DD">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1434DD" w:rsidRDefault="001434DD" w:rsidP="001434DD">
      <w:pPr>
        <w:rPr>
          <w:rFonts w:ascii="Times New Roman" w:hAnsi="Times New Roman"/>
          <w:sz w:val="24"/>
        </w:rPr>
      </w:pPr>
      <w:r>
        <w:rPr>
          <w:rFonts w:ascii="Times New Roman" w:hAnsi="Times New Roman"/>
          <w:sz w:val="24"/>
        </w:rPr>
        <w:t>Наименование Участника_______________________________</w:t>
      </w:r>
    </w:p>
    <w:p w:rsidR="001434DD" w:rsidRDefault="001434DD" w:rsidP="001434DD">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1434DD" w:rsidTr="001434DD">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 xml:space="preserve">№ </w:t>
            </w:r>
          </w:p>
          <w:p w:rsidR="001434DD" w:rsidRDefault="001434DD">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sz w:val="24"/>
                <w:lang w:eastAsia="en-US"/>
              </w:rPr>
            </w:pPr>
            <w:r>
              <w:rPr>
                <w:rFonts w:ascii="Times New Roman" w:hAnsi="Times New Roman"/>
                <w:sz w:val="24"/>
                <w:lang w:eastAsia="en-US"/>
              </w:rPr>
              <w:t xml:space="preserve">Назначение </w:t>
            </w:r>
          </w:p>
          <w:p w:rsidR="001434DD" w:rsidRDefault="001434DD">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1434DD" w:rsidRDefault="001434DD">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jc w:val="center"/>
              <w:rPr>
                <w:rFonts w:ascii="Times New Roman" w:hAnsi="Times New Roman"/>
                <w:bCs/>
                <w:sz w:val="24"/>
                <w:lang w:eastAsia="en-US"/>
              </w:rPr>
            </w:pPr>
            <w:r>
              <w:rPr>
                <w:rFonts w:ascii="Times New Roman" w:hAnsi="Times New Roman"/>
                <w:bCs/>
                <w:sz w:val="24"/>
                <w:lang w:eastAsia="en-US"/>
              </w:rPr>
              <w:t>Примечание</w:t>
            </w:r>
          </w:p>
        </w:tc>
      </w:tr>
      <w:tr w:rsidR="001434DD" w:rsidTr="001434DD">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bl>
    <w:p w:rsidR="001434DD" w:rsidRDefault="001434DD" w:rsidP="001434DD">
      <w:pPr>
        <w:jc w:val="center"/>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shd w:val="clear" w:color="auto" w:fill="FFFFFF"/>
        <w:tabs>
          <w:tab w:val="left" w:pos="3562"/>
          <w:tab w:val="left" w:leader="underscore" w:pos="5774"/>
          <w:tab w:val="left" w:leader="underscore" w:pos="8218"/>
        </w:tabs>
        <w:ind w:left="357"/>
        <w:rPr>
          <w:rFonts w:ascii="Times New Roman" w:hAnsi="Times New Roman"/>
          <w:b/>
          <w:sz w:val="24"/>
        </w:rPr>
      </w:pPr>
    </w:p>
    <w:p w:rsidR="001434DD" w:rsidRDefault="001434DD" w:rsidP="001434DD">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1434DD" w:rsidRDefault="001434DD" w:rsidP="001434DD">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1434DD" w:rsidRDefault="001434DD" w:rsidP="001434DD">
      <w:pPr>
        <w:keepNext/>
        <w:keepLines/>
        <w:ind w:right="180"/>
        <w:jc w:val="center"/>
        <w:rPr>
          <w:rFonts w:ascii="Times New Roman" w:hAnsi="Times New Roman"/>
          <w:sz w:val="24"/>
        </w:rPr>
      </w:pPr>
      <w:r>
        <w:rPr>
          <w:rFonts w:ascii="Times New Roman" w:hAnsi="Times New Roman"/>
          <w:bCs/>
          <w:sz w:val="24"/>
        </w:rPr>
        <w:t xml:space="preserve">                                            МП</w:t>
      </w: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A54787" w:rsidRDefault="00A54787"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pStyle w:val="af0"/>
        <w:autoSpaceDE w:val="0"/>
        <w:spacing w:after="0"/>
        <w:ind w:left="900"/>
        <w:jc w:val="both"/>
        <w:rPr>
          <w:rFonts w:ascii="Times New Roman" w:hAnsi="Times New Roman"/>
          <w:sz w:val="24"/>
          <w:szCs w:val="24"/>
          <w:shd w:val="clear" w:color="auto" w:fill="FFFFFF"/>
        </w:rPr>
      </w:pPr>
    </w:p>
    <w:p w:rsidR="001434DD" w:rsidRDefault="001434DD" w:rsidP="001434DD">
      <w:pPr>
        <w:autoSpaceDE w:val="0"/>
        <w:jc w:val="both"/>
        <w:rPr>
          <w:rFonts w:ascii="Times New Roman" w:hAnsi="Times New Roman"/>
          <w:sz w:val="24"/>
          <w:shd w:val="clear" w:color="auto" w:fill="FFFFFF"/>
        </w:rPr>
      </w:pPr>
    </w:p>
    <w:p w:rsidR="001434DD" w:rsidRDefault="001434DD" w:rsidP="001434DD">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1434DD" w:rsidRDefault="001434DD" w:rsidP="001434DD">
      <w:pPr>
        <w:pStyle w:val="af0"/>
        <w:shd w:val="clear" w:color="auto" w:fill="FFFFFF"/>
        <w:ind w:left="540"/>
        <w:rPr>
          <w:b/>
          <w:bCs/>
        </w:rPr>
      </w:pPr>
    </w:p>
    <w:p w:rsidR="001434DD" w:rsidRDefault="001434DD" w:rsidP="001434DD">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1434DD" w:rsidRDefault="001434DD">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1434DD" w:rsidTr="001434DD">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r w:rsidR="001434DD" w:rsidTr="001434DD">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434DD" w:rsidRDefault="001434DD">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434DD" w:rsidRDefault="001434DD">
            <w:pPr>
              <w:shd w:val="clear" w:color="auto" w:fill="FFFFFF"/>
              <w:rPr>
                <w:rFonts w:ascii="Times New Roman" w:hAnsi="Times New Roman"/>
                <w:sz w:val="24"/>
                <w:lang w:eastAsia="en-US"/>
              </w:rPr>
            </w:pPr>
          </w:p>
        </w:tc>
      </w:tr>
    </w:tbl>
    <w:p w:rsidR="001434DD" w:rsidRDefault="001434DD" w:rsidP="001434DD">
      <w:pPr>
        <w:pStyle w:val="af0"/>
        <w:ind w:left="540"/>
        <w:rPr>
          <w:rFonts w:ascii="Times New Roman" w:hAnsi="Times New Roman"/>
          <w:b/>
          <w:sz w:val="24"/>
          <w:szCs w:val="24"/>
        </w:rPr>
      </w:pPr>
    </w:p>
    <w:p w:rsidR="001434DD" w:rsidRDefault="001434DD" w:rsidP="001434DD">
      <w:pPr>
        <w:pStyle w:val="af0"/>
        <w:ind w:left="540"/>
        <w:rPr>
          <w:rFonts w:ascii="Times New Roman" w:hAnsi="Times New Roman"/>
          <w:b/>
          <w:sz w:val="24"/>
          <w:szCs w:val="24"/>
        </w:rPr>
      </w:pPr>
    </w:p>
    <w:p w:rsidR="001434DD" w:rsidRDefault="001434DD" w:rsidP="001434DD">
      <w:pPr>
        <w:pStyle w:val="af0"/>
        <w:ind w:left="540"/>
        <w:rPr>
          <w:rFonts w:ascii="Times New Roman" w:hAnsi="Times New Roman"/>
          <w:sz w:val="24"/>
          <w:szCs w:val="24"/>
        </w:rPr>
      </w:pPr>
    </w:p>
    <w:p w:rsidR="001434DD" w:rsidRDefault="001434DD" w:rsidP="001434DD">
      <w:pPr>
        <w:pStyle w:val="af0"/>
        <w:ind w:left="540"/>
        <w:rPr>
          <w:rFonts w:ascii="Times New Roman" w:hAnsi="Times New Roman"/>
          <w:sz w:val="24"/>
          <w:szCs w:val="24"/>
        </w:rPr>
      </w:pPr>
    </w:p>
    <w:p w:rsidR="001434DD" w:rsidRDefault="001434DD" w:rsidP="001434DD">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1434DD" w:rsidRDefault="001434DD" w:rsidP="001434DD">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1434DD" w:rsidRDefault="001434DD" w:rsidP="001434DD">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Pr>
        <w:pStyle w:val="af0"/>
        <w:autoSpaceDE w:val="0"/>
        <w:spacing w:after="0"/>
        <w:ind w:left="540"/>
        <w:jc w:val="both"/>
        <w:rPr>
          <w:rFonts w:ascii="Times New Roman" w:hAnsi="Times New Roman"/>
          <w:b/>
          <w:sz w:val="24"/>
          <w:szCs w:val="24"/>
          <w:shd w:val="clear" w:color="auto" w:fill="FFFFFF"/>
        </w:rPr>
      </w:pPr>
    </w:p>
    <w:p w:rsidR="001434DD" w:rsidRDefault="001434DD" w:rsidP="001434DD"/>
    <w:p w:rsidR="001434DD" w:rsidRDefault="001434DD" w:rsidP="001434DD">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1434DD" w:rsidRDefault="001434DD" w:rsidP="001434DD">
      <w:pPr>
        <w:pStyle w:val="af5"/>
        <w:spacing w:before="120"/>
        <w:rPr>
          <w:sz w:val="22"/>
          <w:szCs w:val="22"/>
        </w:rPr>
      </w:pPr>
      <w:r>
        <w:rPr>
          <w:sz w:val="22"/>
          <w:szCs w:val="22"/>
        </w:rPr>
        <w:t>Опись документов, прилагаемых к Заявке на участие</w:t>
      </w:r>
    </w:p>
    <w:p w:rsidR="001434DD" w:rsidRDefault="001434DD" w:rsidP="001434DD">
      <w:pPr>
        <w:pStyle w:val="af5"/>
        <w:spacing w:before="0" w:after="0"/>
        <w:rPr>
          <w:sz w:val="22"/>
          <w:szCs w:val="22"/>
        </w:rPr>
      </w:pPr>
      <w:r>
        <w:rPr>
          <w:sz w:val="22"/>
          <w:szCs w:val="22"/>
        </w:rPr>
        <w:t>в запросе предложений</w:t>
      </w:r>
    </w:p>
    <w:p w:rsidR="001434DD" w:rsidRDefault="001434DD" w:rsidP="001434DD">
      <w:pPr>
        <w:spacing w:after="0" w:line="240" w:lineRule="auto"/>
        <w:rPr>
          <w:rFonts w:ascii="Times New Roman" w:hAnsi="Times New Roman"/>
          <w:b/>
          <w:sz w:val="24"/>
          <w:szCs w:val="24"/>
        </w:rPr>
      </w:pPr>
    </w:p>
    <w:p w:rsidR="001434DD" w:rsidRDefault="001434DD" w:rsidP="001434DD">
      <w:pPr>
        <w:spacing w:after="0" w:line="240" w:lineRule="auto"/>
        <w:rPr>
          <w:rFonts w:ascii="Times New Roman" w:hAnsi="Times New Roman"/>
          <w:b/>
          <w:sz w:val="24"/>
          <w:szCs w:val="24"/>
        </w:rPr>
      </w:pPr>
    </w:p>
    <w:p w:rsidR="001434DD" w:rsidRDefault="001434DD" w:rsidP="001434DD">
      <w:pPr>
        <w:spacing w:after="0" w:line="240" w:lineRule="auto"/>
        <w:rPr>
          <w:rFonts w:ascii="Times New Roman" w:hAnsi="Times New Roman"/>
          <w:b/>
          <w:sz w:val="24"/>
          <w:szCs w:val="24"/>
        </w:rPr>
      </w:pPr>
    </w:p>
    <w:p w:rsidR="001434DD" w:rsidRDefault="001434DD" w:rsidP="001434DD">
      <w:pPr>
        <w:spacing w:after="0" w:line="240" w:lineRule="auto"/>
        <w:rPr>
          <w:rFonts w:ascii="Times New Roman" w:eastAsia="Calibri" w:hAnsi="Times New Roman"/>
          <w:b/>
          <w:lang w:eastAsia="en-US"/>
        </w:rPr>
      </w:pPr>
    </w:p>
    <w:p w:rsidR="001434DD" w:rsidRDefault="001434DD" w:rsidP="001434DD">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1434DD" w:rsidRDefault="001434DD" w:rsidP="001434DD">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1434DD" w:rsidRDefault="001434DD" w:rsidP="001434DD">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032A4D">
        <w:rPr>
          <w:rFonts w:ascii="Times New Roman" w:hAnsi="Times New Roman"/>
          <w:sz w:val="24"/>
        </w:rPr>
        <w:t>Поставка алюминия сульфат</w:t>
      </w:r>
      <w:r w:rsidR="00E60A61">
        <w:rPr>
          <w:rFonts w:ascii="Times New Roman" w:hAnsi="Times New Roman"/>
          <w:sz w:val="24"/>
        </w:rPr>
        <w:t>а</w:t>
      </w:r>
      <w:r w:rsidR="00032A4D">
        <w:rPr>
          <w:rFonts w:ascii="Times New Roman" w:hAnsi="Times New Roman"/>
          <w:sz w:val="24"/>
        </w:rPr>
        <w:t xml:space="preserve"> технического очищенного 1 сорта для нужд МП «Водоканал города Рязани</w:t>
      </w:r>
      <w:r>
        <w:rPr>
          <w:rFonts w:ascii="Times New Roman" w:eastAsia="Calibri" w:hAnsi="Times New Roman"/>
          <w:lang w:eastAsia="en-US"/>
        </w:rPr>
        <w:t>», направляются нижеперечисленные документы.</w:t>
      </w:r>
    </w:p>
    <w:p w:rsidR="001434DD" w:rsidRDefault="001434DD" w:rsidP="001434DD">
      <w:pPr>
        <w:spacing w:after="0" w:line="240" w:lineRule="auto"/>
        <w:jc w:val="both"/>
        <w:rPr>
          <w:rFonts w:ascii="Times New Roman" w:eastAsia="Calibri" w:hAnsi="Times New Roman"/>
          <w:lang w:eastAsia="en-US"/>
        </w:rPr>
      </w:pPr>
    </w:p>
    <w:p w:rsidR="001434DD" w:rsidRDefault="001434DD" w:rsidP="001434DD">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1434DD" w:rsidTr="001434DD">
        <w:trPr>
          <w:trHeight w:val="1142"/>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1434DD" w:rsidTr="001434DD">
        <w:trPr>
          <w:trHeight w:val="361"/>
        </w:trPr>
        <w:tc>
          <w:tcPr>
            <w:tcW w:w="567" w:type="dxa"/>
            <w:tcBorders>
              <w:top w:val="single" w:sz="4" w:space="0" w:color="auto"/>
              <w:left w:val="single" w:sz="4" w:space="0" w:color="auto"/>
              <w:bottom w:val="single" w:sz="4" w:space="0" w:color="auto"/>
              <w:right w:val="single" w:sz="4" w:space="0" w:color="auto"/>
            </w:tcBorders>
          </w:tcPr>
          <w:p w:rsidR="001434DD" w:rsidRDefault="001434DD">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1434DD" w:rsidRDefault="001434DD">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1434DD" w:rsidTr="001434DD">
        <w:trPr>
          <w:trHeight w:val="693"/>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1080"/>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416"/>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w:t>
            </w:r>
            <w:r>
              <w:rPr>
                <w:rFonts w:ascii="Times New Roman" w:eastAsia="Times New Roman CYR" w:hAnsi="Times New Roman" w:cs="Times New Roman CYR"/>
                <w:lang w:eastAsia="en-US"/>
              </w:rPr>
              <w:lastRenderedPageBreak/>
              <w:t>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529"/>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557"/>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1185"/>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1832"/>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1320"/>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533"/>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503"/>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503"/>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273"/>
        </w:trPr>
        <w:tc>
          <w:tcPr>
            <w:tcW w:w="567" w:type="dxa"/>
            <w:tcBorders>
              <w:top w:val="single" w:sz="4" w:space="0" w:color="auto"/>
              <w:left w:val="single" w:sz="4" w:space="0" w:color="auto"/>
              <w:bottom w:val="single" w:sz="4" w:space="0" w:color="auto"/>
              <w:right w:val="single" w:sz="4" w:space="0" w:color="auto"/>
            </w:tcBorders>
            <w:hideMark/>
          </w:tcPr>
          <w:p w:rsidR="001434DD" w:rsidRDefault="001434DD">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A61A79" w:rsidRDefault="00A61A79" w:rsidP="00A61A79">
            <w:pPr>
              <w:spacing w:after="0" w:line="240" w:lineRule="auto"/>
              <w:jc w:val="both"/>
              <w:rPr>
                <w:rFonts w:ascii="Times New Roman" w:eastAsia="Calibri" w:hAnsi="Times New Roman"/>
                <w:lang w:eastAsia="en-US"/>
              </w:rPr>
            </w:pPr>
            <w:r>
              <w:rPr>
                <w:rFonts w:ascii="Times New Roman" w:eastAsia="Calibri" w:hAnsi="Times New Roman"/>
                <w:lang w:eastAsia="en-US"/>
              </w:rPr>
              <w:t xml:space="preserve">• </w:t>
            </w:r>
            <w:r w:rsidRPr="00A61A79">
              <w:rPr>
                <w:rFonts w:ascii="Times New Roman" w:eastAsia="Times New Roman CYR" w:hAnsi="Times New Roman"/>
                <w:sz w:val="24"/>
                <w:szCs w:val="24"/>
                <w:lang w:eastAsia="en-US"/>
              </w:rPr>
              <w:t>Документы, подтверждающие наличие/отсутствие рекламаций к участнику.</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r w:rsidR="001434DD" w:rsidTr="001434DD">
        <w:trPr>
          <w:trHeight w:val="300"/>
        </w:trPr>
        <w:tc>
          <w:tcPr>
            <w:tcW w:w="567" w:type="dxa"/>
            <w:tcBorders>
              <w:top w:val="single" w:sz="4" w:space="0" w:color="auto"/>
              <w:left w:val="single" w:sz="4" w:space="0" w:color="auto"/>
              <w:bottom w:val="single" w:sz="4" w:space="0" w:color="auto"/>
              <w:right w:val="single" w:sz="4" w:space="0" w:color="auto"/>
            </w:tcBorders>
          </w:tcPr>
          <w:p w:rsidR="001434DD" w:rsidRDefault="001434DD">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1434DD" w:rsidRDefault="001434DD">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1434DD" w:rsidRDefault="001434DD">
            <w:pPr>
              <w:rPr>
                <w:rFonts w:ascii="Times New Roman" w:eastAsia="Calibri" w:hAnsi="Times New Roman"/>
                <w:sz w:val="24"/>
                <w:szCs w:val="24"/>
                <w:lang w:eastAsia="en-US"/>
              </w:rPr>
            </w:pPr>
          </w:p>
        </w:tc>
      </w:tr>
    </w:tbl>
    <w:p w:rsidR="001434DD" w:rsidRDefault="001434DD" w:rsidP="001434DD">
      <w:pPr>
        <w:rPr>
          <w:rFonts w:ascii="Times New Roman" w:eastAsia="Calibri" w:hAnsi="Times New Roman"/>
          <w:lang w:eastAsia="en-US"/>
        </w:rPr>
      </w:pPr>
    </w:p>
    <w:p w:rsidR="001434DD" w:rsidRDefault="001434DD" w:rsidP="001434DD">
      <w:pPr>
        <w:rPr>
          <w:rFonts w:ascii="Times New Roman" w:eastAsia="Calibri" w:hAnsi="Times New Roman"/>
          <w:lang w:eastAsia="en-US"/>
        </w:rPr>
      </w:pPr>
    </w:p>
    <w:p w:rsidR="001434DD" w:rsidRDefault="001434DD" w:rsidP="001434DD">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1434DD" w:rsidRDefault="001434DD" w:rsidP="001434DD">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Pr>
        <w:spacing w:after="0" w:line="240" w:lineRule="auto"/>
        <w:rPr>
          <w:rFonts w:ascii="Times New Roman" w:hAnsi="Times New Roman"/>
          <w:sz w:val="24"/>
        </w:rPr>
      </w:pPr>
    </w:p>
    <w:p w:rsidR="001434DD" w:rsidRDefault="001434DD" w:rsidP="001434DD"/>
    <w:p w:rsidR="0083119C" w:rsidRDefault="0083119C"/>
    <w:sectPr w:rsidR="0083119C" w:rsidSect="00A5478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2E" w:rsidRDefault="00AB132E" w:rsidP="00A54787">
      <w:pPr>
        <w:spacing w:after="0" w:line="240" w:lineRule="auto"/>
      </w:pPr>
      <w:r>
        <w:separator/>
      </w:r>
    </w:p>
  </w:endnote>
  <w:endnote w:type="continuationSeparator" w:id="0">
    <w:p w:rsidR="00AB132E" w:rsidRDefault="00AB132E" w:rsidP="00A5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561171"/>
      <w:docPartObj>
        <w:docPartGallery w:val="Page Numbers (Bottom of Page)"/>
        <w:docPartUnique/>
      </w:docPartObj>
    </w:sdtPr>
    <w:sdtEndPr/>
    <w:sdtContent>
      <w:p w:rsidR="00281B58" w:rsidRDefault="00281B58">
        <w:pPr>
          <w:pStyle w:val="a7"/>
          <w:jc w:val="right"/>
        </w:pPr>
        <w:r>
          <w:fldChar w:fldCharType="begin"/>
        </w:r>
        <w:r>
          <w:instrText>PAGE   \* MERGEFORMAT</w:instrText>
        </w:r>
        <w:r>
          <w:fldChar w:fldCharType="separate"/>
        </w:r>
        <w:r w:rsidR="0027622E">
          <w:rPr>
            <w:noProof/>
          </w:rPr>
          <w:t>44</w:t>
        </w:r>
        <w:r>
          <w:fldChar w:fldCharType="end"/>
        </w:r>
      </w:p>
    </w:sdtContent>
  </w:sdt>
  <w:p w:rsidR="00281B58" w:rsidRDefault="00281B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2E" w:rsidRDefault="00AB132E" w:rsidP="00A54787">
      <w:pPr>
        <w:spacing w:after="0" w:line="240" w:lineRule="auto"/>
      </w:pPr>
      <w:r>
        <w:separator/>
      </w:r>
    </w:p>
  </w:footnote>
  <w:footnote w:type="continuationSeparator" w:id="0">
    <w:p w:rsidR="00AB132E" w:rsidRDefault="00AB132E" w:rsidP="00A54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DF7"/>
    <w:multiLevelType w:val="hybridMultilevel"/>
    <w:tmpl w:val="38325C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EB62B96"/>
    <w:multiLevelType w:val="multilevel"/>
    <w:tmpl w:val="2F02DB6E"/>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pStyle w:val="-7"/>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2">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92"/>
    <w:rsid w:val="00032A4D"/>
    <w:rsid w:val="000D2408"/>
    <w:rsid w:val="000E5958"/>
    <w:rsid w:val="001434DD"/>
    <w:rsid w:val="0017153A"/>
    <w:rsid w:val="001E5C4E"/>
    <w:rsid w:val="0027622E"/>
    <w:rsid w:val="00281B58"/>
    <w:rsid w:val="002D0397"/>
    <w:rsid w:val="0033440E"/>
    <w:rsid w:val="00394A4D"/>
    <w:rsid w:val="004E3C39"/>
    <w:rsid w:val="004F26A1"/>
    <w:rsid w:val="005140B0"/>
    <w:rsid w:val="005D5C86"/>
    <w:rsid w:val="005D6CFF"/>
    <w:rsid w:val="005E2078"/>
    <w:rsid w:val="00637D92"/>
    <w:rsid w:val="006B2AC5"/>
    <w:rsid w:val="007475DE"/>
    <w:rsid w:val="007F5FD0"/>
    <w:rsid w:val="0083119C"/>
    <w:rsid w:val="00851D69"/>
    <w:rsid w:val="0086210E"/>
    <w:rsid w:val="008641D0"/>
    <w:rsid w:val="008725E8"/>
    <w:rsid w:val="008973F1"/>
    <w:rsid w:val="008C27A1"/>
    <w:rsid w:val="009106EE"/>
    <w:rsid w:val="009B5074"/>
    <w:rsid w:val="00A54787"/>
    <w:rsid w:val="00A5681E"/>
    <w:rsid w:val="00A61A79"/>
    <w:rsid w:val="00AB132E"/>
    <w:rsid w:val="00BA2CF8"/>
    <w:rsid w:val="00BD0EA9"/>
    <w:rsid w:val="00C31290"/>
    <w:rsid w:val="00C445C2"/>
    <w:rsid w:val="00C815DD"/>
    <w:rsid w:val="00CF1DA4"/>
    <w:rsid w:val="00D1165C"/>
    <w:rsid w:val="00DA144C"/>
    <w:rsid w:val="00DD2DB8"/>
    <w:rsid w:val="00DF426C"/>
    <w:rsid w:val="00E16C68"/>
    <w:rsid w:val="00E60A61"/>
    <w:rsid w:val="00E91881"/>
    <w:rsid w:val="00F521D5"/>
    <w:rsid w:val="00F6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B8"/>
    <w:rPr>
      <w:rFonts w:ascii="Cambria" w:eastAsia="Times New Roman" w:hAnsi="Cambria" w:cs="Times New Roman"/>
      <w:lang w:eastAsia="ru-RU"/>
    </w:rPr>
  </w:style>
  <w:style w:type="paragraph" w:styleId="1">
    <w:name w:val="heading 1"/>
    <w:basedOn w:val="a"/>
    <w:next w:val="a"/>
    <w:link w:val="10"/>
    <w:uiPriority w:val="9"/>
    <w:qFormat/>
    <w:rsid w:val="001434DD"/>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143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4DD"/>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1434DD"/>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1434DD"/>
    <w:rPr>
      <w:color w:val="0000FF"/>
      <w:u w:val="single"/>
    </w:rPr>
  </w:style>
  <w:style w:type="paragraph" w:styleId="21">
    <w:name w:val="toc 2"/>
    <w:basedOn w:val="a"/>
    <w:next w:val="a"/>
    <w:autoRedefine/>
    <w:uiPriority w:val="39"/>
    <w:semiHidden/>
    <w:unhideWhenUsed/>
    <w:rsid w:val="001434DD"/>
    <w:pPr>
      <w:tabs>
        <w:tab w:val="left" w:pos="1080"/>
        <w:tab w:val="left" w:pos="9214"/>
      </w:tabs>
      <w:spacing w:before="60" w:after="60" w:line="240" w:lineRule="auto"/>
      <w:ind w:left="1078" w:right="845" w:hanging="539"/>
    </w:pPr>
    <w:rPr>
      <w:rFonts w:ascii="Times New Roman" w:hAnsi="Times New Roman"/>
      <w:b/>
      <w:bCs/>
      <w:noProof/>
      <w:lang w:val="sr-Cyrl-CS"/>
    </w:rPr>
  </w:style>
  <w:style w:type="character" w:customStyle="1" w:styleId="a4">
    <w:name w:val="Верхний колонтитул Знак"/>
    <w:basedOn w:val="a0"/>
    <w:link w:val="a5"/>
    <w:uiPriority w:val="99"/>
    <w:rsid w:val="001434DD"/>
    <w:rPr>
      <w:rFonts w:ascii="Cambria" w:eastAsia="Times New Roman" w:hAnsi="Cambria" w:cs="Times New Roman"/>
      <w:lang w:eastAsia="ru-RU"/>
    </w:rPr>
  </w:style>
  <w:style w:type="paragraph" w:styleId="a5">
    <w:name w:val="header"/>
    <w:basedOn w:val="a"/>
    <w:link w:val="a4"/>
    <w:uiPriority w:val="99"/>
    <w:unhideWhenUsed/>
    <w:rsid w:val="001434DD"/>
    <w:pPr>
      <w:tabs>
        <w:tab w:val="center" w:pos="4677"/>
        <w:tab w:val="right" w:pos="9355"/>
      </w:tabs>
      <w:spacing w:after="0" w:line="240" w:lineRule="auto"/>
    </w:pPr>
  </w:style>
  <w:style w:type="character" w:customStyle="1" w:styleId="a6">
    <w:name w:val="Нижний колонтитул Знак"/>
    <w:basedOn w:val="a0"/>
    <w:link w:val="a7"/>
    <w:uiPriority w:val="99"/>
    <w:rsid w:val="001434DD"/>
    <w:rPr>
      <w:rFonts w:ascii="Cambria" w:eastAsia="Times New Roman" w:hAnsi="Cambria" w:cs="Times New Roman"/>
      <w:lang w:eastAsia="ru-RU"/>
    </w:rPr>
  </w:style>
  <w:style w:type="paragraph" w:styleId="a7">
    <w:name w:val="footer"/>
    <w:basedOn w:val="a"/>
    <w:link w:val="a6"/>
    <w:uiPriority w:val="99"/>
    <w:unhideWhenUsed/>
    <w:rsid w:val="001434DD"/>
    <w:pPr>
      <w:tabs>
        <w:tab w:val="center" w:pos="4677"/>
        <w:tab w:val="right" w:pos="9355"/>
      </w:tabs>
      <w:spacing w:after="0" w:line="240" w:lineRule="auto"/>
    </w:pPr>
  </w:style>
  <w:style w:type="paragraph" w:styleId="a8">
    <w:name w:val="Title"/>
    <w:basedOn w:val="a"/>
    <w:next w:val="a"/>
    <w:link w:val="a9"/>
    <w:qFormat/>
    <w:rsid w:val="001434DD"/>
    <w:pPr>
      <w:spacing w:after="300" w:line="240" w:lineRule="auto"/>
      <w:contextualSpacing/>
    </w:pPr>
    <w:rPr>
      <w:smallCaps/>
      <w:sz w:val="52"/>
      <w:szCs w:val="52"/>
      <w:lang w:val="x-none" w:eastAsia="x-none"/>
    </w:rPr>
  </w:style>
  <w:style w:type="character" w:customStyle="1" w:styleId="a9">
    <w:name w:val="Название Знак"/>
    <w:basedOn w:val="a0"/>
    <w:link w:val="a8"/>
    <w:rsid w:val="001434DD"/>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1434DD"/>
    <w:rPr>
      <w:rFonts w:ascii="Cambria" w:eastAsia="Times New Roman" w:hAnsi="Cambria" w:cs="Times New Roman"/>
      <w:lang w:eastAsia="ru-RU"/>
    </w:rPr>
  </w:style>
  <w:style w:type="paragraph" w:styleId="ab">
    <w:name w:val="Body Text"/>
    <w:basedOn w:val="a"/>
    <w:link w:val="aa"/>
    <w:uiPriority w:val="99"/>
    <w:semiHidden/>
    <w:unhideWhenUsed/>
    <w:rsid w:val="001434DD"/>
    <w:pPr>
      <w:spacing w:after="120"/>
    </w:pPr>
  </w:style>
  <w:style w:type="paragraph" w:styleId="ac">
    <w:name w:val="Body Text Indent"/>
    <w:basedOn w:val="a"/>
    <w:link w:val="ad"/>
    <w:unhideWhenUsed/>
    <w:rsid w:val="001434DD"/>
    <w:pPr>
      <w:ind w:left="360"/>
    </w:pPr>
    <w:rPr>
      <w:sz w:val="24"/>
    </w:rPr>
  </w:style>
  <w:style w:type="character" w:customStyle="1" w:styleId="ad">
    <w:name w:val="Основной текст с отступом Знак"/>
    <w:basedOn w:val="a0"/>
    <w:link w:val="ac"/>
    <w:rsid w:val="001434DD"/>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1434DD"/>
    <w:rPr>
      <w:rFonts w:ascii="Cambria" w:eastAsia="Times New Roman" w:hAnsi="Cambria" w:cs="Times New Roman"/>
      <w:lang w:eastAsia="ru-RU"/>
    </w:rPr>
  </w:style>
  <w:style w:type="paragraph" w:styleId="23">
    <w:name w:val="Body Text 2"/>
    <w:basedOn w:val="a"/>
    <w:link w:val="22"/>
    <w:uiPriority w:val="99"/>
    <w:semiHidden/>
    <w:unhideWhenUsed/>
    <w:rsid w:val="001434DD"/>
    <w:pPr>
      <w:spacing w:after="120" w:line="480" w:lineRule="auto"/>
    </w:pPr>
  </w:style>
  <w:style w:type="paragraph" w:styleId="24">
    <w:name w:val="Body Text Indent 2"/>
    <w:basedOn w:val="a"/>
    <w:link w:val="25"/>
    <w:uiPriority w:val="99"/>
    <w:unhideWhenUsed/>
    <w:rsid w:val="001434DD"/>
    <w:pPr>
      <w:spacing w:after="120" w:line="480" w:lineRule="auto"/>
      <w:ind w:left="283"/>
    </w:pPr>
  </w:style>
  <w:style w:type="character" w:customStyle="1" w:styleId="25">
    <w:name w:val="Основной текст с отступом 2 Знак"/>
    <w:basedOn w:val="a0"/>
    <w:link w:val="24"/>
    <w:uiPriority w:val="99"/>
    <w:rsid w:val="001434DD"/>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1434DD"/>
    <w:rPr>
      <w:rFonts w:ascii="Tahoma" w:eastAsia="Times New Roman" w:hAnsi="Tahoma" w:cs="Tahoma"/>
      <w:sz w:val="16"/>
      <w:szCs w:val="16"/>
      <w:lang w:eastAsia="ru-RU"/>
    </w:rPr>
  </w:style>
  <w:style w:type="paragraph" w:styleId="af">
    <w:name w:val="Balloon Text"/>
    <w:basedOn w:val="a"/>
    <w:link w:val="ae"/>
    <w:uiPriority w:val="99"/>
    <w:semiHidden/>
    <w:unhideWhenUsed/>
    <w:rsid w:val="001434DD"/>
    <w:pPr>
      <w:spacing w:after="0" w:line="240" w:lineRule="auto"/>
    </w:pPr>
    <w:rPr>
      <w:rFonts w:ascii="Tahoma" w:hAnsi="Tahoma" w:cs="Tahoma"/>
      <w:sz w:val="16"/>
      <w:szCs w:val="16"/>
    </w:rPr>
  </w:style>
  <w:style w:type="paragraph" w:styleId="af0">
    <w:name w:val="List Paragraph"/>
    <w:basedOn w:val="a"/>
    <w:uiPriority w:val="34"/>
    <w:qFormat/>
    <w:rsid w:val="001434DD"/>
    <w:pPr>
      <w:ind w:left="720"/>
      <w:contextualSpacing/>
    </w:pPr>
  </w:style>
  <w:style w:type="paragraph" w:customStyle="1" w:styleId="af1">
    <w:name w:val="Подпункт"/>
    <w:basedOn w:val="a"/>
    <w:rsid w:val="001434DD"/>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1434DD"/>
    <w:pPr>
      <w:numPr>
        <w:ilvl w:val="4"/>
      </w:numPr>
      <w:tabs>
        <w:tab w:val="num" w:pos="2880"/>
      </w:tabs>
      <w:ind w:left="2880" w:hanging="360"/>
    </w:pPr>
  </w:style>
  <w:style w:type="paragraph" w:customStyle="1" w:styleId="af3">
    <w:name w:val="Пункт Знак"/>
    <w:basedOn w:val="a"/>
    <w:rsid w:val="001434DD"/>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1434DD"/>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1434DD"/>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1434DD"/>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1434DD"/>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1434DD"/>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1434DD"/>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1434DD"/>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1434DD"/>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1434D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1434DD"/>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143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B8"/>
    <w:rPr>
      <w:rFonts w:ascii="Cambria" w:eastAsia="Times New Roman" w:hAnsi="Cambria" w:cs="Times New Roman"/>
      <w:lang w:eastAsia="ru-RU"/>
    </w:rPr>
  </w:style>
  <w:style w:type="paragraph" w:styleId="1">
    <w:name w:val="heading 1"/>
    <w:basedOn w:val="a"/>
    <w:next w:val="a"/>
    <w:link w:val="10"/>
    <w:uiPriority w:val="9"/>
    <w:qFormat/>
    <w:rsid w:val="001434DD"/>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1434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4DD"/>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1434DD"/>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1434DD"/>
    <w:rPr>
      <w:color w:val="0000FF"/>
      <w:u w:val="single"/>
    </w:rPr>
  </w:style>
  <w:style w:type="paragraph" w:styleId="21">
    <w:name w:val="toc 2"/>
    <w:basedOn w:val="a"/>
    <w:next w:val="a"/>
    <w:autoRedefine/>
    <w:uiPriority w:val="39"/>
    <w:semiHidden/>
    <w:unhideWhenUsed/>
    <w:rsid w:val="001434DD"/>
    <w:pPr>
      <w:tabs>
        <w:tab w:val="left" w:pos="1080"/>
        <w:tab w:val="left" w:pos="9214"/>
      </w:tabs>
      <w:spacing w:before="60" w:after="60" w:line="240" w:lineRule="auto"/>
      <w:ind w:left="1078" w:right="845" w:hanging="539"/>
    </w:pPr>
    <w:rPr>
      <w:rFonts w:ascii="Times New Roman" w:hAnsi="Times New Roman"/>
      <w:b/>
      <w:bCs/>
      <w:noProof/>
      <w:lang w:val="sr-Cyrl-CS"/>
    </w:rPr>
  </w:style>
  <w:style w:type="character" w:customStyle="1" w:styleId="a4">
    <w:name w:val="Верхний колонтитул Знак"/>
    <w:basedOn w:val="a0"/>
    <w:link w:val="a5"/>
    <w:uiPriority w:val="99"/>
    <w:rsid w:val="001434DD"/>
    <w:rPr>
      <w:rFonts w:ascii="Cambria" w:eastAsia="Times New Roman" w:hAnsi="Cambria" w:cs="Times New Roman"/>
      <w:lang w:eastAsia="ru-RU"/>
    </w:rPr>
  </w:style>
  <w:style w:type="paragraph" w:styleId="a5">
    <w:name w:val="header"/>
    <w:basedOn w:val="a"/>
    <w:link w:val="a4"/>
    <w:uiPriority w:val="99"/>
    <w:unhideWhenUsed/>
    <w:rsid w:val="001434DD"/>
    <w:pPr>
      <w:tabs>
        <w:tab w:val="center" w:pos="4677"/>
        <w:tab w:val="right" w:pos="9355"/>
      </w:tabs>
      <w:spacing w:after="0" w:line="240" w:lineRule="auto"/>
    </w:pPr>
  </w:style>
  <w:style w:type="character" w:customStyle="1" w:styleId="a6">
    <w:name w:val="Нижний колонтитул Знак"/>
    <w:basedOn w:val="a0"/>
    <w:link w:val="a7"/>
    <w:uiPriority w:val="99"/>
    <w:rsid w:val="001434DD"/>
    <w:rPr>
      <w:rFonts w:ascii="Cambria" w:eastAsia="Times New Roman" w:hAnsi="Cambria" w:cs="Times New Roman"/>
      <w:lang w:eastAsia="ru-RU"/>
    </w:rPr>
  </w:style>
  <w:style w:type="paragraph" w:styleId="a7">
    <w:name w:val="footer"/>
    <w:basedOn w:val="a"/>
    <w:link w:val="a6"/>
    <w:uiPriority w:val="99"/>
    <w:unhideWhenUsed/>
    <w:rsid w:val="001434DD"/>
    <w:pPr>
      <w:tabs>
        <w:tab w:val="center" w:pos="4677"/>
        <w:tab w:val="right" w:pos="9355"/>
      </w:tabs>
      <w:spacing w:after="0" w:line="240" w:lineRule="auto"/>
    </w:pPr>
  </w:style>
  <w:style w:type="paragraph" w:styleId="a8">
    <w:name w:val="Title"/>
    <w:basedOn w:val="a"/>
    <w:next w:val="a"/>
    <w:link w:val="a9"/>
    <w:qFormat/>
    <w:rsid w:val="001434DD"/>
    <w:pPr>
      <w:spacing w:after="300" w:line="240" w:lineRule="auto"/>
      <w:contextualSpacing/>
    </w:pPr>
    <w:rPr>
      <w:smallCaps/>
      <w:sz w:val="52"/>
      <w:szCs w:val="52"/>
      <w:lang w:val="x-none" w:eastAsia="x-none"/>
    </w:rPr>
  </w:style>
  <w:style w:type="character" w:customStyle="1" w:styleId="a9">
    <w:name w:val="Название Знак"/>
    <w:basedOn w:val="a0"/>
    <w:link w:val="a8"/>
    <w:rsid w:val="001434DD"/>
    <w:rPr>
      <w:rFonts w:ascii="Cambria" w:eastAsia="Times New Roman" w:hAnsi="Cambria" w:cs="Times New Roman"/>
      <w:smallCaps/>
      <w:sz w:val="52"/>
      <w:szCs w:val="52"/>
      <w:lang w:val="x-none" w:eastAsia="x-none"/>
    </w:rPr>
  </w:style>
  <w:style w:type="character" w:customStyle="1" w:styleId="aa">
    <w:name w:val="Основной текст Знак"/>
    <w:basedOn w:val="a0"/>
    <w:link w:val="ab"/>
    <w:uiPriority w:val="99"/>
    <w:semiHidden/>
    <w:rsid w:val="001434DD"/>
    <w:rPr>
      <w:rFonts w:ascii="Cambria" w:eastAsia="Times New Roman" w:hAnsi="Cambria" w:cs="Times New Roman"/>
      <w:lang w:eastAsia="ru-RU"/>
    </w:rPr>
  </w:style>
  <w:style w:type="paragraph" w:styleId="ab">
    <w:name w:val="Body Text"/>
    <w:basedOn w:val="a"/>
    <w:link w:val="aa"/>
    <w:uiPriority w:val="99"/>
    <w:semiHidden/>
    <w:unhideWhenUsed/>
    <w:rsid w:val="001434DD"/>
    <w:pPr>
      <w:spacing w:after="120"/>
    </w:pPr>
  </w:style>
  <w:style w:type="paragraph" w:styleId="ac">
    <w:name w:val="Body Text Indent"/>
    <w:basedOn w:val="a"/>
    <w:link w:val="ad"/>
    <w:unhideWhenUsed/>
    <w:rsid w:val="001434DD"/>
    <w:pPr>
      <w:ind w:left="360"/>
    </w:pPr>
    <w:rPr>
      <w:sz w:val="24"/>
    </w:rPr>
  </w:style>
  <w:style w:type="character" w:customStyle="1" w:styleId="ad">
    <w:name w:val="Основной текст с отступом Знак"/>
    <w:basedOn w:val="a0"/>
    <w:link w:val="ac"/>
    <w:rsid w:val="001434DD"/>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1434DD"/>
    <w:rPr>
      <w:rFonts w:ascii="Cambria" w:eastAsia="Times New Roman" w:hAnsi="Cambria" w:cs="Times New Roman"/>
      <w:lang w:eastAsia="ru-RU"/>
    </w:rPr>
  </w:style>
  <w:style w:type="paragraph" w:styleId="23">
    <w:name w:val="Body Text 2"/>
    <w:basedOn w:val="a"/>
    <w:link w:val="22"/>
    <w:uiPriority w:val="99"/>
    <w:semiHidden/>
    <w:unhideWhenUsed/>
    <w:rsid w:val="001434DD"/>
    <w:pPr>
      <w:spacing w:after="120" w:line="480" w:lineRule="auto"/>
    </w:pPr>
  </w:style>
  <w:style w:type="paragraph" w:styleId="24">
    <w:name w:val="Body Text Indent 2"/>
    <w:basedOn w:val="a"/>
    <w:link w:val="25"/>
    <w:uiPriority w:val="99"/>
    <w:unhideWhenUsed/>
    <w:rsid w:val="001434DD"/>
    <w:pPr>
      <w:spacing w:after="120" w:line="480" w:lineRule="auto"/>
      <w:ind w:left="283"/>
    </w:pPr>
  </w:style>
  <w:style w:type="character" w:customStyle="1" w:styleId="25">
    <w:name w:val="Основной текст с отступом 2 Знак"/>
    <w:basedOn w:val="a0"/>
    <w:link w:val="24"/>
    <w:uiPriority w:val="99"/>
    <w:rsid w:val="001434DD"/>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1434DD"/>
    <w:rPr>
      <w:rFonts w:ascii="Tahoma" w:eastAsia="Times New Roman" w:hAnsi="Tahoma" w:cs="Tahoma"/>
      <w:sz w:val="16"/>
      <w:szCs w:val="16"/>
      <w:lang w:eastAsia="ru-RU"/>
    </w:rPr>
  </w:style>
  <w:style w:type="paragraph" w:styleId="af">
    <w:name w:val="Balloon Text"/>
    <w:basedOn w:val="a"/>
    <w:link w:val="ae"/>
    <w:uiPriority w:val="99"/>
    <w:semiHidden/>
    <w:unhideWhenUsed/>
    <w:rsid w:val="001434DD"/>
    <w:pPr>
      <w:spacing w:after="0" w:line="240" w:lineRule="auto"/>
    </w:pPr>
    <w:rPr>
      <w:rFonts w:ascii="Tahoma" w:hAnsi="Tahoma" w:cs="Tahoma"/>
      <w:sz w:val="16"/>
      <w:szCs w:val="16"/>
    </w:rPr>
  </w:style>
  <w:style w:type="paragraph" w:styleId="af0">
    <w:name w:val="List Paragraph"/>
    <w:basedOn w:val="a"/>
    <w:uiPriority w:val="34"/>
    <w:qFormat/>
    <w:rsid w:val="001434DD"/>
    <w:pPr>
      <w:ind w:left="720"/>
      <w:contextualSpacing/>
    </w:pPr>
  </w:style>
  <w:style w:type="paragraph" w:customStyle="1" w:styleId="af1">
    <w:name w:val="Подпункт"/>
    <w:basedOn w:val="a"/>
    <w:rsid w:val="001434DD"/>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1434DD"/>
    <w:pPr>
      <w:numPr>
        <w:ilvl w:val="4"/>
      </w:numPr>
      <w:tabs>
        <w:tab w:val="num" w:pos="2880"/>
      </w:tabs>
      <w:ind w:left="2880" w:hanging="360"/>
    </w:pPr>
  </w:style>
  <w:style w:type="paragraph" w:customStyle="1" w:styleId="af3">
    <w:name w:val="Пункт Знак"/>
    <w:basedOn w:val="a"/>
    <w:rsid w:val="001434DD"/>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1434DD"/>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1434DD"/>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1434DD"/>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1434DD"/>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1434DD"/>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1434DD"/>
    <w:pPr>
      <w:numPr>
        <w:ilvl w:val="6"/>
        <w:numId w:val="2"/>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1434DD"/>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1434DD"/>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1434D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1434DD"/>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1434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5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14376</Words>
  <Characters>81946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25</cp:revision>
  <cp:lastPrinted>2013-10-08T06:02:00Z</cp:lastPrinted>
  <dcterms:created xsi:type="dcterms:W3CDTF">2013-07-10T11:04:00Z</dcterms:created>
  <dcterms:modified xsi:type="dcterms:W3CDTF">2013-10-08T06:02:00Z</dcterms:modified>
</cp:coreProperties>
</file>