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C" w:rsidRPr="00C23E2E" w:rsidRDefault="00026F3D" w:rsidP="00AD41E2">
      <w:pPr>
        <w:spacing w:after="24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23E2E">
        <w:rPr>
          <w:rFonts w:ascii="Arial" w:hAnsi="Arial" w:cs="Arial"/>
          <w:b/>
          <w:sz w:val="28"/>
          <w:szCs w:val="28"/>
        </w:rPr>
        <w:t xml:space="preserve">Информация для потребителей </w:t>
      </w:r>
      <w:r w:rsidR="002377EC" w:rsidRPr="00C23E2E">
        <w:rPr>
          <w:rFonts w:ascii="Arial" w:hAnsi="Arial" w:cs="Arial"/>
          <w:b/>
          <w:sz w:val="28"/>
          <w:szCs w:val="28"/>
        </w:rPr>
        <w:t xml:space="preserve">коммунальных ресурсов </w:t>
      </w:r>
    </w:p>
    <w:p w:rsidR="00026F3D" w:rsidRPr="00C23E2E" w:rsidRDefault="00C23E2E" w:rsidP="00AD41E2">
      <w:pPr>
        <w:spacing w:after="24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</w:t>
      </w:r>
      <w:bookmarkStart w:id="0" w:name="_GoBack"/>
      <w:bookmarkEnd w:id="0"/>
      <w:r w:rsidR="00026F3D" w:rsidRPr="00C23E2E">
        <w:rPr>
          <w:rFonts w:ascii="Arial" w:hAnsi="Arial" w:cs="Arial"/>
          <w:b/>
          <w:sz w:val="28"/>
          <w:szCs w:val="28"/>
        </w:rPr>
        <w:t>лектроэнергии</w:t>
      </w:r>
      <w:r w:rsidR="002377EC" w:rsidRPr="00C23E2E">
        <w:rPr>
          <w:rFonts w:ascii="Arial" w:hAnsi="Arial" w:cs="Arial"/>
          <w:b/>
          <w:sz w:val="28"/>
          <w:szCs w:val="28"/>
        </w:rPr>
        <w:t xml:space="preserve">, холодной и горячей воды, </w:t>
      </w:r>
      <w:r w:rsidR="00026F3D" w:rsidRPr="00C23E2E">
        <w:rPr>
          <w:rFonts w:ascii="Arial" w:hAnsi="Arial" w:cs="Arial"/>
          <w:b/>
          <w:sz w:val="28"/>
          <w:szCs w:val="28"/>
        </w:rPr>
        <w:t xml:space="preserve"> </w:t>
      </w:r>
    </w:p>
    <w:p w:rsidR="009576EC" w:rsidRPr="00C23E2E" w:rsidRDefault="00026F3D" w:rsidP="00AD41E2">
      <w:pPr>
        <w:spacing w:after="24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C23E2E">
        <w:rPr>
          <w:rFonts w:ascii="Arial" w:hAnsi="Arial" w:cs="Arial"/>
          <w:b/>
          <w:sz w:val="36"/>
          <w:szCs w:val="36"/>
        </w:rPr>
        <w:t>по применению повышающих коэффициентов</w:t>
      </w:r>
      <w:r w:rsidR="009576EC" w:rsidRPr="00C23E2E">
        <w:rPr>
          <w:rFonts w:ascii="Arial" w:hAnsi="Arial" w:cs="Arial"/>
          <w:b/>
          <w:sz w:val="36"/>
          <w:szCs w:val="36"/>
        </w:rPr>
        <w:t xml:space="preserve"> </w:t>
      </w:r>
    </w:p>
    <w:p w:rsidR="00026F3D" w:rsidRPr="002377EC" w:rsidRDefault="009576EC" w:rsidP="009576EC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1 января 2016</w:t>
      </w:r>
    </w:p>
    <w:p w:rsidR="00527CDB" w:rsidRDefault="009576EC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27CDB">
        <w:rPr>
          <w:rFonts w:ascii="Arial" w:hAnsi="Arial" w:cs="Arial"/>
          <w:sz w:val="24"/>
          <w:szCs w:val="24"/>
        </w:rPr>
        <w:t>Уважаемые потребители!</w:t>
      </w:r>
    </w:p>
    <w:p w:rsidR="009E0AA8" w:rsidRPr="00462512" w:rsidRDefault="00527CDB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C77EDC" w:rsidRPr="00462512">
        <w:rPr>
          <w:rFonts w:ascii="Arial" w:hAnsi="Arial" w:cs="Arial"/>
          <w:sz w:val="24"/>
          <w:szCs w:val="24"/>
        </w:rPr>
        <w:t xml:space="preserve">огласно ст. 13 </w:t>
      </w:r>
      <w:r>
        <w:rPr>
          <w:rFonts w:ascii="Arial" w:hAnsi="Arial" w:cs="Arial"/>
          <w:sz w:val="24"/>
          <w:szCs w:val="24"/>
        </w:rPr>
        <w:t>ФЗ</w:t>
      </w:r>
      <w:r w:rsidR="009E0AA8" w:rsidRPr="00462512">
        <w:rPr>
          <w:rFonts w:ascii="Arial" w:hAnsi="Arial" w:cs="Arial"/>
          <w:sz w:val="24"/>
          <w:szCs w:val="24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№ 261-Ф</w:t>
      </w:r>
      <w:r w:rsidR="007E263B" w:rsidRPr="00462512">
        <w:rPr>
          <w:rFonts w:ascii="Arial" w:hAnsi="Arial" w:cs="Arial"/>
          <w:sz w:val="24"/>
          <w:szCs w:val="24"/>
        </w:rPr>
        <w:t>З все собственник</w:t>
      </w:r>
      <w:r w:rsidR="00C77EDC" w:rsidRPr="00462512">
        <w:rPr>
          <w:rFonts w:ascii="Arial" w:hAnsi="Arial" w:cs="Arial"/>
          <w:sz w:val="24"/>
          <w:szCs w:val="24"/>
        </w:rPr>
        <w:t>и</w:t>
      </w:r>
      <w:r w:rsidR="004B5361" w:rsidRPr="00462512">
        <w:rPr>
          <w:rFonts w:ascii="Arial" w:hAnsi="Arial" w:cs="Arial"/>
          <w:sz w:val="24"/>
          <w:szCs w:val="24"/>
        </w:rPr>
        <w:t xml:space="preserve"> </w:t>
      </w:r>
      <w:r w:rsidR="00C77EDC" w:rsidRPr="00462512">
        <w:rPr>
          <w:rFonts w:ascii="Arial" w:hAnsi="Arial" w:cs="Arial"/>
          <w:sz w:val="24"/>
          <w:szCs w:val="24"/>
        </w:rPr>
        <w:t xml:space="preserve">жилых домов и </w:t>
      </w:r>
      <w:r w:rsidR="007E263B" w:rsidRPr="00462512">
        <w:rPr>
          <w:rFonts w:ascii="Arial" w:hAnsi="Arial" w:cs="Arial"/>
          <w:sz w:val="24"/>
          <w:szCs w:val="24"/>
        </w:rPr>
        <w:t>помещений в многоквартирных домах обязан</w:t>
      </w:r>
      <w:r w:rsidR="00C77EDC" w:rsidRPr="00462512">
        <w:rPr>
          <w:rFonts w:ascii="Arial" w:hAnsi="Arial" w:cs="Arial"/>
          <w:sz w:val="24"/>
          <w:szCs w:val="24"/>
        </w:rPr>
        <w:t>ы</w:t>
      </w:r>
      <w:r w:rsidR="004B5361" w:rsidRPr="00462512">
        <w:rPr>
          <w:rFonts w:ascii="Arial" w:hAnsi="Arial" w:cs="Arial"/>
          <w:sz w:val="24"/>
          <w:szCs w:val="24"/>
        </w:rPr>
        <w:t xml:space="preserve"> </w:t>
      </w:r>
      <w:r w:rsidR="00C77EDC" w:rsidRPr="00462512">
        <w:rPr>
          <w:rFonts w:ascii="Arial" w:hAnsi="Arial" w:cs="Arial"/>
          <w:sz w:val="24"/>
          <w:szCs w:val="24"/>
        </w:rPr>
        <w:t xml:space="preserve">были </w:t>
      </w:r>
      <w:r w:rsidR="00C77EDC" w:rsidRPr="00527CDB">
        <w:rPr>
          <w:rFonts w:ascii="Arial" w:hAnsi="Arial" w:cs="Arial"/>
          <w:b/>
          <w:sz w:val="24"/>
          <w:szCs w:val="24"/>
        </w:rPr>
        <w:t xml:space="preserve">до </w:t>
      </w:r>
      <w:r w:rsidR="00412EFD" w:rsidRPr="00527CDB">
        <w:rPr>
          <w:rFonts w:ascii="Arial" w:hAnsi="Arial" w:cs="Arial"/>
          <w:b/>
          <w:sz w:val="24"/>
          <w:szCs w:val="24"/>
        </w:rPr>
        <w:t>0</w:t>
      </w:r>
      <w:r w:rsidR="00C77EDC" w:rsidRPr="00527CDB">
        <w:rPr>
          <w:rFonts w:ascii="Arial" w:hAnsi="Arial" w:cs="Arial"/>
          <w:b/>
          <w:sz w:val="24"/>
          <w:szCs w:val="24"/>
        </w:rPr>
        <w:t>1</w:t>
      </w:r>
      <w:r w:rsidR="00412EFD" w:rsidRPr="00527CDB">
        <w:rPr>
          <w:rFonts w:ascii="Arial" w:hAnsi="Arial" w:cs="Arial"/>
          <w:b/>
          <w:sz w:val="24"/>
          <w:szCs w:val="24"/>
        </w:rPr>
        <w:t>.07.</w:t>
      </w:r>
      <w:r w:rsidR="00C77EDC" w:rsidRPr="00527CDB">
        <w:rPr>
          <w:rFonts w:ascii="Arial" w:hAnsi="Arial" w:cs="Arial"/>
          <w:b/>
          <w:sz w:val="24"/>
          <w:szCs w:val="24"/>
        </w:rPr>
        <w:t>2012</w:t>
      </w:r>
      <w:r w:rsidR="00C77EDC" w:rsidRPr="00462512">
        <w:rPr>
          <w:rFonts w:ascii="Arial" w:hAnsi="Arial" w:cs="Arial"/>
          <w:sz w:val="24"/>
          <w:szCs w:val="24"/>
        </w:rPr>
        <w:t xml:space="preserve"> оборудовать</w:t>
      </w:r>
      <w:r w:rsidR="007E263B" w:rsidRPr="00462512">
        <w:rPr>
          <w:rFonts w:ascii="Arial" w:hAnsi="Arial" w:cs="Arial"/>
          <w:sz w:val="24"/>
          <w:szCs w:val="24"/>
        </w:rPr>
        <w:t xml:space="preserve"> принадлежащи</w:t>
      </w:r>
      <w:r w:rsidR="00C77EDC" w:rsidRPr="00462512">
        <w:rPr>
          <w:rFonts w:ascii="Arial" w:hAnsi="Arial" w:cs="Arial"/>
          <w:sz w:val="24"/>
          <w:szCs w:val="24"/>
        </w:rPr>
        <w:t>е</w:t>
      </w:r>
      <w:r w:rsidR="007E263B" w:rsidRPr="00462512">
        <w:rPr>
          <w:rFonts w:ascii="Arial" w:hAnsi="Arial" w:cs="Arial"/>
          <w:sz w:val="24"/>
          <w:szCs w:val="24"/>
        </w:rPr>
        <w:t xml:space="preserve"> им </w:t>
      </w:r>
      <w:r w:rsidR="00C77EDC" w:rsidRPr="00462512">
        <w:rPr>
          <w:rFonts w:ascii="Arial" w:hAnsi="Arial" w:cs="Arial"/>
          <w:sz w:val="24"/>
          <w:szCs w:val="24"/>
        </w:rPr>
        <w:t xml:space="preserve">жилые дома, </w:t>
      </w:r>
      <w:r w:rsidR="007E263B" w:rsidRPr="00462512">
        <w:rPr>
          <w:rFonts w:ascii="Arial" w:hAnsi="Arial" w:cs="Arial"/>
          <w:sz w:val="24"/>
          <w:szCs w:val="24"/>
        </w:rPr>
        <w:t>помещени</w:t>
      </w:r>
      <w:r w:rsidR="00C77EDC" w:rsidRPr="00462512">
        <w:rPr>
          <w:rFonts w:ascii="Arial" w:hAnsi="Arial" w:cs="Arial"/>
          <w:sz w:val="24"/>
          <w:szCs w:val="24"/>
        </w:rPr>
        <w:t xml:space="preserve">я </w:t>
      </w:r>
      <w:r w:rsidR="004B5361" w:rsidRPr="00462512">
        <w:rPr>
          <w:rFonts w:ascii="Arial" w:hAnsi="Arial" w:cs="Arial"/>
          <w:sz w:val="24"/>
          <w:szCs w:val="24"/>
        </w:rPr>
        <w:t xml:space="preserve">(квартиры) </w:t>
      </w:r>
      <w:r w:rsidR="00C77EDC" w:rsidRPr="00462512">
        <w:rPr>
          <w:rFonts w:ascii="Arial" w:hAnsi="Arial" w:cs="Arial"/>
          <w:sz w:val="24"/>
          <w:szCs w:val="24"/>
        </w:rPr>
        <w:t xml:space="preserve">в многоквартирных домах, а также </w:t>
      </w:r>
      <w:r w:rsidR="004B5361" w:rsidRPr="00462512">
        <w:rPr>
          <w:rFonts w:ascii="Arial" w:hAnsi="Arial" w:cs="Arial"/>
          <w:sz w:val="24"/>
          <w:szCs w:val="24"/>
        </w:rPr>
        <w:t xml:space="preserve">сами </w:t>
      </w:r>
      <w:r w:rsidR="00462512">
        <w:rPr>
          <w:rFonts w:ascii="Arial" w:hAnsi="Arial" w:cs="Arial"/>
          <w:sz w:val="24"/>
          <w:szCs w:val="24"/>
        </w:rPr>
        <w:t>многоквартирные дома</w:t>
      </w:r>
      <w:r w:rsidR="00DB0B72" w:rsidRPr="00462512">
        <w:rPr>
          <w:rFonts w:ascii="Arial" w:hAnsi="Arial" w:cs="Arial"/>
          <w:sz w:val="24"/>
          <w:szCs w:val="24"/>
        </w:rPr>
        <w:t xml:space="preserve"> </w:t>
      </w:r>
      <w:r w:rsidR="007E263B" w:rsidRPr="00462512">
        <w:rPr>
          <w:rFonts w:ascii="Arial" w:hAnsi="Arial" w:cs="Arial"/>
          <w:sz w:val="24"/>
          <w:szCs w:val="24"/>
        </w:rPr>
        <w:t>приборами учета</w:t>
      </w:r>
      <w:r w:rsidR="00C77EDC" w:rsidRPr="0046251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04CE8" w:rsidRPr="00462512" w:rsidRDefault="00C77EDC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462512">
        <w:rPr>
          <w:rFonts w:ascii="Arial" w:hAnsi="Arial" w:cs="Arial"/>
          <w:sz w:val="24"/>
          <w:szCs w:val="24"/>
        </w:rPr>
        <w:t>Изм</w:t>
      </w:r>
      <w:r w:rsidR="00412EFD" w:rsidRPr="00462512">
        <w:rPr>
          <w:rFonts w:ascii="Arial" w:hAnsi="Arial" w:cs="Arial"/>
          <w:sz w:val="24"/>
          <w:szCs w:val="24"/>
        </w:rPr>
        <w:t xml:space="preserve">енения, внесенные </w:t>
      </w:r>
      <w:r w:rsidRPr="00462512">
        <w:rPr>
          <w:rFonts w:ascii="Arial" w:hAnsi="Arial" w:cs="Arial"/>
          <w:sz w:val="24"/>
          <w:szCs w:val="24"/>
        </w:rPr>
        <w:t xml:space="preserve">в </w:t>
      </w:r>
      <w:r w:rsidR="00094139" w:rsidRPr="00462512">
        <w:rPr>
          <w:rFonts w:ascii="Arial" w:hAnsi="Arial" w:cs="Arial"/>
          <w:sz w:val="24"/>
          <w:szCs w:val="24"/>
        </w:rPr>
        <w:t>Жилищный кодекс РФ,</w:t>
      </w:r>
      <w:r w:rsidRPr="00462512">
        <w:rPr>
          <w:rFonts w:ascii="Arial" w:hAnsi="Arial" w:cs="Arial"/>
          <w:sz w:val="24"/>
          <w:szCs w:val="24"/>
        </w:rPr>
        <w:t xml:space="preserve"> «Правила предоставления коммунальных услуг собственникам и пользователям помещений в многоквартирных домах и жилых домов»</w:t>
      </w:r>
      <w:r w:rsidR="00412EFD" w:rsidRPr="00462512">
        <w:rPr>
          <w:rFonts w:ascii="Arial" w:hAnsi="Arial" w:cs="Arial"/>
          <w:sz w:val="24"/>
          <w:szCs w:val="24"/>
        </w:rPr>
        <w:t xml:space="preserve"> (</w:t>
      </w:r>
      <w:r w:rsidRPr="00462512">
        <w:rPr>
          <w:rFonts w:ascii="Arial" w:hAnsi="Arial" w:cs="Arial"/>
          <w:sz w:val="24"/>
          <w:szCs w:val="24"/>
        </w:rPr>
        <w:t>утв</w:t>
      </w:r>
      <w:r w:rsidR="00412EFD" w:rsidRPr="00462512">
        <w:rPr>
          <w:rFonts w:ascii="Arial" w:hAnsi="Arial" w:cs="Arial"/>
          <w:sz w:val="24"/>
          <w:szCs w:val="24"/>
        </w:rPr>
        <w:t xml:space="preserve">. </w:t>
      </w:r>
      <w:r w:rsidRPr="00462512">
        <w:rPr>
          <w:rFonts w:ascii="Arial" w:hAnsi="Arial" w:cs="Arial"/>
          <w:sz w:val="24"/>
          <w:szCs w:val="24"/>
        </w:rPr>
        <w:t>постановлением Правительства РФ от 06.05.2011</w:t>
      </w:r>
      <w:r w:rsidR="004B5361" w:rsidRPr="00462512">
        <w:rPr>
          <w:rFonts w:ascii="Arial" w:hAnsi="Arial" w:cs="Arial"/>
          <w:sz w:val="24"/>
          <w:szCs w:val="24"/>
        </w:rPr>
        <w:t xml:space="preserve"> № 354</w:t>
      </w:r>
      <w:r w:rsidR="00412EFD" w:rsidRPr="00462512">
        <w:rPr>
          <w:rFonts w:ascii="Arial" w:hAnsi="Arial" w:cs="Arial"/>
          <w:sz w:val="24"/>
          <w:szCs w:val="24"/>
        </w:rPr>
        <w:t>)</w:t>
      </w:r>
      <w:r w:rsidR="001F7DCC" w:rsidRPr="00462512">
        <w:rPr>
          <w:rFonts w:ascii="Arial" w:hAnsi="Arial" w:cs="Arial"/>
          <w:sz w:val="24"/>
          <w:szCs w:val="24"/>
        </w:rPr>
        <w:t xml:space="preserve"> </w:t>
      </w:r>
      <w:r w:rsidR="00412EFD" w:rsidRPr="00462512">
        <w:rPr>
          <w:rFonts w:ascii="Arial" w:hAnsi="Arial" w:cs="Arial"/>
          <w:sz w:val="24"/>
          <w:szCs w:val="24"/>
        </w:rPr>
        <w:t>предусматривают применение повышающих коэффициентов к нормативам потребления коммунальной услуги по электроснабжению как внутри жилого помещения, так и на общедомовые ну</w:t>
      </w:r>
      <w:r w:rsidR="00462512" w:rsidRPr="00462512">
        <w:rPr>
          <w:rFonts w:ascii="Arial" w:hAnsi="Arial" w:cs="Arial"/>
          <w:sz w:val="24"/>
          <w:szCs w:val="24"/>
        </w:rPr>
        <w:t>жды</w:t>
      </w:r>
      <w:r w:rsidR="00412EFD" w:rsidRPr="00462512">
        <w:rPr>
          <w:rFonts w:ascii="Arial" w:hAnsi="Arial" w:cs="Arial"/>
          <w:sz w:val="24"/>
          <w:szCs w:val="24"/>
        </w:rPr>
        <w:t xml:space="preserve">. </w:t>
      </w:r>
    </w:p>
    <w:p w:rsidR="00A00D00" w:rsidRPr="00462512" w:rsidRDefault="00DB0B72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462512">
        <w:rPr>
          <w:rFonts w:ascii="Arial" w:hAnsi="Arial" w:cs="Arial"/>
          <w:sz w:val="24"/>
          <w:szCs w:val="24"/>
        </w:rPr>
        <w:t xml:space="preserve">Повышающие коэффициенты </w:t>
      </w:r>
      <w:r w:rsidR="00527CDB">
        <w:rPr>
          <w:rFonts w:ascii="Arial" w:hAnsi="Arial" w:cs="Arial"/>
          <w:sz w:val="24"/>
          <w:szCs w:val="24"/>
        </w:rPr>
        <w:t xml:space="preserve">применяются </w:t>
      </w:r>
      <w:r w:rsidRPr="00462512">
        <w:rPr>
          <w:rFonts w:ascii="Arial" w:hAnsi="Arial" w:cs="Arial"/>
          <w:sz w:val="24"/>
          <w:szCs w:val="24"/>
        </w:rPr>
        <w:t xml:space="preserve">к нормативам потребления </w:t>
      </w:r>
      <w:r w:rsidRPr="00462512">
        <w:rPr>
          <w:rFonts w:ascii="Arial" w:hAnsi="Arial" w:cs="Arial"/>
          <w:sz w:val="24"/>
          <w:szCs w:val="24"/>
          <w:u w:val="single"/>
        </w:rPr>
        <w:t>электроэнергии</w:t>
      </w:r>
      <w:r w:rsidR="00527CDB">
        <w:rPr>
          <w:rFonts w:ascii="Arial" w:hAnsi="Arial" w:cs="Arial"/>
          <w:sz w:val="24"/>
          <w:szCs w:val="24"/>
          <w:u w:val="single"/>
        </w:rPr>
        <w:t>, холодной и горячей воды</w:t>
      </w:r>
      <w:r w:rsidRPr="00462512">
        <w:rPr>
          <w:rFonts w:ascii="Arial" w:hAnsi="Arial" w:cs="Arial"/>
          <w:sz w:val="24"/>
          <w:szCs w:val="24"/>
          <w:u w:val="single"/>
        </w:rPr>
        <w:t xml:space="preserve"> внутри жилого помещения</w:t>
      </w:r>
      <w:r w:rsidRPr="00462512">
        <w:rPr>
          <w:rFonts w:ascii="Arial" w:hAnsi="Arial" w:cs="Arial"/>
          <w:sz w:val="24"/>
          <w:szCs w:val="24"/>
        </w:rPr>
        <w:t xml:space="preserve"> применя</w:t>
      </w:r>
      <w:r w:rsidR="00AD41E2">
        <w:rPr>
          <w:rFonts w:ascii="Arial" w:hAnsi="Arial" w:cs="Arial"/>
          <w:sz w:val="24"/>
          <w:szCs w:val="24"/>
        </w:rPr>
        <w:t>ют</w:t>
      </w:r>
      <w:r w:rsidRPr="00462512">
        <w:rPr>
          <w:rFonts w:ascii="Arial" w:hAnsi="Arial" w:cs="Arial"/>
          <w:sz w:val="24"/>
          <w:szCs w:val="24"/>
        </w:rPr>
        <w:t xml:space="preserve">ся </w:t>
      </w:r>
      <w:r w:rsidR="00527CDB">
        <w:rPr>
          <w:rFonts w:ascii="Arial" w:hAnsi="Arial" w:cs="Arial"/>
          <w:sz w:val="24"/>
          <w:szCs w:val="24"/>
        </w:rPr>
        <w:t xml:space="preserve">в случае </w:t>
      </w:r>
      <w:r w:rsidR="00527CDB" w:rsidRPr="00462512">
        <w:rPr>
          <w:rFonts w:ascii="Arial" w:hAnsi="Arial" w:cs="Arial"/>
          <w:sz w:val="24"/>
          <w:szCs w:val="24"/>
        </w:rPr>
        <w:t>истечения срока поверки</w:t>
      </w:r>
      <w:r w:rsidR="00527CDB">
        <w:rPr>
          <w:rFonts w:ascii="Arial" w:hAnsi="Arial" w:cs="Arial"/>
          <w:sz w:val="24"/>
          <w:szCs w:val="24"/>
        </w:rPr>
        <w:t xml:space="preserve"> прибора учета, и иных причин выхода приборов учета  из строя</w:t>
      </w:r>
      <w:r w:rsidR="00B957DA" w:rsidRPr="00462512">
        <w:rPr>
          <w:rFonts w:ascii="Arial" w:hAnsi="Arial" w:cs="Arial"/>
          <w:sz w:val="24"/>
          <w:szCs w:val="24"/>
        </w:rPr>
        <w:t xml:space="preserve">. </w:t>
      </w:r>
    </w:p>
    <w:p w:rsidR="000B7292" w:rsidRPr="00462512" w:rsidRDefault="00DB0B72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462512">
        <w:rPr>
          <w:rFonts w:ascii="Arial" w:hAnsi="Arial" w:cs="Arial"/>
          <w:sz w:val="24"/>
          <w:szCs w:val="24"/>
        </w:rPr>
        <w:t>Также</w:t>
      </w:r>
      <w:r w:rsidR="00A00D00" w:rsidRPr="00462512">
        <w:rPr>
          <w:rFonts w:ascii="Arial" w:hAnsi="Arial" w:cs="Arial"/>
          <w:sz w:val="24"/>
          <w:szCs w:val="24"/>
        </w:rPr>
        <w:t>,</w:t>
      </w:r>
      <w:r w:rsidR="004B5361" w:rsidRPr="00462512">
        <w:rPr>
          <w:rFonts w:ascii="Arial" w:hAnsi="Arial" w:cs="Arial"/>
          <w:sz w:val="24"/>
          <w:szCs w:val="24"/>
        </w:rPr>
        <w:t xml:space="preserve"> повышенный </w:t>
      </w:r>
      <w:r w:rsidR="00527CDB">
        <w:rPr>
          <w:rFonts w:ascii="Arial" w:hAnsi="Arial" w:cs="Arial"/>
          <w:sz w:val="24"/>
          <w:szCs w:val="24"/>
        </w:rPr>
        <w:t xml:space="preserve">коэффициент </w:t>
      </w:r>
      <w:r w:rsidR="000B7292" w:rsidRPr="00462512">
        <w:rPr>
          <w:rFonts w:ascii="Arial" w:hAnsi="Arial" w:cs="Arial"/>
          <w:sz w:val="24"/>
          <w:szCs w:val="24"/>
        </w:rPr>
        <w:t>устан</w:t>
      </w:r>
      <w:r w:rsidR="00AD41E2">
        <w:rPr>
          <w:rFonts w:ascii="Arial" w:hAnsi="Arial" w:cs="Arial"/>
          <w:sz w:val="24"/>
          <w:szCs w:val="24"/>
        </w:rPr>
        <w:t>авливается</w:t>
      </w:r>
      <w:r w:rsidR="000B7292" w:rsidRPr="00462512">
        <w:rPr>
          <w:rFonts w:ascii="Arial" w:hAnsi="Arial" w:cs="Arial"/>
          <w:sz w:val="24"/>
          <w:szCs w:val="24"/>
        </w:rPr>
        <w:t xml:space="preserve"> и на </w:t>
      </w:r>
      <w:r w:rsidR="00527CDB">
        <w:rPr>
          <w:rFonts w:ascii="Arial" w:hAnsi="Arial" w:cs="Arial"/>
          <w:sz w:val="24"/>
          <w:szCs w:val="24"/>
        </w:rPr>
        <w:t xml:space="preserve">норматив потребления </w:t>
      </w:r>
      <w:r w:rsidR="000B7292" w:rsidRPr="00462512">
        <w:rPr>
          <w:rFonts w:ascii="Arial" w:hAnsi="Arial" w:cs="Arial"/>
          <w:sz w:val="24"/>
          <w:szCs w:val="24"/>
          <w:u w:val="single"/>
        </w:rPr>
        <w:t>электроэнерги</w:t>
      </w:r>
      <w:r w:rsidR="00527CDB">
        <w:rPr>
          <w:rFonts w:ascii="Arial" w:hAnsi="Arial" w:cs="Arial"/>
          <w:sz w:val="24"/>
          <w:szCs w:val="24"/>
          <w:u w:val="single"/>
        </w:rPr>
        <w:t>и, холодной и горячей воды</w:t>
      </w:r>
      <w:r w:rsidR="000B7292" w:rsidRPr="00462512">
        <w:rPr>
          <w:rFonts w:ascii="Arial" w:hAnsi="Arial" w:cs="Arial"/>
          <w:sz w:val="24"/>
          <w:szCs w:val="24"/>
          <w:u w:val="single"/>
        </w:rPr>
        <w:t>, на общедомовые нужды</w:t>
      </w:r>
      <w:r w:rsidR="000B7292" w:rsidRPr="00462512">
        <w:rPr>
          <w:rFonts w:ascii="Arial" w:hAnsi="Arial" w:cs="Arial"/>
          <w:sz w:val="24"/>
          <w:szCs w:val="24"/>
        </w:rPr>
        <w:t>:</w:t>
      </w:r>
    </w:p>
    <w:p w:rsidR="000B7292" w:rsidRPr="00462512" w:rsidRDefault="000B7292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462512">
        <w:rPr>
          <w:rFonts w:ascii="Arial" w:hAnsi="Arial" w:cs="Arial"/>
          <w:sz w:val="24"/>
          <w:szCs w:val="24"/>
        </w:rPr>
        <w:t xml:space="preserve">А) </w:t>
      </w:r>
      <w:r w:rsidR="00A00D00" w:rsidRPr="00462512">
        <w:rPr>
          <w:rFonts w:ascii="Arial" w:hAnsi="Arial" w:cs="Arial"/>
          <w:sz w:val="24"/>
          <w:szCs w:val="24"/>
        </w:rPr>
        <w:t xml:space="preserve">в </w:t>
      </w:r>
      <w:r w:rsidR="004B2CEC">
        <w:rPr>
          <w:rFonts w:ascii="Arial" w:hAnsi="Arial" w:cs="Arial"/>
          <w:sz w:val="24"/>
          <w:szCs w:val="24"/>
        </w:rPr>
        <w:t>многоквартирных домах</w:t>
      </w:r>
      <w:r w:rsidR="00A00D00" w:rsidRPr="00462512">
        <w:rPr>
          <w:rFonts w:ascii="Arial" w:hAnsi="Arial" w:cs="Arial"/>
          <w:sz w:val="24"/>
          <w:szCs w:val="24"/>
        </w:rPr>
        <w:t>, не оборудованных общедомовым прибором учета электр</w:t>
      </w:r>
      <w:r w:rsidR="00527CDB">
        <w:rPr>
          <w:rFonts w:ascii="Arial" w:hAnsi="Arial" w:cs="Arial"/>
          <w:sz w:val="24"/>
          <w:szCs w:val="24"/>
        </w:rPr>
        <w:t>о</w:t>
      </w:r>
      <w:r w:rsidR="00A00D00" w:rsidRPr="00462512">
        <w:rPr>
          <w:rFonts w:ascii="Arial" w:hAnsi="Arial" w:cs="Arial"/>
          <w:sz w:val="24"/>
          <w:szCs w:val="24"/>
        </w:rPr>
        <w:t>энергии,</w:t>
      </w:r>
      <w:r w:rsidR="00527CDB">
        <w:rPr>
          <w:rFonts w:ascii="Arial" w:hAnsi="Arial" w:cs="Arial"/>
          <w:sz w:val="24"/>
          <w:szCs w:val="24"/>
        </w:rPr>
        <w:t xml:space="preserve"> холодной и горячей воды</w:t>
      </w:r>
      <w:r w:rsidR="00A00D00" w:rsidRPr="00462512">
        <w:rPr>
          <w:rFonts w:ascii="Arial" w:hAnsi="Arial" w:cs="Arial"/>
          <w:sz w:val="24"/>
          <w:szCs w:val="24"/>
        </w:rPr>
        <w:t xml:space="preserve"> при наличии технической возможности </w:t>
      </w:r>
      <w:r w:rsidRPr="00462512">
        <w:rPr>
          <w:rFonts w:ascii="Arial" w:hAnsi="Arial" w:cs="Arial"/>
          <w:sz w:val="24"/>
          <w:szCs w:val="24"/>
        </w:rPr>
        <w:t>установки такого прибора учета;</w:t>
      </w:r>
    </w:p>
    <w:p w:rsidR="001F7DCC" w:rsidRPr="00462512" w:rsidRDefault="000B7292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462512">
        <w:rPr>
          <w:rFonts w:ascii="Arial" w:hAnsi="Arial" w:cs="Arial"/>
          <w:sz w:val="24"/>
          <w:szCs w:val="24"/>
        </w:rPr>
        <w:t xml:space="preserve">Б) в </w:t>
      </w:r>
      <w:r w:rsidR="004B2CEC">
        <w:rPr>
          <w:rFonts w:ascii="Arial" w:hAnsi="Arial" w:cs="Arial"/>
          <w:sz w:val="24"/>
          <w:szCs w:val="24"/>
        </w:rPr>
        <w:t>многоквартирных домах</w:t>
      </w:r>
      <w:r w:rsidRPr="00462512">
        <w:rPr>
          <w:rFonts w:ascii="Arial" w:hAnsi="Arial" w:cs="Arial"/>
          <w:sz w:val="24"/>
          <w:szCs w:val="24"/>
        </w:rPr>
        <w:t>, оборудованных общедомовым прибором учета электроэнергии, в случае</w:t>
      </w:r>
      <w:r w:rsidR="00B957DA" w:rsidRPr="00462512">
        <w:rPr>
          <w:rFonts w:ascii="Arial" w:hAnsi="Arial" w:cs="Arial"/>
          <w:sz w:val="24"/>
          <w:szCs w:val="24"/>
        </w:rPr>
        <w:t xml:space="preserve"> выхода из строя </w:t>
      </w:r>
      <w:r w:rsidR="00371507" w:rsidRPr="00462512">
        <w:rPr>
          <w:rFonts w:ascii="Arial" w:hAnsi="Arial" w:cs="Arial"/>
          <w:sz w:val="24"/>
          <w:szCs w:val="24"/>
        </w:rPr>
        <w:t>(</w:t>
      </w:r>
      <w:r w:rsidR="00B957DA" w:rsidRPr="00462512">
        <w:rPr>
          <w:rFonts w:ascii="Arial" w:hAnsi="Arial" w:cs="Arial"/>
          <w:sz w:val="24"/>
          <w:szCs w:val="24"/>
        </w:rPr>
        <w:t>утраты</w:t>
      </w:r>
      <w:r w:rsidR="00371507" w:rsidRPr="00462512">
        <w:rPr>
          <w:rFonts w:ascii="Arial" w:hAnsi="Arial" w:cs="Arial"/>
          <w:sz w:val="24"/>
          <w:szCs w:val="24"/>
        </w:rPr>
        <w:t>)</w:t>
      </w:r>
      <w:r w:rsidR="00B957DA" w:rsidRPr="00462512">
        <w:rPr>
          <w:rFonts w:ascii="Arial" w:hAnsi="Arial" w:cs="Arial"/>
          <w:sz w:val="24"/>
          <w:szCs w:val="24"/>
        </w:rPr>
        <w:t xml:space="preserve"> общедомового прибора учета</w:t>
      </w:r>
      <w:r w:rsidR="00371507" w:rsidRPr="00462512">
        <w:rPr>
          <w:rFonts w:ascii="Arial" w:hAnsi="Arial" w:cs="Arial"/>
          <w:sz w:val="24"/>
          <w:szCs w:val="24"/>
        </w:rPr>
        <w:t xml:space="preserve"> или </w:t>
      </w:r>
      <w:r w:rsidRPr="00462512">
        <w:rPr>
          <w:rFonts w:ascii="Arial" w:hAnsi="Arial" w:cs="Arial"/>
          <w:sz w:val="24"/>
          <w:szCs w:val="24"/>
        </w:rPr>
        <w:t xml:space="preserve">истечения срока </w:t>
      </w:r>
      <w:r w:rsidR="00371507" w:rsidRPr="00462512">
        <w:rPr>
          <w:rFonts w:ascii="Arial" w:hAnsi="Arial" w:cs="Arial"/>
          <w:sz w:val="24"/>
          <w:szCs w:val="24"/>
        </w:rPr>
        <w:t xml:space="preserve">его </w:t>
      </w:r>
      <w:r w:rsidRPr="00462512">
        <w:rPr>
          <w:rFonts w:ascii="Arial" w:hAnsi="Arial" w:cs="Arial"/>
          <w:sz w:val="24"/>
          <w:szCs w:val="24"/>
        </w:rPr>
        <w:t xml:space="preserve">поверки. </w:t>
      </w:r>
    </w:p>
    <w:p w:rsidR="009F33FB" w:rsidRPr="00462512" w:rsidRDefault="009F33FB" w:rsidP="00AD41E2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2512">
        <w:rPr>
          <w:rFonts w:ascii="Arial" w:hAnsi="Arial" w:cs="Arial"/>
          <w:sz w:val="24"/>
          <w:szCs w:val="24"/>
        </w:rPr>
        <w:t xml:space="preserve">Во избежание негативных последствий, связанных с применением повышающих коэффициентов </w:t>
      </w:r>
      <w:r w:rsidR="003C76FE" w:rsidRPr="00462512">
        <w:rPr>
          <w:rFonts w:ascii="Arial" w:hAnsi="Arial" w:cs="Arial"/>
          <w:sz w:val="24"/>
          <w:szCs w:val="24"/>
        </w:rPr>
        <w:t>к нормативам потребления</w:t>
      </w:r>
      <w:r w:rsidR="009576EC">
        <w:rPr>
          <w:rFonts w:ascii="Arial" w:hAnsi="Arial" w:cs="Arial"/>
          <w:sz w:val="24"/>
          <w:szCs w:val="24"/>
        </w:rPr>
        <w:t xml:space="preserve"> электроэнергии, холодной и горячей воды </w:t>
      </w:r>
      <w:r w:rsidRPr="00462512">
        <w:rPr>
          <w:rFonts w:ascii="Arial" w:hAnsi="Arial" w:cs="Arial"/>
          <w:sz w:val="24"/>
          <w:szCs w:val="24"/>
        </w:rPr>
        <w:t>и увеличением размера платы за</w:t>
      </w:r>
      <w:r w:rsidR="009576EC">
        <w:rPr>
          <w:rFonts w:ascii="Arial" w:hAnsi="Arial" w:cs="Arial"/>
          <w:sz w:val="24"/>
          <w:szCs w:val="24"/>
        </w:rPr>
        <w:t xml:space="preserve"> </w:t>
      </w:r>
      <w:r w:rsidRPr="00462512">
        <w:rPr>
          <w:rFonts w:ascii="Arial" w:hAnsi="Arial" w:cs="Arial"/>
          <w:sz w:val="24"/>
          <w:szCs w:val="24"/>
        </w:rPr>
        <w:t xml:space="preserve"> </w:t>
      </w:r>
      <w:r w:rsidR="009576EC">
        <w:rPr>
          <w:rFonts w:ascii="Arial" w:hAnsi="Arial" w:cs="Arial"/>
          <w:sz w:val="24"/>
          <w:szCs w:val="24"/>
        </w:rPr>
        <w:t xml:space="preserve">коммунальные ресурсы, </w:t>
      </w:r>
      <w:proofErr w:type="spellStart"/>
      <w:r w:rsidR="00527CDB">
        <w:rPr>
          <w:rFonts w:ascii="Arial" w:hAnsi="Arial" w:cs="Arial"/>
          <w:sz w:val="24"/>
          <w:szCs w:val="24"/>
        </w:rPr>
        <w:t>Ресурсосноснабжающие</w:t>
      </w:r>
      <w:proofErr w:type="spellEnd"/>
      <w:r w:rsidR="00527CDB">
        <w:rPr>
          <w:rFonts w:ascii="Arial" w:hAnsi="Arial" w:cs="Arial"/>
          <w:sz w:val="24"/>
          <w:szCs w:val="24"/>
        </w:rPr>
        <w:t xml:space="preserve"> организации РГМЭК, Водоканал г. Рязани, РМПТС</w:t>
      </w:r>
      <w:r w:rsidR="00FE5545" w:rsidRPr="00462512">
        <w:rPr>
          <w:rFonts w:ascii="Arial" w:hAnsi="Arial" w:cs="Arial"/>
          <w:sz w:val="24"/>
          <w:szCs w:val="24"/>
        </w:rPr>
        <w:t xml:space="preserve"> </w:t>
      </w:r>
      <w:r w:rsidRPr="00462512">
        <w:rPr>
          <w:rFonts w:ascii="Arial" w:hAnsi="Arial" w:cs="Arial"/>
          <w:sz w:val="24"/>
          <w:szCs w:val="24"/>
        </w:rPr>
        <w:t>убедительно прос</w:t>
      </w:r>
      <w:r w:rsidR="009576EC">
        <w:rPr>
          <w:rFonts w:ascii="Arial" w:hAnsi="Arial" w:cs="Arial"/>
          <w:sz w:val="24"/>
          <w:szCs w:val="24"/>
        </w:rPr>
        <w:t>я</w:t>
      </w:r>
      <w:r w:rsidR="00FE5545" w:rsidRPr="00462512">
        <w:rPr>
          <w:rFonts w:ascii="Arial" w:hAnsi="Arial" w:cs="Arial"/>
          <w:sz w:val="24"/>
          <w:szCs w:val="24"/>
        </w:rPr>
        <w:t>т</w:t>
      </w:r>
      <w:r w:rsidRPr="00462512">
        <w:rPr>
          <w:rFonts w:ascii="Arial" w:hAnsi="Arial" w:cs="Arial"/>
          <w:sz w:val="24"/>
          <w:szCs w:val="24"/>
        </w:rPr>
        <w:t xml:space="preserve"> всех потребителей </w:t>
      </w:r>
      <w:r w:rsidR="003C76FE" w:rsidRPr="00462512">
        <w:rPr>
          <w:rFonts w:ascii="Arial" w:hAnsi="Arial" w:cs="Arial"/>
          <w:sz w:val="24"/>
          <w:szCs w:val="24"/>
        </w:rPr>
        <w:t xml:space="preserve">оборудовать принадлежащие </w:t>
      </w:r>
      <w:r w:rsidR="00AD41E2">
        <w:rPr>
          <w:rFonts w:ascii="Arial" w:hAnsi="Arial" w:cs="Arial"/>
          <w:sz w:val="24"/>
          <w:szCs w:val="24"/>
        </w:rPr>
        <w:t>вам</w:t>
      </w:r>
      <w:r w:rsidR="003C76FE" w:rsidRPr="00462512">
        <w:rPr>
          <w:rFonts w:ascii="Arial" w:hAnsi="Arial" w:cs="Arial"/>
          <w:sz w:val="24"/>
          <w:szCs w:val="24"/>
        </w:rPr>
        <w:t xml:space="preserve"> жилые дома, помещения в </w:t>
      </w:r>
      <w:r w:rsidR="004B2CEC">
        <w:rPr>
          <w:rFonts w:ascii="Arial" w:hAnsi="Arial" w:cs="Arial"/>
          <w:sz w:val="24"/>
          <w:szCs w:val="24"/>
        </w:rPr>
        <w:t xml:space="preserve">многоквартирных домах </w:t>
      </w:r>
      <w:r w:rsidR="003C76FE" w:rsidRPr="00462512">
        <w:rPr>
          <w:rFonts w:ascii="Arial" w:hAnsi="Arial" w:cs="Arial"/>
          <w:sz w:val="24"/>
          <w:szCs w:val="24"/>
        </w:rPr>
        <w:t>индивидуальными</w:t>
      </w:r>
      <w:r w:rsidR="00462512">
        <w:rPr>
          <w:rFonts w:ascii="Arial" w:hAnsi="Arial" w:cs="Arial"/>
          <w:sz w:val="24"/>
          <w:szCs w:val="24"/>
        </w:rPr>
        <w:t>, общими (квартирными)</w:t>
      </w:r>
      <w:r w:rsidR="004B2CEC">
        <w:rPr>
          <w:rFonts w:ascii="Arial" w:hAnsi="Arial" w:cs="Arial"/>
          <w:sz w:val="24"/>
          <w:szCs w:val="24"/>
        </w:rPr>
        <w:t xml:space="preserve"> счетчиками</w:t>
      </w:r>
      <w:r w:rsidR="00462512">
        <w:rPr>
          <w:rFonts w:ascii="Arial" w:hAnsi="Arial" w:cs="Arial"/>
          <w:sz w:val="24"/>
          <w:szCs w:val="24"/>
        </w:rPr>
        <w:t>, а также многоквартирные жилые дома</w:t>
      </w:r>
      <w:r w:rsidR="003C76FE" w:rsidRPr="00462512">
        <w:rPr>
          <w:rFonts w:ascii="Arial" w:hAnsi="Arial" w:cs="Arial"/>
          <w:sz w:val="24"/>
          <w:szCs w:val="24"/>
        </w:rPr>
        <w:t xml:space="preserve"> общедомовыми приборами учета электрической энергии</w:t>
      </w:r>
      <w:r w:rsidR="00AD41E2">
        <w:rPr>
          <w:rFonts w:ascii="Arial" w:hAnsi="Arial" w:cs="Arial"/>
          <w:sz w:val="24"/>
          <w:szCs w:val="24"/>
        </w:rPr>
        <w:t xml:space="preserve">, </w:t>
      </w:r>
      <w:r w:rsidR="009576EC">
        <w:rPr>
          <w:rFonts w:ascii="Arial" w:hAnsi="Arial" w:cs="Arial"/>
          <w:sz w:val="24"/>
          <w:szCs w:val="24"/>
        </w:rPr>
        <w:t>холодной и</w:t>
      </w:r>
      <w:proofErr w:type="gramEnd"/>
      <w:r w:rsidR="009576EC">
        <w:rPr>
          <w:rFonts w:ascii="Arial" w:hAnsi="Arial" w:cs="Arial"/>
          <w:sz w:val="24"/>
          <w:szCs w:val="24"/>
        </w:rPr>
        <w:t xml:space="preserve"> горячей воды, </w:t>
      </w:r>
      <w:r w:rsidR="00AD41E2">
        <w:rPr>
          <w:rFonts w:ascii="Arial" w:hAnsi="Arial" w:cs="Arial"/>
          <w:sz w:val="24"/>
          <w:szCs w:val="24"/>
        </w:rPr>
        <w:t xml:space="preserve">соответствующими требованиям действующего законодательства РФ. </w:t>
      </w:r>
      <w:r w:rsidR="003C76FE" w:rsidRPr="00462512">
        <w:rPr>
          <w:rFonts w:ascii="Arial" w:hAnsi="Arial" w:cs="Arial"/>
          <w:sz w:val="24"/>
          <w:szCs w:val="24"/>
        </w:rPr>
        <w:t xml:space="preserve"> </w:t>
      </w:r>
    </w:p>
    <w:sectPr w:rsidR="009F33FB" w:rsidRPr="00462512" w:rsidSect="009576EC"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4F" w:rsidRDefault="00B7604F" w:rsidP="00FE5545">
      <w:pPr>
        <w:spacing w:after="0" w:line="240" w:lineRule="auto"/>
      </w:pPr>
      <w:r>
        <w:separator/>
      </w:r>
    </w:p>
  </w:endnote>
  <w:endnote w:type="continuationSeparator" w:id="0">
    <w:p w:rsidR="00B7604F" w:rsidRDefault="00B7604F" w:rsidP="00F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4F" w:rsidRDefault="00B7604F" w:rsidP="00FE5545">
      <w:pPr>
        <w:spacing w:after="0" w:line="240" w:lineRule="auto"/>
      </w:pPr>
      <w:r>
        <w:separator/>
      </w:r>
    </w:p>
  </w:footnote>
  <w:footnote w:type="continuationSeparator" w:id="0">
    <w:p w:rsidR="00B7604F" w:rsidRDefault="00B7604F" w:rsidP="00F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205"/>
      <w:docPartObj>
        <w:docPartGallery w:val="Page Numbers (Top of Page)"/>
        <w:docPartUnique/>
      </w:docPartObj>
    </w:sdtPr>
    <w:sdtEndPr/>
    <w:sdtContent>
      <w:p w:rsidR="00AD41E2" w:rsidRDefault="005C1A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1E2" w:rsidRDefault="00AD41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2E5"/>
    <w:multiLevelType w:val="hybridMultilevel"/>
    <w:tmpl w:val="47DE9EAE"/>
    <w:lvl w:ilvl="0" w:tplc="35CAE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87D"/>
    <w:rsid w:val="00026F3D"/>
    <w:rsid w:val="00094139"/>
    <w:rsid w:val="000B7292"/>
    <w:rsid w:val="000F4869"/>
    <w:rsid w:val="001119FC"/>
    <w:rsid w:val="00146D3E"/>
    <w:rsid w:val="001F7DCC"/>
    <w:rsid w:val="002377EC"/>
    <w:rsid w:val="002764AA"/>
    <w:rsid w:val="002C387D"/>
    <w:rsid w:val="00371507"/>
    <w:rsid w:val="003C76FE"/>
    <w:rsid w:val="00412EFD"/>
    <w:rsid w:val="00462512"/>
    <w:rsid w:val="004B2CEC"/>
    <w:rsid w:val="004B5361"/>
    <w:rsid w:val="00527CDB"/>
    <w:rsid w:val="005C1A35"/>
    <w:rsid w:val="00604CE8"/>
    <w:rsid w:val="007131A2"/>
    <w:rsid w:val="007E263B"/>
    <w:rsid w:val="008814A6"/>
    <w:rsid w:val="00886C00"/>
    <w:rsid w:val="00907CFF"/>
    <w:rsid w:val="00944B2C"/>
    <w:rsid w:val="009576EC"/>
    <w:rsid w:val="009D3D53"/>
    <w:rsid w:val="009E0AA8"/>
    <w:rsid w:val="009F33FB"/>
    <w:rsid w:val="00A00D00"/>
    <w:rsid w:val="00A1513C"/>
    <w:rsid w:val="00AD41E2"/>
    <w:rsid w:val="00B7604F"/>
    <w:rsid w:val="00B957DA"/>
    <w:rsid w:val="00BE45D5"/>
    <w:rsid w:val="00C23E2E"/>
    <w:rsid w:val="00C5484C"/>
    <w:rsid w:val="00C77EDC"/>
    <w:rsid w:val="00DB0B72"/>
    <w:rsid w:val="00E23B60"/>
    <w:rsid w:val="00F85BBA"/>
    <w:rsid w:val="00FE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55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5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545"/>
  </w:style>
  <w:style w:type="paragraph" w:styleId="a9">
    <w:name w:val="footer"/>
    <w:basedOn w:val="a"/>
    <w:link w:val="aa"/>
    <w:uiPriority w:val="99"/>
    <w:semiHidden/>
    <w:unhideWhenUsed/>
    <w:rsid w:val="00FE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1BCF-A34D-419C-B5E3-332E2477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</dc:creator>
  <cp:lastModifiedBy>Зайцева</cp:lastModifiedBy>
  <cp:revision>8</cp:revision>
  <cp:lastPrinted>2016-01-14T06:38:00Z</cp:lastPrinted>
  <dcterms:created xsi:type="dcterms:W3CDTF">2015-12-29T17:19:00Z</dcterms:created>
  <dcterms:modified xsi:type="dcterms:W3CDTF">2016-01-14T06:46:00Z</dcterms:modified>
</cp:coreProperties>
</file>